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2F493" w14:textId="77777777" w:rsidR="00C3661D" w:rsidRDefault="00C3661D" w:rsidP="00C3661D">
      <w:r>
        <w:rPr>
          <w:noProof/>
        </w:rPr>
        <w:drawing>
          <wp:inline distT="0" distB="0" distL="0" distR="0" wp14:anchorId="24471AFA" wp14:editId="56E2BC11">
            <wp:extent cx="6858000" cy="3857625"/>
            <wp:effectExtent l="0" t="0" r="0" b="9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D6D93ED" w14:textId="69E107E8" w:rsidR="00C0347F" w:rsidRPr="00DB5B0B" w:rsidRDefault="00FB14AB" w:rsidP="00DB5B0B">
      <w:pPr>
        <w:pStyle w:val="Subtitle"/>
      </w:pPr>
      <w:r>
        <w:t>Rising Strong</w:t>
      </w:r>
    </w:p>
    <w:p w14:paraId="295C0346" w14:textId="5BA19018" w:rsidR="00F53FD3" w:rsidRDefault="00F53FD3" w:rsidP="00F53FD3">
      <w:pPr>
        <w:pStyle w:val="Title"/>
        <w:jc w:val="center"/>
      </w:pPr>
      <w:r>
        <w:t>Worship Resources</w:t>
      </w:r>
    </w:p>
    <w:p w14:paraId="0E97D779" w14:textId="3FEA5B52" w:rsidR="00F53FD3" w:rsidRDefault="00F53FD3" w:rsidP="00F53FD3">
      <w:pPr>
        <w:pStyle w:val="Heading1"/>
      </w:pPr>
      <w:r>
        <w:t>Week 1 Worship Resources: Rising from Skepticism (Thomas) | John 20:24-28</w:t>
      </w:r>
    </w:p>
    <w:p w14:paraId="7231E9E9" w14:textId="77777777" w:rsidR="00F53FD3" w:rsidRPr="00F53FD3" w:rsidRDefault="00F53FD3" w:rsidP="00F53FD3">
      <w:pPr>
        <w:pStyle w:val="Heading3"/>
      </w:pPr>
      <w:r w:rsidRPr="00F53FD3">
        <w:t>Call to Worship:</w:t>
      </w:r>
    </w:p>
    <w:p w14:paraId="7FE78F3E" w14:textId="77777777" w:rsidR="00F53FD3" w:rsidRDefault="00F53FD3" w:rsidP="00F53FD3">
      <w:pPr>
        <w:pStyle w:val="NoSpacing"/>
      </w:pPr>
      <w:r>
        <w:t xml:space="preserve">We </w:t>
      </w:r>
      <w:proofErr w:type="gramStart"/>
      <w:r>
        <w:t>gather together</w:t>
      </w:r>
      <w:proofErr w:type="gramEnd"/>
      <w:r>
        <w:t xml:space="preserve"> in a time of uncertainty and doubts.</w:t>
      </w:r>
    </w:p>
    <w:p w14:paraId="716F4A9C" w14:textId="77777777" w:rsidR="00F53FD3" w:rsidRPr="00F53FD3" w:rsidRDefault="00F53FD3" w:rsidP="00F53FD3">
      <w:pPr>
        <w:pStyle w:val="NoSpacing"/>
        <w:rPr>
          <w:b/>
          <w:bCs/>
        </w:rPr>
      </w:pPr>
      <w:r w:rsidRPr="00F53FD3">
        <w:rPr>
          <w:b/>
          <w:bCs/>
        </w:rPr>
        <w:t>Help us, God, to see our questions and open our hearts.</w:t>
      </w:r>
    </w:p>
    <w:p w14:paraId="558E4412" w14:textId="77777777" w:rsidR="00F53FD3" w:rsidRDefault="00F53FD3" w:rsidP="00F53FD3">
      <w:pPr>
        <w:pStyle w:val="NoSpacing"/>
      </w:pPr>
      <w:r>
        <w:t>Even though we are stubborn and lost, we are searching.</w:t>
      </w:r>
    </w:p>
    <w:p w14:paraId="4DD65B0D" w14:textId="77777777" w:rsidR="00F53FD3" w:rsidRPr="00F53FD3" w:rsidRDefault="00F53FD3" w:rsidP="00F53FD3">
      <w:pPr>
        <w:pStyle w:val="NoSpacing"/>
        <w:rPr>
          <w:b/>
          <w:bCs/>
        </w:rPr>
      </w:pPr>
      <w:r w:rsidRPr="00F53FD3">
        <w:rPr>
          <w:b/>
          <w:bCs/>
        </w:rPr>
        <w:t>Hear our prayers and help our unbelief.</w:t>
      </w:r>
    </w:p>
    <w:p w14:paraId="67DEF71C" w14:textId="1C01CE7C" w:rsidR="00F53FD3" w:rsidRPr="00F53FD3" w:rsidRDefault="00F53FD3" w:rsidP="00F53FD3">
      <w:pPr>
        <w:pStyle w:val="NoSpacing"/>
        <w:rPr>
          <w:b/>
          <w:bCs/>
        </w:rPr>
      </w:pPr>
      <w:r w:rsidRPr="00F53FD3">
        <w:rPr>
          <w:b/>
          <w:bCs/>
        </w:rPr>
        <w:t>All: May your grace shine on us and open our eyes.</w:t>
      </w:r>
    </w:p>
    <w:p w14:paraId="3C45C94C" w14:textId="77777777" w:rsidR="00F53FD3" w:rsidRDefault="00F53FD3" w:rsidP="00F53FD3">
      <w:pPr>
        <w:pStyle w:val="Heading3"/>
      </w:pPr>
      <w:r>
        <w:t>Unison Prayer:</w:t>
      </w:r>
    </w:p>
    <w:p w14:paraId="6FBACDAD" w14:textId="216F0CAB" w:rsidR="00F53FD3" w:rsidRDefault="00F53FD3" w:rsidP="00F53FD3">
      <w:r>
        <w:t>God of love and compassion, there are times when we doubt that situations will improve in the world or in our personal lives. Help us, Lord, to put on patience for your work to be done in us and around us. Let us witness your power, compassion, and faithfulness in ways we have not known before. Deepen our faith so that your light will grow in us as witnesses in the world. We thank you for your mercy and grace. Amen.</w:t>
      </w:r>
    </w:p>
    <w:p w14:paraId="1A538870" w14:textId="77777777" w:rsidR="00F53FD3" w:rsidRDefault="00F53FD3" w:rsidP="00F53FD3">
      <w:pPr>
        <w:pStyle w:val="Heading3"/>
      </w:pPr>
      <w:r>
        <w:t>Offering Introduction:</w:t>
      </w:r>
    </w:p>
    <w:p w14:paraId="6C716440" w14:textId="5236C5EA" w:rsidR="00F53FD3" w:rsidRDefault="00F53FD3" w:rsidP="00F53FD3">
      <w:r>
        <w:t>When believers step out confidently in faith, in giving of themselves and of their substance, God can do God’s greatest work. In giving your offering today, let this be a demonstration of your belief and sacred trust, that God is our provider, covering our every need, lacking in nothing.</w:t>
      </w:r>
    </w:p>
    <w:p w14:paraId="7C7FD0E6" w14:textId="77777777" w:rsidR="00F53FD3" w:rsidRDefault="00F53FD3" w:rsidP="00F53FD3">
      <w:pPr>
        <w:pStyle w:val="Heading3"/>
      </w:pPr>
      <w:r>
        <w:lastRenderedPageBreak/>
        <w:t>Offertory Prayer:</w:t>
      </w:r>
    </w:p>
    <w:p w14:paraId="551FD593" w14:textId="25EC7CE3" w:rsidR="00F53FD3" w:rsidRDefault="00F53FD3" w:rsidP="00F53FD3">
      <w:r>
        <w:t xml:space="preserve">As we give you our offerings, help us, God, to remember those less fortunate. Like Thomas, help us see through our doubts and use our gifts as a token of grace, reaching out to help those in need. </w:t>
      </w:r>
    </w:p>
    <w:p w14:paraId="415138A7" w14:textId="77777777" w:rsidR="00F53FD3" w:rsidRDefault="00F53FD3" w:rsidP="00F53FD3">
      <w:pPr>
        <w:pStyle w:val="Heading3"/>
      </w:pPr>
      <w:r>
        <w:t xml:space="preserve">Music Suggestions (Traditional): </w:t>
      </w:r>
    </w:p>
    <w:p w14:paraId="63F726BF" w14:textId="77777777" w:rsidR="00F53FD3" w:rsidRDefault="00F53FD3" w:rsidP="00F53FD3">
      <w:pPr>
        <w:pStyle w:val="ListParagraph"/>
        <w:numPr>
          <w:ilvl w:val="0"/>
          <w:numId w:val="3"/>
        </w:numPr>
      </w:pPr>
      <w:r>
        <w:t xml:space="preserve">Crown Him </w:t>
      </w:r>
      <w:proofErr w:type="gramStart"/>
      <w:r>
        <w:t>With</w:t>
      </w:r>
      <w:proofErr w:type="gramEnd"/>
      <w:r>
        <w:t xml:space="preserve"> Many Crowns – UMH #327</w:t>
      </w:r>
    </w:p>
    <w:p w14:paraId="1B96638D" w14:textId="77777777" w:rsidR="00F53FD3" w:rsidRDefault="00F53FD3" w:rsidP="00F53FD3">
      <w:pPr>
        <w:pStyle w:val="ListParagraph"/>
        <w:numPr>
          <w:ilvl w:val="0"/>
          <w:numId w:val="3"/>
        </w:numPr>
      </w:pPr>
      <w:r>
        <w:t>Morning Has Broken – UMH #145</w:t>
      </w:r>
    </w:p>
    <w:p w14:paraId="7375DCDB" w14:textId="77777777" w:rsidR="00F53FD3" w:rsidRDefault="00F53FD3" w:rsidP="00F53FD3">
      <w:pPr>
        <w:pStyle w:val="ListParagraph"/>
        <w:numPr>
          <w:ilvl w:val="0"/>
          <w:numId w:val="3"/>
        </w:numPr>
      </w:pPr>
      <w:r>
        <w:t>Fairest Lord Jesus – UMH #189</w:t>
      </w:r>
    </w:p>
    <w:p w14:paraId="0BA6A616" w14:textId="60BDFA44" w:rsidR="00F53FD3" w:rsidRDefault="00F53FD3" w:rsidP="00F53FD3">
      <w:pPr>
        <w:pStyle w:val="ListParagraph"/>
        <w:numPr>
          <w:ilvl w:val="0"/>
          <w:numId w:val="3"/>
        </w:numPr>
      </w:pPr>
      <w:r>
        <w:t>Sons and Daughters, Let Us Sing – UMH #317</w:t>
      </w:r>
    </w:p>
    <w:p w14:paraId="133E5C75" w14:textId="77777777" w:rsidR="00F53FD3" w:rsidRDefault="00F53FD3" w:rsidP="00F53FD3">
      <w:pPr>
        <w:pStyle w:val="ListParagraph"/>
        <w:numPr>
          <w:ilvl w:val="0"/>
          <w:numId w:val="3"/>
        </w:numPr>
      </w:pPr>
      <w:r>
        <w:t>Breathe on Me, Breath of God – UMH #420</w:t>
      </w:r>
    </w:p>
    <w:p w14:paraId="5A6DAC66" w14:textId="77777777" w:rsidR="00F53FD3" w:rsidRDefault="00F53FD3" w:rsidP="00F53FD3">
      <w:pPr>
        <w:pStyle w:val="ListParagraph"/>
        <w:numPr>
          <w:ilvl w:val="0"/>
          <w:numId w:val="3"/>
        </w:numPr>
      </w:pPr>
      <w:r>
        <w:t>I Surrender All – UMH #354</w:t>
      </w:r>
    </w:p>
    <w:p w14:paraId="3C7BB23A" w14:textId="77777777" w:rsidR="00F53FD3" w:rsidRDefault="00F53FD3" w:rsidP="00F53FD3">
      <w:pPr>
        <w:pStyle w:val="ListParagraph"/>
        <w:numPr>
          <w:ilvl w:val="0"/>
          <w:numId w:val="3"/>
        </w:numPr>
      </w:pPr>
      <w:r>
        <w:t xml:space="preserve">Great is Thy Faithfulness – UMH #140/Grande es </w:t>
      </w:r>
      <w:proofErr w:type="spellStart"/>
      <w:r>
        <w:t>tu</w:t>
      </w:r>
      <w:proofErr w:type="spellEnd"/>
      <w:r>
        <w:t xml:space="preserve"> </w:t>
      </w:r>
      <w:proofErr w:type="spellStart"/>
      <w:r>
        <w:t>Fidelidad</w:t>
      </w:r>
      <w:proofErr w:type="spellEnd"/>
      <w:r>
        <w:t xml:space="preserve"> (MVPS #30)</w:t>
      </w:r>
    </w:p>
    <w:p w14:paraId="7071277F" w14:textId="77777777" w:rsidR="00F53FD3" w:rsidRDefault="00F53FD3" w:rsidP="00F53FD3">
      <w:pPr>
        <w:pStyle w:val="Heading3"/>
      </w:pPr>
      <w:r>
        <w:t xml:space="preserve">Music Suggestions (Contemporary): </w:t>
      </w:r>
    </w:p>
    <w:p w14:paraId="40051777" w14:textId="77777777" w:rsidR="00F53FD3" w:rsidRDefault="00F53FD3" w:rsidP="00F53FD3">
      <w:pPr>
        <w:pStyle w:val="ListParagraph"/>
        <w:numPr>
          <w:ilvl w:val="0"/>
          <w:numId w:val="2"/>
        </w:numPr>
      </w:pPr>
      <w:r>
        <w:t>I Will Follow (Tomlin, Ingram, Morgan) – CCLI #5806878</w:t>
      </w:r>
    </w:p>
    <w:p w14:paraId="1E621277" w14:textId="77777777" w:rsidR="00F53FD3" w:rsidRDefault="00F53FD3" w:rsidP="00F53FD3">
      <w:pPr>
        <w:pStyle w:val="ListParagraph"/>
        <w:numPr>
          <w:ilvl w:val="0"/>
          <w:numId w:val="2"/>
        </w:numPr>
      </w:pPr>
      <w:r>
        <w:t>The Goodness of God (Fielding, Johnson, Cash, Ingram, Johnson) – CCLI #7117726</w:t>
      </w:r>
    </w:p>
    <w:p w14:paraId="336B17BA" w14:textId="77777777" w:rsidR="00F53FD3" w:rsidRDefault="00F53FD3" w:rsidP="00F53FD3">
      <w:pPr>
        <w:pStyle w:val="ListParagraph"/>
        <w:numPr>
          <w:ilvl w:val="0"/>
          <w:numId w:val="2"/>
        </w:numPr>
      </w:pPr>
      <w:r>
        <w:t xml:space="preserve">Give Me Faith (Brown, </w:t>
      </w:r>
      <w:proofErr w:type="spellStart"/>
      <w:r>
        <w:t>Gatch</w:t>
      </w:r>
      <w:proofErr w:type="spellEnd"/>
      <w:r>
        <w:t xml:space="preserve">, Brock, </w:t>
      </w:r>
      <w:proofErr w:type="spellStart"/>
      <w:r>
        <w:t>Joye</w:t>
      </w:r>
      <w:proofErr w:type="spellEnd"/>
      <w:r>
        <w:t>) – CCLI #5680939</w:t>
      </w:r>
    </w:p>
    <w:p w14:paraId="2E7A12C3" w14:textId="77777777" w:rsidR="00F53FD3" w:rsidRDefault="00F53FD3" w:rsidP="00F53FD3">
      <w:pPr>
        <w:pStyle w:val="ListParagraph"/>
        <w:numPr>
          <w:ilvl w:val="0"/>
          <w:numId w:val="2"/>
        </w:numPr>
      </w:pPr>
      <w:r>
        <w:t xml:space="preserve">I Have This Hope (Ingram, Owen, </w:t>
      </w:r>
      <w:proofErr w:type="spellStart"/>
      <w:r>
        <w:t>Donehey</w:t>
      </w:r>
      <w:proofErr w:type="spellEnd"/>
      <w:r>
        <w:t>) – CCLI #7071188</w:t>
      </w:r>
    </w:p>
    <w:p w14:paraId="1C2E94AA" w14:textId="77777777" w:rsidR="00F53FD3" w:rsidRDefault="00F53FD3" w:rsidP="00F53FD3">
      <w:pPr>
        <w:pStyle w:val="ListParagraph"/>
        <w:numPr>
          <w:ilvl w:val="0"/>
          <w:numId w:val="2"/>
        </w:numPr>
      </w:pPr>
      <w:r>
        <w:t>This I Believe (Fielding, Crocker) – CCLI #7018338</w:t>
      </w:r>
    </w:p>
    <w:p w14:paraId="4209FEB9" w14:textId="77777777" w:rsidR="00F53FD3" w:rsidRDefault="00F53FD3" w:rsidP="00F53FD3">
      <w:pPr>
        <w:pStyle w:val="ListParagraph"/>
        <w:numPr>
          <w:ilvl w:val="0"/>
          <w:numId w:val="2"/>
        </w:numPr>
      </w:pPr>
      <w:r>
        <w:t>Come As You Are (Glover, Crowder, Maher) – CCLI #7017790</w:t>
      </w:r>
    </w:p>
    <w:p w14:paraId="5738117C" w14:textId="04C4B0CA" w:rsidR="00F53FD3" w:rsidRDefault="00F53FD3" w:rsidP="00F53FD3">
      <w:pPr>
        <w:pStyle w:val="ListParagraph"/>
        <w:numPr>
          <w:ilvl w:val="0"/>
          <w:numId w:val="2"/>
        </w:numPr>
      </w:pPr>
      <w:r>
        <w:t>Make Room (</w:t>
      </w:r>
      <w:proofErr w:type="spellStart"/>
      <w:r>
        <w:t>Heideriqui</w:t>
      </w:r>
      <w:proofErr w:type="spellEnd"/>
      <w:r>
        <w:t xml:space="preserve">, Farro, </w:t>
      </w:r>
      <w:proofErr w:type="spellStart"/>
      <w:r>
        <w:t>Cortazio</w:t>
      </w:r>
      <w:proofErr w:type="spellEnd"/>
      <w:r>
        <w:t xml:space="preserve">, White) – CCLI #7122057/Espacio </w:t>
      </w:r>
      <w:proofErr w:type="spellStart"/>
      <w:r>
        <w:t>te</w:t>
      </w:r>
      <w:proofErr w:type="spellEnd"/>
      <w:r>
        <w:t xml:space="preserve"> Hare (+Rodriquez, Cano, </w:t>
      </w:r>
      <w:proofErr w:type="spellStart"/>
      <w:r>
        <w:t>Negreiros</w:t>
      </w:r>
      <w:proofErr w:type="spellEnd"/>
      <w:r>
        <w:t>) – CCLI #7167770</w:t>
      </w:r>
    </w:p>
    <w:p w14:paraId="1D62C3D5" w14:textId="77777777" w:rsidR="00F53FD3" w:rsidRDefault="00F53FD3">
      <w:pPr>
        <w:spacing w:after="160"/>
        <w:rPr>
          <w:rFonts w:ascii="Abolition" w:hAnsi="Abolition" w:cstheme="minorHAnsi"/>
          <w:color w:val="45294E"/>
          <w:spacing w:val="10"/>
          <w:sz w:val="36"/>
          <w:szCs w:val="36"/>
        </w:rPr>
      </w:pPr>
      <w:r>
        <w:br w:type="page"/>
      </w:r>
    </w:p>
    <w:p w14:paraId="1D03AEC5" w14:textId="08BEDE4C" w:rsidR="00F53FD3" w:rsidRDefault="00F53FD3" w:rsidP="00F53FD3">
      <w:pPr>
        <w:pStyle w:val="Heading1"/>
      </w:pPr>
      <w:r>
        <w:lastRenderedPageBreak/>
        <w:t>Week 2 Worship Resources: Rising from Denial (Peter) | John 21:15-19</w:t>
      </w:r>
    </w:p>
    <w:p w14:paraId="3154848C" w14:textId="77777777" w:rsidR="00F53FD3" w:rsidRDefault="00F53FD3" w:rsidP="00F53FD3">
      <w:pPr>
        <w:pStyle w:val="Heading3"/>
      </w:pPr>
      <w:r>
        <w:t>Call to Worship:</w:t>
      </w:r>
    </w:p>
    <w:p w14:paraId="126DC58E" w14:textId="77777777" w:rsidR="00F53FD3" w:rsidRDefault="00F53FD3" w:rsidP="00F53FD3">
      <w:pPr>
        <w:pStyle w:val="NoSpacing"/>
      </w:pPr>
      <w:r>
        <w:t>Lord, help us to forgive ourselves,</w:t>
      </w:r>
    </w:p>
    <w:p w14:paraId="18409222" w14:textId="77777777" w:rsidR="00F53FD3" w:rsidRPr="00F53FD3" w:rsidRDefault="00F53FD3" w:rsidP="00F53FD3">
      <w:pPr>
        <w:pStyle w:val="NoSpacing"/>
        <w:rPr>
          <w:b/>
          <w:bCs/>
        </w:rPr>
      </w:pPr>
      <w:r w:rsidRPr="00F53FD3">
        <w:rPr>
          <w:b/>
          <w:bCs/>
        </w:rPr>
        <w:t>To not shut people out and judge them.</w:t>
      </w:r>
    </w:p>
    <w:p w14:paraId="0032E903" w14:textId="77777777" w:rsidR="00F53FD3" w:rsidRDefault="00F53FD3" w:rsidP="00F53FD3">
      <w:pPr>
        <w:pStyle w:val="NoSpacing"/>
      </w:pPr>
      <w:r>
        <w:t>We have failed, but we all deserve a second chance.</w:t>
      </w:r>
    </w:p>
    <w:p w14:paraId="3C21D695" w14:textId="77777777" w:rsidR="00F53FD3" w:rsidRPr="00F53FD3" w:rsidRDefault="00F53FD3" w:rsidP="00F53FD3">
      <w:pPr>
        <w:pStyle w:val="NoSpacing"/>
        <w:rPr>
          <w:b/>
          <w:bCs/>
        </w:rPr>
      </w:pPr>
      <w:r w:rsidRPr="00F53FD3">
        <w:rPr>
          <w:b/>
          <w:bCs/>
        </w:rPr>
        <w:t>Grace, in forgiving, changes our hearts.</w:t>
      </w:r>
    </w:p>
    <w:p w14:paraId="7931D856" w14:textId="77777777" w:rsidR="00F53FD3" w:rsidRPr="00F53FD3" w:rsidRDefault="00F53FD3" w:rsidP="00F53FD3">
      <w:pPr>
        <w:pStyle w:val="NoSpacing"/>
        <w:rPr>
          <w:b/>
          <w:bCs/>
        </w:rPr>
      </w:pPr>
      <w:r w:rsidRPr="00F53FD3">
        <w:rPr>
          <w:b/>
          <w:bCs/>
        </w:rPr>
        <w:t>All: Peace be with you.</w:t>
      </w:r>
    </w:p>
    <w:p w14:paraId="11CF19D8" w14:textId="77777777" w:rsidR="00F53FD3" w:rsidRDefault="00F53FD3" w:rsidP="00F53FD3">
      <w:pPr>
        <w:pStyle w:val="Heading3"/>
      </w:pPr>
      <w:r>
        <w:t>Unison Prayer:</w:t>
      </w:r>
    </w:p>
    <w:p w14:paraId="08454B0A" w14:textId="6A531EBD" w:rsidR="00F53FD3" w:rsidRDefault="00F53FD3" w:rsidP="00F53FD3">
      <w:r>
        <w:t xml:space="preserve">Loving and eternal God, we gather before you today thankful and grateful that we serve you, our Redeemer, our God of the second chance. You know the depths of our soul and our tendency to stray from you. Remind us that the way we live and the words we speak reveal our faith. Forgive us when we walk in ways that are contrary to your truth. Remind us that in confessing our sins, we can rise from our mistakes to move forward in your forgiving love, </w:t>
      </w:r>
      <w:proofErr w:type="gramStart"/>
      <w:r>
        <w:t>in order to</w:t>
      </w:r>
      <w:proofErr w:type="gramEnd"/>
      <w:r>
        <w:t xml:space="preserve"> share that love with others. Transform our minds and reveal your Spirit within us. Open us to the generosity of forgiveness and giving second chances. To you be all honor and glory. Amen.</w:t>
      </w:r>
    </w:p>
    <w:p w14:paraId="655C7268" w14:textId="77777777" w:rsidR="00F53FD3" w:rsidRDefault="00F53FD3" w:rsidP="00F53FD3">
      <w:pPr>
        <w:pStyle w:val="Heading3"/>
      </w:pPr>
      <w:r>
        <w:t>Offering Introduction:</w:t>
      </w:r>
    </w:p>
    <w:p w14:paraId="269DED54" w14:textId="77777777" w:rsidR="00F53FD3" w:rsidRDefault="00F53FD3" w:rsidP="00F53FD3">
      <w:r>
        <w:t xml:space="preserve">God's powerful love in forgiveness invites us to love and forgive others. Here is an opportunity to let God's light show through us as we give to causes/ministries that uplift, unite us in community, and offer renewal through second chances. </w:t>
      </w:r>
    </w:p>
    <w:p w14:paraId="13A6786D" w14:textId="77777777" w:rsidR="00F53FD3" w:rsidRDefault="00F53FD3" w:rsidP="00F53FD3">
      <w:pPr>
        <w:pStyle w:val="Heading3"/>
      </w:pPr>
      <w:r>
        <w:t>Offertory Prayer:</w:t>
      </w:r>
    </w:p>
    <w:p w14:paraId="746696F5" w14:textId="77777777" w:rsidR="00F53FD3" w:rsidRDefault="00F53FD3" w:rsidP="00F53FD3">
      <w:r>
        <w:t xml:space="preserve">God, we offer our gifts and talents to you after asking for forgiveness. We pray that these gifts will multiply after your cleansing grace leads us to forgive our neighbors as well as ourselves. We serve you in the name of Jesus who taught us to pray. Amen. </w:t>
      </w:r>
    </w:p>
    <w:p w14:paraId="1EBA1909" w14:textId="77777777" w:rsidR="00F53FD3" w:rsidRDefault="00F53FD3" w:rsidP="00F53FD3">
      <w:pPr>
        <w:pStyle w:val="Heading3"/>
      </w:pPr>
      <w:r>
        <w:t xml:space="preserve">Music Suggestions (Traditional): </w:t>
      </w:r>
    </w:p>
    <w:p w14:paraId="645F34A0" w14:textId="77777777" w:rsidR="00F53FD3" w:rsidRDefault="00F53FD3" w:rsidP="00F53FD3">
      <w:pPr>
        <w:pStyle w:val="NoSpacing"/>
      </w:pPr>
      <w:r>
        <w:t xml:space="preserve">Jesus Calls </w:t>
      </w:r>
      <w:proofErr w:type="gramStart"/>
      <w:r>
        <w:t>Us  –</w:t>
      </w:r>
      <w:proofErr w:type="gramEnd"/>
      <w:r>
        <w:t xml:space="preserve"> UMH #398 </w:t>
      </w:r>
    </w:p>
    <w:p w14:paraId="3372CD78" w14:textId="77777777" w:rsidR="00F53FD3" w:rsidRDefault="00F53FD3" w:rsidP="00F53FD3">
      <w:pPr>
        <w:pStyle w:val="NoSpacing"/>
      </w:pPr>
      <w:r>
        <w:t>The Summons – TFWS #2130</w:t>
      </w:r>
    </w:p>
    <w:p w14:paraId="56414B49" w14:textId="77777777" w:rsidR="00F53FD3" w:rsidRDefault="00F53FD3" w:rsidP="00F53FD3">
      <w:pPr>
        <w:pStyle w:val="NoSpacing"/>
      </w:pPr>
      <w:r>
        <w:t xml:space="preserve">Tú Has </w:t>
      </w:r>
      <w:proofErr w:type="spellStart"/>
      <w:r>
        <w:t>Venido</w:t>
      </w:r>
      <w:proofErr w:type="spellEnd"/>
      <w:r>
        <w:t xml:space="preserve"> a la </w:t>
      </w:r>
      <w:proofErr w:type="spellStart"/>
      <w:r>
        <w:t>Orilla</w:t>
      </w:r>
      <w:proofErr w:type="spellEnd"/>
      <w:r>
        <w:t xml:space="preserve">/Lord, You Have Come to the Lakeshore – UMH #344 </w:t>
      </w:r>
    </w:p>
    <w:p w14:paraId="21F20F6E" w14:textId="77777777" w:rsidR="00F53FD3" w:rsidRDefault="00F53FD3" w:rsidP="00F53FD3">
      <w:pPr>
        <w:pStyle w:val="NoSpacing"/>
      </w:pPr>
      <w:r>
        <w:t>My Jesus, I Love Thee – UMH #172</w:t>
      </w:r>
    </w:p>
    <w:p w14:paraId="5E46B59E" w14:textId="77777777" w:rsidR="00F53FD3" w:rsidRDefault="00F53FD3" w:rsidP="00F53FD3">
      <w:pPr>
        <w:pStyle w:val="NoSpacing"/>
      </w:pPr>
      <w:r>
        <w:t xml:space="preserve">I Love You, Lord – TFWS #2068 </w:t>
      </w:r>
    </w:p>
    <w:p w14:paraId="59B25340" w14:textId="77777777" w:rsidR="00F53FD3" w:rsidRDefault="00F53FD3" w:rsidP="00F53FD3">
      <w:pPr>
        <w:pStyle w:val="NoSpacing"/>
      </w:pPr>
      <w:r>
        <w:t>I Have Decided to Follow Jesus – TFWS #2129</w:t>
      </w:r>
    </w:p>
    <w:p w14:paraId="4B161BB2" w14:textId="511F3D7F" w:rsidR="00F53FD3" w:rsidRDefault="00F53FD3" w:rsidP="00F53FD3">
      <w:pPr>
        <w:pStyle w:val="NoSpacing"/>
      </w:pPr>
      <w:r>
        <w:t xml:space="preserve">Jesús Es Mi Rey </w:t>
      </w:r>
      <w:proofErr w:type="spellStart"/>
      <w:r>
        <w:t>Soberano</w:t>
      </w:r>
      <w:proofErr w:type="spellEnd"/>
      <w:r>
        <w:t xml:space="preserve">/ O Jesus, my </w:t>
      </w:r>
      <w:proofErr w:type="gramStart"/>
      <w:r>
        <w:t>King</w:t>
      </w:r>
      <w:proofErr w:type="gramEnd"/>
      <w:r>
        <w:t xml:space="preserve"> and my Sovereign – UMH #180/MVPC #54</w:t>
      </w:r>
    </w:p>
    <w:p w14:paraId="2A315A9A" w14:textId="77777777" w:rsidR="00F53FD3" w:rsidRDefault="00F53FD3" w:rsidP="00F53FD3">
      <w:pPr>
        <w:pStyle w:val="Heading3"/>
      </w:pPr>
      <w:r>
        <w:t xml:space="preserve">Music Suggestions (Contemporary): </w:t>
      </w:r>
    </w:p>
    <w:p w14:paraId="426D7EBE" w14:textId="77777777" w:rsidR="00F53FD3" w:rsidRDefault="00F53FD3" w:rsidP="00F53FD3">
      <w:pPr>
        <w:pStyle w:val="NoSpacing"/>
      </w:pPr>
      <w:r>
        <w:t>Do You Love Me (</w:t>
      </w:r>
      <w:proofErr w:type="spellStart"/>
      <w:r>
        <w:t>Sternke</w:t>
      </w:r>
      <w:proofErr w:type="spellEnd"/>
      <w:r>
        <w:t>) – CCLI #5080041</w:t>
      </w:r>
    </w:p>
    <w:p w14:paraId="7DA40CB8" w14:textId="77777777" w:rsidR="00F53FD3" w:rsidRDefault="00F53FD3" w:rsidP="00F53FD3">
      <w:pPr>
        <w:pStyle w:val="NoSpacing"/>
      </w:pPr>
      <w:r>
        <w:t>I Will Follow (Tomlin, Ingram, Morgan) – CCLI #5806878</w:t>
      </w:r>
    </w:p>
    <w:p w14:paraId="1988FCE9" w14:textId="77777777" w:rsidR="00F53FD3" w:rsidRDefault="00F53FD3" w:rsidP="00F53FD3">
      <w:pPr>
        <w:pStyle w:val="NoSpacing"/>
      </w:pPr>
      <w:r>
        <w:t>Feed My Lambs (</w:t>
      </w:r>
      <w:proofErr w:type="spellStart"/>
      <w:r>
        <w:t>Sleeth</w:t>
      </w:r>
      <w:proofErr w:type="spellEnd"/>
      <w:r>
        <w:t>) – CCLI #7185079</w:t>
      </w:r>
    </w:p>
    <w:p w14:paraId="375B391B" w14:textId="77777777" w:rsidR="00F53FD3" w:rsidRDefault="00F53FD3" w:rsidP="00F53FD3">
      <w:pPr>
        <w:pStyle w:val="NoSpacing"/>
      </w:pPr>
      <w:r>
        <w:t>You Are My King/Amazing Love (Foote) – CCLI #2456623</w:t>
      </w:r>
    </w:p>
    <w:p w14:paraId="41AA9F12" w14:textId="77777777" w:rsidR="00F53FD3" w:rsidRDefault="00F53FD3" w:rsidP="00F53FD3">
      <w:pPr>
        <w:pStyle w:val="NoSpacing"/>
      </w:pPr>
      <w:r>
        <w:t>Draw Me Close (Carpenter) – CCLI #1459484</w:t>
      </w:r>
    </w:p>
    <w:p w14:paraId="49A53C59" w14:textId="77777777" w:rsidR="00F53FD3" w:rsidRDefault="00F53FD3" w:rsidP="00F53FD3">
      <w:pPr>
        <w:pStyle w:val="NoSpacing"/>
      </w:pPr>
      <w:r>
        <w:t>I Thank God (Moses, Butler, Bowe, Holmes, Cline, George) – CCLI #7169680/Gracias Dios (+</w:t>
      </w:r>
      <w:proofErr w:type="spellStart"/>
      <w:r>
        <w:t>Berríos</w:t>
      </w:r>
      <w:proofErr w:type="spellEnd"/>
      <w:r>
        <w:t>) – CCLI #7182048</w:t>
      </w:r>
    </w:p>
    <w:p w14:paraId="27F10CE5" w14:textId="77777777" w:rsidR="00F53FD3" w:rsidRDefault="00F53FD3" w:rsidP="00F53FD3">
      <w:pPr>
        <w:pStyle w:val="Heading1"/>
      </w:pPr>
      <w:r>
        <w:lastRenderedPageBreak/>
        <w:t>Week 3 Worship Resources: Rising from Hatred (Saul/Paul) | Acts 9:1-22</w:t>
      </w:r>
    </w:p>
    <w:p w14:paraId="658887C7" w14:textId="77777777" w:rsidR="00F53FD3" w:rsidRDefault="00F53FD3" w:rsidP="00F53FD3">
      <w:pPr>
        <w:pStyle w:val="Heading3"/>
      </w:pPr>
      <w:r>
        <w:t>Call to Worship:</w:t>
      </w:r>
    </w:p>
    <w:p w14:paraId="41CDCE49" w14:textId="77777777" w:rsidR="00F53FD3" w:rsidRDefault="00F53FD3" w:rsidP="00F53FD3">
      <w:pPr>
        <w:pStyle w:val="NoSpacing"/>
      </w:pPr>
      <w:r>
        <w:t xml:space="preserve">We seek the word of </w:t>
      </w:r>
      <w:proofErr w:type="gramStart"/>
      <w:r>
        <w:t>God, but</w:t>
      </w:r>
      <w:proofErr w:type="gramEnd"/>
      <w:r>
        <w:t xml:space="preserve"> may not hear the messenger.</w:t>
      </w:r>
    </w:p>
    <w:p w14:paraId="0F6F9D11" w14:textId="77777777" w:rsidR="00F53FD3" w:rsidRPr="00F53FD3" w:rsidRDefault="00F53FD3" w:rsidP="00F53FD3">
      <w:pPr>
        <w:pStyle w:val="NoSpacing"/>
        <w:rPr>
          <w:b/>
          <w:bCs/>
        </w:rPr>
      </w:pPr>
      <w:r w:rsidRPr="00F53FD3">
        <w:rPr>
          <w:b/>
          <w:bCs/>
        </w:rPr>
        <w:t>Open our eyes and ears to accept the message without judging.</w:t>
      </w:r>
    </w:p>
    <w:p w14:paraId="47E940C9" w14:textId="77777777" w:rsidR="00F53FD3" w:rsidRDefault="00F53FD3" w:rsidP="00F53FD3">
      <w:pPr>
        <w:pStyle w:val="NoSpacing"/>
      </w:pPr>
      <w:r>
        <w:t>Help us to see the truth.</w:t>
      </w:r>
    </w:p>
    <w:p w14:paraId="5A672DEB" w14:textId="77777777" w:rsidR="00F53FD3" w:rsidRPr="00F53FD3" w:rsidRDefault="00F53FD3" w:rsidP="00F53FD3">
      <w:pPr>
        <w:pStyle w:val="NoSpacing"/>
        <w:rPr>
          <w:b/>
          <w:bCs/>
        </w:rPr>
      </w:pPr>
      <w:r w:rsidRPr="00F53FD3">
        <w:rPr>
          <w:b/>
          <w:bCs/>
        </w:rPr>
        <w:t>With a loving ear, let us hear the word of God at work in the world.</w:t>
      </w:r>
    </w:p>
    <w:p w14:paraId="4359747A" w14:textId="77777777" w:rsidR="00F53FD3" w:rsidRPr="00F53FD3" w:rsidRDefault="00F53FD3" w:rsidP="00F53FD3">
      <w:pPr>
        <w:pStyle w:val="NoSpacing"/>
        <w:rPr>
          <w:b/>
          <w:bCs/>
        </w:rPr>
      </w:pPr>
      <w:r w:rsidRPr="00F53FD3">
        <w:rPr>
          <w:b/>
          <w:bCs/>
        </w:rPr>
        <w:t>All: With trust, we can all be instruments of God.</w:t>
      </w:r>
    </w:p>
    <w:p w14:paraId="20E8CE43" w14:textId="77777777" w:rsidR="00F53FD3" w:rsidRDefault="00F53FD3" w:rsidP="00F53FD3">
      <w:pPr>
        <w:pStyle w:val="Heading3"/>
      </w:pPr>
      <w:r>
        <w:t>Unison Prayer:</w:t>
      </w:r>
    </w:p>
    <w:p w14:paraId="59D63992" w14:textId="628845C0" w:rsidR="00F53FD3" w:rsidRDefault="00F53FD3" w:rsidP="00F53FD3">
      <w:r>
        <w:t>Eternal God, at times we let presumptions block us from seeing your gifts in other people. Change us by the power of your Holy Spirit. Renew our hearts; open our spiritual eyes to see your greater purpose and potential in all persons.  Walk beside us as we obey your call to encourage one another, create space, and help each other use our God-given gifts for your work in the world. Amen.</w:t>
      </w:r>
    </w:p>
    <w:p w14:paraId="61A5EA0B" w14:textId="77777777" w:rsidR="00F53FD3" w:rsidRDefault="00F53FD3" w:rsidP="00F53FD3">
      <w:pPr>
        <w:pStyle w:val="Heading3"/>
      </w:pPr>
      <w:r>
        <w:t>Offering Introduction:</w:t>
      </w:r>
    </w:p>
    <w:p w14:paraId="0A6B7A4C" w14:textId="2804F7DF" w:rsidR="00F53FD3" w:rsidRDefault="00F53FD3" w:rsidP="00F53FD3">
      <w:r>
        <w:t>There is great good accomplished through our gifts of tithes and offerings. So today, as we give, let’s thank God our provider who multiples our gifts to assist and serve others beyond what we can ask or even imagine.</w:t>
      </w:r>
    </w:p>
    <w:p w14:paraId="7F2FB6D7" w14:textId="77777777" w:rsidR="00F53FD3" w:rsidRDefault="00F53FD3" w:rsidP="00F53FD3">
      <w:pPr>
        <w:pStyle w:val="Heading3"/>
      </w:pPr>
      <w:r>
        <w:t>Offertory Prayer:</w:t>
      </w:r>
    </w:p>
    <w:p w14:paraId="583F6A6F" w14:textId="3F7B7B23" w:rsidR="00F53FD3" w:rsidRDefault="00F53FD3" w:rsidP="00F53FD3">
      <w:r>
        <w:t>God of Love, we offer you our gifts and energy to help our church and people of the world who are hurting. Pour out your blessings on these gifts and help us to remember to be thankful as we pray in your name, Jesus. Amen.</w:t>
      </w:r>
    </w:p>
    <w:p w14:paraId="13E30057" w14:textId="77777777" w:rsidR="00F53FD3" w:rsidRDefault="00F53FD3" w:rsidP="00F53FD3">
      <w:pPr>
        <w:pStyle w:val="Heading3"/>
      </w:pPr>
      <w:r>
        <w:t>Music Suggestions (Traditional): Change My Heart, O God (TFWS 2152)</w:t>
      </w:r>
    </w:p>
    <w:p w14:paraId="0690BF2F" w14:textId="77777777" w:rsidR="00F53FD3" w:rsidRDefault="00F53FD3" w:rsidP="00F53FD3">
      <w:pPr>
        <w:pStyle w:val="ListParagraph"/>
        <w:numPr>
          <w:ilvl w:val="0"/>
          <w:numId w:val="1"/>
        </w:numPr>
      </w:pPr>
      <w:r>
        <w:t>How Great Thou Art – UMH #77</w:t>
      </w:r>
    </w:p>
    <w:p w14:paraId="7A031CAD" w14:textId="556B2292" w:rsidR="00F53FD3" w:rsidRDefault="00F53FD3" w:rsidP="00F53FD3">
      <w:pPr>
        <w:pStyle w:val="ListParagraph"/>
        <w:numPr>
          <w:ilvl w:val="0"/>
          <w:numId w:val="1"/>
        </w:numPr>
      </w:pPr>
      <w:r>
        <w:t>For a Thousand Tongues to Sing – UMH #57</w:t>
      </w:r>
    </w:p>
    <w:p w14:paraId="6470184C" w14:textId="77777777" w:rsidR="00F53FD3" w:rsidRDefault="00F53FD3" w:rsidP="00F53FD3">
      <w:pPr>
        <w:pStyle w:val="ListParagraph"/>
        <w:numPr>
          <w:ilvl w:val="0"/>
          <w:numId w:val="1"/>
        </w:numPr>
      </w:pPr>
      <w:r>
        <w:t>Lord, Speak to Me – UMH #463</w:t>
      </w:r>
    </w:p>
    <w:p w14:paraId="3B611AC3" w14:textId="77777777" w:rsidR="00F53FD3" w:rsidRDefault="00F53FD3" w:rsidP="00F53FD3">
      <w:pPr>
        <w:pStyle w:val="ListParagraph"/>
        <w:numPr>
          <w:ilvl w:val="0"/>
          <w:numId w:val="1"/>
        </w:numPr>
      </w:pPr>
      <w:r>
        <w:t xml:space="preserve">I Love to Tell the Story – UMH #156/Grato es </w:t>
      </w:r>
      <w:proofErr w:type="spellStart"/>
      <w:r>
        <w:t>Contar</w:t>
      </w:r>
      <w:proofErr w:type="spellEnd"/>
      <w:r>
        <w:t xml:space="preserve"> la Historia – MVPC #56</w:t>
      </w:r>
    </w:p>
    <w:p w14:paraId="174C8E0C" w14:textId="77777777" w:rsidR="00F53FD3" w:rsidRDefault="00F53FD3" w:rsidP="00F53FD3">
      <w:pPr>
        <w:pStyle w:val="Heading3"/>
      </w:pPr>
      <w:r>
        <w:t xml:space="preserve">Music Suggestions (Contemporary): </w:t>
      </w:r>
    </w:p>
    <w:p w14:paraId="6EF228B7" w14:textId="77777777" w:rsidR="00F53FD3" w:rsidRDefault="00F53FD3" w:rsidP="00F53FD3">
      <w:pPr>
        <w:pStyle w:val="ListParagraph"/>
        <w:numPr>
          <w:ilvl w:val="0"/>
          <w:numId w:val="4"/>
        </w:numPr>
      </w:pPr>
      <w:r>
        <w:t>Graves into Gardens (Lake, Brown, Furtick, Hudson) – CCLI #7138219</w:t>
      </w:r>
    </w:p>
    <w:p w14:paraId="5B10E3D3" w14:textId="77777777" w:rsidR="00F53FD3" w:rsidRDefault="00F53FD3" w:rsidP="00F53FD3">
      <w:pPr>
        <w:pStyle w:val="ListParagraph"/>
        <w:numPr>
          <w:ilvl w:val="0"/>
          <w:numId w:val="4"/>
        </w:numPr>
      </w:pPr>
      <w:r>
        <w:t>Child of Love (</w:t>
      </w:r>
      <w:proofErr w:type="spellStart"/>
      <w:r>
        <w:t>Bergthold</w:t>
      </w:r>
      <w:proofErr w:type="spellEnd"/>
      <w:r>
        <w:t>, Cash) – CCLI #7153977</w:t>
      </w:r>
    </w:p>
    <w:p w14:paraId="3200EC7F" w14:textId="77777777" w:rsidR="00F53FD3" w:rsidRDefault="00F53FD3" w:rsidP="00F53FD3">
      <w:pPr>
        <w:pStyle w:val="ListParagraph"/>
        <w:numPr>
          <w:ilvl w:val="0"/>
          <w:numId w:val="4"/>
        </w:numPr>
      </w:pPr>
      <w:r>
        <w:t>In Jesus’ Name/God of Possible (Spencer, Hulse, Pardo, Nichole) – CCLI #7186326</w:t>
      </w:r>
    </w:p>
    <w:p w14:paraId="687D8B9E" w14:textId="77777777" w:rsidR="00F53FD3" w:rsidRDefault="00F53FD3" w:rsidP="00F53FD3">
      <w:pPr>
        <w:pStyle w:val="ListParagraph"/>
        <w:numPr>
          <w:ilvl w:val="0"/>
          <w:numId w:val="4"/>
        </w:numPr>
      </w:pPr>
      <w:r>
        <w:t>God Turn it Around (Skinner, Cates, Reddick) – CCLI #7139440</w:t>
      </w:r>
    </w:p>
    <w:p w14:paraId="3362112E" w14:textId="77777777" w:rsidR="00F53FD3" w:rsidRDefault="00F53FD3" w:rsidP="00F53FD3">
      <w:pPr>
        <w:pStyle w:val="ListParagraph"/>
        <w:numPr>
          <w:ilvl w:val="0"/>
          <w:numId w:val="4"/>
        </w:numPr>
      </w:pPr>
      <w:r>
        <w:t>New Name Written Down in Glory (Gayle, Gentiles, Gibbs, The Emerging Sound) – CCLI #7125340</w:t>
      </w:r>
    </w:p>
    <w:p w14:paraId="5439D0F3" w14:textId="77777777" w:rsidR="00F53FD3" w:rsidRDefault="00F53FD3" w:rsidP="00F53FD3">
      <w:pPr>
        <w:pStyle w:val="ListParagraph"/>
        <w:numPr>
          <w:ilvl w:val="0"/>
          <w:numId w:val="4"/>
        </w:numPr>
      </w:pPr>
      <w:r>
        <w:t>Love Lifted Me – W &amp; S #3101, (Smith &amp; Rowe) – CCLI #66926</w:t>
      </w:r>
    </w:p>
    <w:p w14:paraId="4911DFCE" w14:textId="77777777" w:rsidR="00F53FD3" w:rsidRDefault="00F53FD3" w:rsidP="00F53FD3">
      <w:pPr>
        <w:pStyle w:val="ListParagraph"/>
        <w:numPr>
          <w:ilvl w:val="0"/>
          <w:numId w:val="4"/>
        </w:numPr>
      </w:pPr>
      <w:r>
        <w:t>I Will Rise (Tomlin, Reeves, Giglio, Maher) – CCLI #5183450</w:t>
      </w:r>
    </w:p>
    <w:p w14:paraId="4DC3C065" w14:textId="77777777" w:rsidR="00F53FD3" w:rsidRDefault="00F53FD3" w:rsidP="00F53FD3">
      <w:pPr>
        <w:pStyle w:val="ListParagraph"/>
        <w:numPr>
          <w:ilvl w:val="0"/>
          <w:numId w:val="4"/>
        </w:numPr>
      </w:pPr>
      <w:r>
        <w:t xml:space="preserve">No Condemnation (Doerksen, </w:t>
      </w:r>
      <w:proofErr w:type="spellStart"/>
      <w:r>
        <w:t>Janz</w:t>
      </w:r>
      <w:proofErr w:type="spellEnd"/>
      <w:r>
        <w:t>) – CCLI #5754360</w:t>
      </w:r>
    </w:p>
    <w:p w14:paraId="69B8C55F" w14:textId="77777777" w:rsidR="00F53FD3" w:rsidRDefault="00F53FD3" w:rsidP="00F53FD3">
      <w:pPr>
        <w:pStyle w:val="ListParagraph"/>
        <w:numPr>
          <w:ilvl w:val="0"/>
          <w:numId w:val="4"/>
        </w:numPr>
      </w:pPr>
      <w:r>
        <w:t>Who You Say I Am (Fielding, Morgan) – CCLI #7102401)/Quien Dices Que Soy (+Aragón, Olmos, Romero, CCLI #7106175)</w:t>
      </w:r>
    </w:p>
    <w:p w14:paraId="7078AFD1" w14:textId="77777777" w:rsidR="00F53FD3" w:rsidRDefault="00F53FD3" w:rsidP="00F53FD3"/>
    <w:p w14:paraId="60FDCAC0" w14:textId="77777777" w:rsidR="00F53FD3" w:rsidRDefault="00F53FD3" w:rsidP="00F53FD3"/>
    <w:p w14:paraId="61AF9FC3" w14:textId="77777777" w:rsidR="00F53FD3" w:rsidRDefault="00F53FD3" w:rsidP="00F53FD3">
      <w:pPr>
        <w:pStyle w:val="Heading1"/>
      </w:pPr>
      <w:r>
        <w:t>Week 4 Worship Resources: Rising from Quarreling (The Church) | Acts 15:1-21</w:t>
      </w:r>
    </w:p>
    <w:p w14:paraId="2990D3F5" w14:textId="77777777" w:rsidR="00F53FD3" w:rsidRDefault="00F53FD3" w:rsidP="00F53FD3">
      <w:pPr>
        <w:pStyle w:val="Heading3"/>
      </w:pPr>
      <w:r>
        <w:t>Call to Worship:</w:t>
      </w:r>
    </w:p>
    <w:p w14:paraId="342028DC" w14:textId="77777777" w:rsidR="00F53FD3" w:rsidRDefault="00F53FD3" w:rsidP="00F53FD3">
      <w:pPr>
        <w:pStyle w:val="NoSpacing"/>
      </w:pPr>
      <w:r>
        <w:t xml:space="preserve">We come today seeking refuge and unification during conflict. </w:t>
      </w:r>
    </w:p>
    <w:p w14:paraId="50CC4501" w14:textId="77777777" w:rsidR="00F53FD3" w:rsidRPr="00F53FD3" w:rsidRDefault="00F53FD3" w:rsidP="00F53FD3">
      <w:pPr>
        <w:pStyle w:val="NoSpacing"/>
        <w:rPr>
          <w:b/>
          <w:bCs/>
        </w:rPr>
      </w:pPr>
      <w:r w:rsidRPr="00F53FD3">
        <w:rPr>
          <w:b/>
          <w:bCs/>
        </w:rPr>
        <w:t>Help us to address our fears and listen to each other.</w:t>
      </w:r>
    </w:p>
    <w:p w14:paraId="47802356" w14:textId="77777777" w:rsidR="00F53FD3" w:rsidRDefault="00F53FD3" w:rsidP="00F53FD3">
      <w:pPr>
        <w:pStyle w:val="NoSpacing"/>
      </w:pPr>
      <w:r>
        <w:t>We pray for resolving disagreements and open ourselves to see both sides.</w:t>
      </w:r>
    </w:p>
    <w:p w14:paraId="19D86A45" w14:textId="77777777" w:rsidR="00F53FD3" w:rsidRPr="00F53FD3" w:rsidRDefault="00F53FD3" w:rsidP="00F53FD3">
      <w:pPr>
        <w:pStyle w:val="NoSpacing"/>
        <w:rPr>
          <w:b/>
          <w:bCs/>
        </w:rPr>
      </w:pPr>
      <w:r w:rsidRPr="00F53FD3">
        <w:rPr>
          <w:b/>
          <w:bCs/>
        </w:rPr>
        <w:t>Help us to bring about change and welcome new ideas.</w:t>
      </w:r>
    </w:p>
    <w:p w14:paraId="1E718C3F" w14:textId="77777777" w:rsidR="00F53FD3" w:rsidRPr="00F53FD3" w:rsidRDefault="00F53FD3" w:rsidP="00F53FD3">
      <w:pPr>
        <w:pStyle w:val="NoSpacing"/>
        <w:rPr>
          <w:b/>
          <w:bCs/>
        </w:rPr>
      </w:pPr>
      <w:r w:rsidRPr="00F53FD3">
        <w:rPr>
          <w:b/>
          <w:bCs/>
        </w:rPr>
        <w:t>All: God, grant us peace in finding unity which will strengthen us.</w:t>
      </w:r>
    </w:p>
    <w:p w14:paraId="051E02B0" w14:textId="77777777" w:rsidR="00F53FD3" w:rsidRDefault="00F53FD3" w:rsidP="00F53FD3">
      <w:pPr>
        <w:pStyle w:val="Heading3"/>
      </w:pPr>
      <w:r>
        <w:t>Unison Prayer:</w:t>
      </w:r>
    </w:p>
    <w:p w14:paraId="6B59DD72" w14:textId="77777777" w:rsidR="00F53FD3" w:rsidRDefault="00F53FD3" w:rsidP="00F53FD3">
      <w:r>
        <w:t xml:space="preserve">Lord of all, you are the living word who we depend on daily, yet we long for unity and peace in our communities, in your houses of worship and among fellow believers. Help us to see by your word and steady loving presence </w:t>
      </w:r>
      <w:proofErr w:type="spellStart"/>
      <w:r>
        <w:t>O</w:t>
      </w:r>
      <w:proofErr w:type="spellEnd"/>
      <w:r>
        <w:t xml:space="preserve"> God, that we can let go of fears and live in your freedom of obedience and grace; for your perfect love casts out fear. Remind us Holy One of our </w:t>
      </w:r>
      <w:proofErr w:type="gramStart"/>
      <w:r>
        <w:t>power</w:t>
      </w:r>
      <w:proofErr w:type="gramEnd"/>
      <w:r>
        <w:t xml:space="preserve"> within us to be gentle, patience and openness to be understanding and strength to be forgiving. Our hearts are open to be shown how to rise to wholeness and walk into harmony where your word and love prevail. Amen.</w:t>
      </w:r>
    </w:p>
    <w:p w14:paraId="469F8F44" w14:textId="77777777" w:rsidR="00F53FD3" w:rsidRDefault="00F53FD3" w:rsidP="00F53FD3">
      <w:pPr>
        <w:pStyle w:val="Heading3"/>
      </w:pPr>
      <w:r>
        <w:t>Offering Introduction:</w:t>
      </w:r>
    </w:p>
    <w:p w14:paraId="71915180" w14:textId="404F8B4B" w:rsidR="00F53FD3" w:rsidRDefault="00F53FD3" w:rsidP="00F53FD3">
      <w:r>
        <w:t xml:space="preserve">Since the early days of the church, collective offerings have helped provide for the needs of God’s people.  Giving opens us to compassion, leading the way to generosity – </w:t>
      </w:r>
      <w:proofErr w:type="gramStart"/>
      <w:r>
        <w:t>both which</w:t>
      </w:r>
      <w:proofErr w:type="gramEnd"/>
      <w:r>
        <w:t xml:space="preserve"> are the heart of God. Our offerings help others in their need, and the offerings of others help us in our need.  Release . . . and receive.</w:t>
      </w:r>
    </w:p>
    <w:p w14:paraId="31CCE21B" w14:textId="77777777" w:rsidR="00F53FD3" w:rsidRDefault="00F53FD3" w:rsidP="00F53FD3">
      <w:pPr>
        <w:pStyle w:val="Heading3"/>
      </w:pPr>
      <w:r>
        <w:t>Offertory Prayer:</w:t>
      </w:r>
    </w:p>
    <w:p w14:paraId="6EF09BB3" w14:textId="2FAA42AE" w:rsidR="00F53FD3" w:rsidRDefault="00F53FD3" w:rsidP="00F53FD3">
      <w:r>
        <w:t>Dear God - As we prepare to offer our gifts, help us to remember the many blessings we have from your love and how we can share them with others.  Through our communities and church, we praise God with service and love. Amen.</w:t>
      </w:r>
    </w:p>
    <w:p w14:paraId="45A78452" w14:textId="77777777" w:rsidR="00F53FD3" w:rsidRDefault="00F53FD3" w:rsidP="00F53FD3">
      <w:pPr>
        <w:pStyle w:val="Heading3"/>
        <w:sectPr w:rsidR="00F53FD3" w:rsidSect="00DB5B0B">
          <w:headerReference w:type="default" r:id="rId8"/>
          <w:footerReference w:type="default" r:id="rId9"/>
          <w:footerReference w:type="first" r:id="rId10"/>
          <w:pgSz w:w="12240" w:h="15840"/>
          <w:pgMar w:top="720" w:right="720" w:bottom="720" w:left="720" w:header="720" w:footer="720" w:gutter="0"/>
          <w:cols w:space="720"/>
          <w:titlePg/>
          <w:docGrid w:linePitch="360"/>
        </w:sectPr>
      </w:pPr>
    </w:p>
    <w:p w14:paraId="1F921A24" w14:textId="77777777" w:rsidR="00F53FD3" w:rsidRDefault="00F53FD3" w:rsidP="00F53FD3">
      <w:pPr>
        <w:pStyle w:val="Heading3"/>
      </w:pPr>
      <w:r>
        <w:t xml:space="preserve">Music Suggestions (Traditional): </w:t>
      </w:r>
    </w:p>
    <w:p w14:paraId="43019126" w14:textId="77777777" w:rsidR="00F53FD3" w:rsidRDefault="00F53FD3" w:rsidP="00F53FD3">
      <w:pPr>
        <w:pStyle w:val="ListParagraph"/>
        <w:numPr>
          <w:ilvl w:val="0"/>
          <w:numId w:val="5"/>
        </w:numPr>
      </w:pPr>
      <w:r>
        <w:t>Family of God (Gaither) – CCLI #17023</w:t>
      </w:r>
    </w:p>
    <w:p w14:paraId="2E2A2FE1" w14:textId="77777777" w:rsidR="00F53FD3" w:rsidRDefault="00F53FD3" w:rsidP="00F53FD3">
      <w:pPr>
        <w:pStyle w:val="ListParagraph"/>
        <w:numPr>
          <w:ilvl w:val="0"/>
          <w:numId w:val="5"/>
        </w:numPr>
      </w:pPr>
      <w:r>
        <w:t>The Church’s One Foundation – UMH #545</w:t>
      </w:r>
    </w:p>
    <w:p w14:paraId="237B92BF" w14:textId="77777777" w:rsidR="00F53FD3" w:rsidRDefault="00F53FD3" w:rsidP="00F53FD3">
      <w:pPr>
        <w:pStyle w:val="ListParagraph"/>
        <w:numPr>
          <w:ilvl w:val="0"/>
          <w:numId w:val="5"/>
        </w:numPr>
      </w:pPr>
      <w:r>
        <w:t>My Hope is Built – UMH #368</w:t>
      </w:r>
    </w:p>
    <w:p w14:paraId="56B97237" w14:textId="77777777" w:rsidR="00F53FD3" w:rsidRDefault="00F53FD3" w:rsidP="00F53FD3">
      <w:pPr>
        <w:pStyle w:val="ListParagraph"/>
        <w:numPr>
          <w:ilvl w:val="0"/>
          <w:numId w:val="5"/>
        </w:numPr>
      </w:pPr>
      <w:r>
        <w:t>How Firm a Foundation – UMH #529</w:t>
      </w:r>
    </w:p>
    <w:p w14:paraId="235F971A" w14:textId="77777777" w:rsidR="00F53FD3" w:rsidRDefault="00F53FD3" w:rsidP="00F53FD3">
      <w:pPr>
        <w:pStyle w:val="ListParagraph"/>
        <w:numPr>
          <w:ilvl w:val="0"/>
          <w:numId w:val="5"/>
        </w:numPr>
      </w:pPr>
      <w:r>
        <w:t>Trust and Obey – UMH #467</w:t>
      </w:r>
    </w:p>
    <w:p w14:paraId="2534823C" w14:textId="77777777" w:rsidR="00F53FD3" w:rsidRDefault="00F53FD3" w:rsidP="00F53FD3">
      <w:pPr>
        <w:pStyle w:val="ListParagraph"/>
        <w:numPr>
          <w:ilvl w:val="0"/>
          <w:numId w:val="5"/>
        </w:numPr>
      </w:pPr>
      <w:r>
        <w:t>Grace Greater Than Our Sin – UMH #365</w:t>
      </w:r>
    </w:p>
    <w:p w14:paraId="6A74FDB4" w14:textId="77777777" w:rsidR="00F53FD3" w:rsidRDefault="00F53FD3" w:rsidP="00F53FD3">
      <w:pPr>
        <w:pStyle w:val="ListParagraph"/>
        <w:numPr>
          <w:ilvl w:val="0"/>
          <w:numId w:val="5"/>
        </w:numPr>
      </w:pPr>
      <w:r>
        <w:t xml:space="preserve">One Bread, One Body – UMH #620/Un Pan, Un Cuerpo – MVPC #324  </w:t>
      </w:r>
    </w:p>
    <w:p w14:paraId="2535CE4A" w14:textId="468C075E" w:rsidR="00F53FD3" w:rsidRDefault="00F53FD3" w:rsidP="00F53FD3">
      <w:pPr>
        <w:pStyle w:val="Heading3"/>
        <w:spacing w:before="240"/>
      </w:pPr>
      <w:r>
        <w:br w:type="column"/>
      </w:r>
      <w:r>
        <w:t>Music Suggestions (Contemporary):</w:t>
      </w:r>
    </w:p>
    <w:p w14:paraId="1C37B5F1" w14:textId="77777777" w:rsidR="00F53FD3" w:rsidRDefault="00F53FD3" w:rsidP="00F53FD3">
      <w:pPr>
        <w:pStyle w:val="ListParagraph"/>
        <w:numPr>
          <w:ilvl w:val="0"/>
          <w:numId w:val="5"/>
        </w:numPr>
      </w:pPr>
      <w:r>
        <w:t>Child of God (Miller) – CCLI #7052931</w:t>
      </w:r>
    </w:p>
    <w:p w14:paraId="204B95DA" w14:textId="77777777" w:rsidR="00F53FD3" w:rsidRDefault="00F53FD3" w:rsidP="00F53FD3">
      <w:pPr>
        <w:pStyle w:val="ListParagraph"/>
        <w:numPr>
          <w:ilvl w:val="0"/>
          <w:numId w:val="5"/>
        </w:numPr>
      </w:pPr>
      <w:r>
        <w:t>Come People of the Risen King (Getty, Getty &amp; Townend) – CCLI #5232617</w:t>
      </w:r>
    </w:p>
    <w:p w14:paraId="0EC0819F" w14:textId="77777777" w:rsidR="00F53FD3" w:rsidRDefault="00F53FD3" w:rsidP="00F53FD3">
      <w:pPr>
        <w:pStyle w:val="ListParagraph"/>
        <w:numPr>
          <w:ilvl w:val="0"/>
          <w:numId w:val="5"/>
        </w:numPr>
      </w:pPr>
      <w:r>
        <w:t>How Beautiful (Paris) – CCLI #443594</w:t>
      </w:r>
    </w:p>
    <w:p w14:paraId="0A3977CC" w14:textId="77777777" w:rsidR="00F53FD3" w:rsidRDefault="00F53FD3" w:rsidP="00F53FD3">
      <w:pPr>
        <w:pStyle w:val="ListParagraph"/>
        <w:numPr>
          <w:ilvl w:val="0"/>
          <w:numId w:val="5"/>
        </w:numPr>
      </w:pPr>
      <w:r>
        <w:t>By Our Love (</w:t>
      </w:r>
      <w:proofErr w:type="spellStart"/>
      <w:r>
        <w:t>Nockels</w:t>
      </w:r>
      <w:proofErr w:type="spellEnd"/>
      <w:r>
        <w:t>) – CCLI #5489329</w:t>
      </w:r>
    </w:p>
    <w:p w14:paraId="59B58814" w14:textId="77777777" w:rsidR="00F53FD3" w:rsidRDefault="00F53FD3" w:rsidP="00F53FD3">
      <w:pPr>
        <w:pStyle w:val="ListParagraph"/>
        <w:numPr>
          <w:ilvl w:val="0"/>
          <w:numId w:val="5"/>
        </w:numPr>
      </w:pPr>
      <w:r>
        <w:t xml:space="preserve">Cornerstone (Mote, </w:t>
      </w:r>
      <w:proofErr w:type="spellStart"/>
      <w:r>
        <w:t>Liljero</w:t>
      </w:r>
      <w:proofErr w:type="spellEnd"/>
      <w:r>
        <w:t xml:space="preserve">, </w:t>
      </w:r>
      <w:proofErr w:type="spellStart"/>
      <w:r>
        <w:t>Myrin</w:t>
      </w:r>
      <w:proofErr w:type="spellEnd"/>
      <w:r>
        <w:t>, Morgan, Batchelder Bradbury) – CCLI #6158927</w:t>
      </w:r>
    </w:p>
    <w:p w14:paraId="24323F3C" w14:textId="77777777" w:rsidR="00F53FD3" w:rsidRDefault="00F53FD3" w:rsidP="00F53FD3">
      <w:pPr>
        <w:pStyle w:val="ListParagraph"/>
        <w:numPr>
          <w:ilvl w:val="0"/>
          <w:numId w:val="5"/>
        </w:numPr>
      </w:pPr>
      <w:r>
        <w:t>Wonderful Grace of Jesus (</w:t>
      </w:r>
      <w:proofErr w:type="spellStart"/>
      <w:r>
        <w:t>Lillenas</w:t>
      </w:r>
      <w:proofErr w:type="spellEnd"/>
      <w:r>
        <w:t>) – CCLI #17054</w:t>
      </w:r>
    </w:p>
    <w:p w14:paraId="36B09DB7" w14:textId="4B54F4DE" w:rsidR="00F53FD3" w:rsidRDefault="00F53FD3" w:rsidP="00F53FD3">
      <w:pPr>
        <w:pStyle w:val="ListParagraph"/>
        <w:numPr>
          <w:ilvl w:val="0"/>
          <w:numId w:val="5"/>
        </w:numPr>
      </w:pPr>
      <w:r>
        <w:t>Church Arise (Getty, Townend) – CCLI #4611992</w:t>
      </w:r>
    </w:p>
    <w:p w14:paraId="1A2F511A" w14:textId="0D25047A" w:rsidR="00DB5B0B" w:rsidRPr="00AB1CAF" w:rsidRDefault="00F53FD3" w:rsidP="00976E49">
      <w:pPr>
        <w:pStyle w:val="ListParagraph"/>
        <w:numPr>
          <w:ilvl w:val="0"/>
          <w:numId w:val="5"/>
        </w:numPr>
      </w:pPr>
      <w:r>
        <w:t xml:space="preserve">In Christ Alone (Getty, Townend) – CCCLI #3350395/Sólo </w:t>
      </w:r>
      <w:proofErr w:type="spellStart"/>
      <w:r>
        <w:t>en</w:t>
      </w:r>
      <w:proofErr w:type="spellEnd"/>
      <w:r>
        <w:t xml:space="preserve"> Jesús (+Zamorano, Castaneda, Ríos, Young) – CCLI #5917059</w:t>
      </w:r>
    </w:p>
    <w:sectPr w:rsidR="00DB5B0B" w:rsidRPr="00AB1CAF" w:rsidSect="00F53FD3">
      <w:type w:val="continuous"/>
      <w:pgSz w:w="12240" w:h="15840"/>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547C6" w14:textId="77777777" w:rsidR="00FB14AB" w:rsidRDefault="00FB14AB" w:rsidP="00976E49">
      <w:r>
        <w:separator/>
      </w:r>
    </w:p>
  </w:endnote>
  <w:endnote w:type="continuationSeparator" w:id="0">
    <w:p w14:paraId="7AFF44EC" w14:textId="77777777" w:rsidR="00FB14AB" w:rsidRDefault="00FB14AB" w:rsidP="0097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olition">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BD29" w14:textId="77777777" w:rsidR="00EB5ACB" w:rsidRPr="00DB5B0B" w:rsidRDefault="00DB5B0B" w:rsidP="00DB5B0B">
    <w:pPr>
      <w:pStyle w:val="Footer"/>
      <w:jc w:val="center"/>
    </w:pPr>
    <w:r>
      <w:rPr>
        <w:noProof/>
      </w:rPr>
      <w:drawing>
        <wp:inline distT="0" distB="0" distL="0" distR="0" wp14:anchorId="13E780E7" wp14:editId="3348DDD5">
          <wp:extent cx="1828800" cy="409279"/>
          <wp:effectExtent l="0" t="0" r="0" b="0"/>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409279"/>
                  </a:xfrm>
                  <a:prstGeom prst="rect">
                    <a:avLst/>
                  </a:prstGeom>
                </pic:spPr>
              </pic:pic>
            </a:graphicData>
          </a:graphic>
        </wp:inline>
      </w:drawing>
    </w:r>
    <w:r>
      <w:tab/>
    </w:r>
    <w:r>
      <w:tab/>
    </w:r>
    <w:r>
      <w:rPr>
        <w:noProof/>
      </w:rPr>
      <w:drawing>
        <wp:inline distT="0" distB="0" distL="0" distR="0" wp14:anchorId="0D730BE6" wp14:editId="119C3007">
          <wp:extent cx="1828800" cy="754041"/>
          <wp:effectExtent l="0" t="0" r="0" b="8255"/>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8800" cy="7540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17FA" w14:textId="77777777" w:rsidR="00DB5B0B" w:rsidRDefault="00DB5B0B" w:rsidP="00DB5B0B">
    <w:pPr>
      <w:pStyle w:val="Footer"/>
      <w:jc w:val="center"/>
    </w:pPr>
    <w:r>
      <w:rPr>
        <w:noProof/>
      </w:rPr>
      <w:drawing>
        <wp:inline distT="0" distB="0" distL="0" distR="0" wp14:anchorId="2FEB3C3C" wp14:editId="6E728C68">
          <wp:extent cx="1828800" cy="409279"/>
          <wp:effectExtent l="0" t="0" r="0" b="0"/>
          <wp:docPr id="10" name="Picture 1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409279"/>
                  </a:xfrm>
                  <a:prstGeom prst="rect">
                    <a:avLst/>
                  </a:prstGeom>
                </pic:spPr>
              </pic:pic>
            </a:graphicData>
          </a:graphic>
        </wp:inline>
      </w:drawing>
    </w:r>
    <w:r>
      <w:tab/>
    </w:r>
    <w:r>
      <w:tab/>
    </w:r>
    <w:r>
      <w:rPr>
        <w:noProof/>
      </w:rPr>
      <w:drawing>
        <wp:inline distT="0" distB="0" distL="0" distR="0" wp14:anchorId="3B815DFA" wp14:editId="6CFF24BF">
          <wp:extent cx="1828800" cy="754041"/>
          <wp:effectExtent l="0" t="0" r="0" b="8255"/>
          <wp:docPr id="11" name="Picture 1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8800" cy="7540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5AA72" w14:textId="77777777" w:rsidR="00FB14AB" w:rsidRDefault="00FB14AB" w:rsidP="00976E49">
      <w:r>
        <w:separator/>
      </w:r>
    </w:p>
  </w:footnote>
  <w:footnote w:type="continuationSeparator" w:id="0">
    <w:p w14:paraId="6BBE7F0E" w14:textId="77777777" w:rsidR="00FB14AB" w:rsidRDefault="00FB14AB" w:rsidP="00976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46BA" w14:textId="77777777" w:rsidR="00DB5B0B" w:rsidRDefault="00C3661D" w:rsidP="00C3661D">
    <w:pPr>
      <w:pStyle w:val="Header"/>
      <w:jc w:val="center"/>
    </w:pPr>
    <w:r>
      <w:rPr>
        <w:noProof/>
      </w:rPr>
      <w:drawing>
        <wp:inline distT="0" distB="0" distL="0" distR="0" wp14:anchorId="575B4017" wp14:editId="62B6A512">
          <wp:extent cx="1828800" cy="1028700"/>
          <wp:effectExtent l="0" t="0" r="0" b="0"/>
          <wp:docPr id="1" name="Picture 1"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plate, dish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529C"/>
    <w:multiLevelType w:val="hybridMultilevel"/>
    <w:tmpl w:val="E52A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4304C"/>
    <w:multiLevelType w:val="hybridMultilevel"/>
    <w:tmpl w:val="AB86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E76837"/>
    <w:multiLevelType w:val="hybridMultilevel"/>
    <w:tmpl w:val="9676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B6104D"/>
    <w:multiLevelType w:val="hybridMultilevel"/>
    <w:tmpl w:val="0518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8D6297"/>
    <w:multiLevelType w:val="hybridMultilevel"/>
    <w:tmpl w:val="0EAA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5621373">
    <w:abstractNumId w:val="0"/>
  </w:num>
  <w:num w:numId="2" w16cid:durableId="1183864895">
    <w:abstractNumId w:val="3"/>
  </w:num>
  <w:num w:numId="3" w16cid:durableId="1535919307">
    <w:abstractNumId w:val="4"/>
  </w:num>
  <w:num w:numId="4" w16cid:durableId="265845435">
    <w:abstractNumId w:val="2"/>
  </w:num>
  <w:num w:numId="5" w16cid:durableId="137109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4AB"/>
    <w:rsid w:val="00011578"/>
    <w:rsid w:val="00037AD1"/>
    <w:rsid w:val="00045662"/>
    <w:rsid w:val="00152A0E"/>
    <w:rsid w:val="001965C9"/>
    <w:rsid w:val="00244796"/>
    <w:rsid w:val="00336945"/>
    <w:rsid w:val="00365214"/>
    <w:rsid w:val="00370717"/>
    <w:rsid w:val="00483BDD"/>
    <w:rsid w:val="004877F8"/>
    <w:rsid w:val="00513CA5"/>
    <w:rsid w:val="00571CFE"/>
    <w:rsid w:val="00595262"/>
    <w:rsid w:val="005B3EF9"/>
    <w:rsid w:val="005F74F1"/>
    <w:rsid w:val="00723315"/>
    <w:rsid w:val="00735500"/>
    <w:rsid w:val="00815F8D"/>
    <w:rsid w:val="008E0A2B"/>
    <w:rsid w:val="00976E49"/>
    <w:rsid w:val="00AB1CAF"/>
    <w:rsid w:val="00B01A2E"/>
    <w:rsid w:val="00B15E33"/>
    <w:rsid w:val="00B36A99"/>
    <w:rsid w:val="00BF32E3"/>
    <w:rsid w:val="00C0347F"/>
    <w:rsid w:val="00C3661D"/>
    <w:rsid w:val="00CA2462"/>
    <w:rsid w:val="00D15C1B"/>
    <w:rsid w:val="00DB5B0B"/>
    <w:rsid w:val="00E7277E"/>
    <w:rsid w:val="00EA31A2"/>
    <w:rsid w:val="00EB5ACB"/>
    <w:rsid w:val="00F16860"/>
    <w:rsid w:val="00F53FD3"/>
    <w:rsid w:val="00FB14AB"/>
    <w:rsid w:val="00FE4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DAF88"/>
  <w15:chartTrackingRefBased/>
  <w15:docId w15:val="{0A817888-CC8E-4F64-A36A-117A12859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61D"/>
    <w:pPr>
      <w:spacing w:after="120"/>
    </w:pPr>
  </w:style>
  <w:style w:type="paragraph" w:styleId="Heading1">
    <w:name w:val="heading 1"/>
    <w:basedOn w:val="Subtitle"/>
    <w:next w:val="Normal"/>
    <w:link w:val="Heading1Char"/>
    <w:uiPriority w:val="9"/>
    <w:qFormat/>
    <w:rsid w:val="00FB14AB"/>
    <w:pPr>
      <w:spacing w:after="0"/>
      <w:jc w:val="left"/>
      <w:outlineLvl w:val="0"/>
    </w:pPr>
    <w:rPr>
      <w:sz w:val="36"/>
      <w:szCs w:val="36"/>
    </w:rPr>
  </w:style>
  <w:style w:type="paragraph" w:styleId="Heading2">
    <w:name w:val="heading 2"/>
    <w:basedOn w:val="Heading1"/>
    <w:next w:val="Normal"/>
    <w:link w:val="Heading2Char"/>
    <w:uiPriority w:val="9"/>
    <w:unhideWhenUsed/>
    <w:qFormat/>
    <w:rsid w:val="00976E49"/>
    <w:pPr>
      <w:outlineLvl w:val="1"/>
    </w:pPr>
    <w:rPr>
      <w:color w:val="F24D58"/>
    </w:rPr>
  </w:style>
  <w:style w:type="paragraph" w:styleId="Heading3">
    <w:name w:val="heading 3"/>
    <w:basedOn w:val="Normal"/>
    <w:next w:val="Normal"/>
    <w:link w:val="Heading3Char"/>
    <w:uiPriority w:val="9"/>
    <w:unhideWhenUsed/>
    <w:qFormat/>
    <w:rsid w:val="00F53FD3"/>
    <w:pPr>
      <w:spacing w:before="120" w:after="0"/>
      <w:outlineLvl w:val="2"/>
    </w:pPr>
    <w:rPr>
      <w:b/>
      <w:bCs/>
      <w:color w:val="F24D5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578"/>
  </w:style>
  <w:style w:type="paragraph" w:styleId="Footer">
    <w:name w:val="footer"/>
    <w:basedOn w:val="Normal"/>
    <w:link w:val="FooterChar"/>
    <w:uiPriority w:val="99"/>
    <w:unhideWhenUsed/>
    <w:rsid w:val="00011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578"/>
  </w:style>
  <w:style w:type="paragraph" w:styleId="Title">
    <w:name w:val="Title"/>
    <w:basedOn w:val="Normal"/>
    <w:next w:val="Normal"/>
    <w:link w:val="TitleChar"/>
    <w:uiPriority w:val="10"/>
    <w:qFormat/>
    <w:rsid w:val="00DB5B0B"/>
    <w:pPr>
      <w:keepNext/>
      <w:keepLines/>
      <w:spacing w:line="240" w:lineRule="auto"/>
      <w:contextualSpacing/>
    </w:pPr>
    <w:rPr>
      <w:rFonts w:ascii="Abolition" w:eastAsiaTheme="majorEastAsia" w:hAnsi="Abolition" w:cstheme="majorBidi"/>
      <w:bCs/>
      <w:color w:val="45294E"/>
      <w:spacing w:val="10"/>
      <w:kern w:val="28"/>
      <w:sz w:val="72"/>
      <w:szCs w:val="72"/>
    </w:rPr>
  </w:style>
  <w:style w:type="character" w:customStyle="1" w:styleId="TitleChar">
    <w:name w:val="Title Char"/>
    <w:basedOn w:val="DefaultParagraphFont"/>
    <w:link w:val="Title"/>
    <w:uiPriority w:val="10"/>
    <w:rsid w:val="00DB5B0B"/>
    <w:rPr>
      <w:rFonts w:ascii="Abolition" w:eastAsiaTheme="majorEastAsia" w:hAnsi="Abolition" w:cstheme="majorBidi"/>
      <w:bCs/>
      <w:color w:val="45294E"/>
      <w:spacing w:val="10"/>
      <w:kern w:val="28"/>
      <w:sz w:val="72"/>
      <w:szCs w:val="72"/>
    </w:rPr>
  </w:style>
  <w:style w:type="paragraph" w:styleId="Subtitle">
    <w:name w:val="Subtitle"/>
    <w:basedOn w:val="Normal"/>
    <w:next w:val="Normal"/>
    <w:link w:val="SubtitleChar"/>
    <w:uiPriority w:val="11"/>
    <w:qFormat/>
    <w:rsid w:val="00DB5B0B"/>
    <w:pPr>
      <w:keepNext/>
      <w:keepLines/>
      <w:spacing w:line="240" w:lineRule="auto"/>
      <w:contextualSpacing/>
      <w:jc w:val="center"/>
    </w:pPr>
    <w:rPr>
      <w:rFonts w:ascii="Abolition" w:hAnsi="Abolition" w:cstheme="minorHAnsi"/>
      <w:color w:val="45294E"/>
      <w:spacing w:val="10"/>
      <w:sz w:val="44"/>
      <w:szCs w:val="44"/>
    </w:rPr>
  </w:style>
  <w:style w:type="character" w:customStyle="1" w:styleId="SubtitleChar">
    <w:name w:val="Subtitle Char"/>
    <w:basedOn w:val="DefaultParagraphFont"/>
    <w:link w:val="Subtitle"/>
    <w:uiPriority w:val="11"/>
    <w:rsid w:val="00DB5B0B"/>
    <w:rPr>
      <w:rFonts w:ascii="Abolition" w:hAnsi="Abolition" w:cstheme="minorHAnsi"/>
      <w:color w:val="45294E"/>
      <w:spacing w:val="10"/>
      <w:sz w:val="44"/>
      <w:szCs w:val="44"/>
    </w:rPr>
  </w:style>
  <w:style w:type="paragraph" w:styleId="NoSpacing">
    <w:name w:val="No Spacing"/>
    <w:uiPriority w:val="1"/>
    <w:qFormat/>
    <w:rsid w:val="00723315"/>
    <w:pPr>
      <w:spacing w:after="0" w:line="240" w:lineRule="auto"/>
    </w:pPr>
  </w:style>
  <w:style w:type="character" w:customStyle="1" w:styleId="Heading2Char">
    <w:name w:val="Heading 2 Char"/>
    <w:basedOn w:val="DefaultParagraphFont"/>
    <w:link w:val="Heading2"/>
    <w:uiPriority w:val="9"/>
    <w:rsid w:val="00976E49"/>
    <w:rPr>
      <w:rFonts w:ascii="Abolition" w:hAnsi="Abolition" w:cstheme="minorHAnsi"/>
      <w:color w:val="F24D58"/>
      <w:spacing w:val="10"/>
      <w:sz w:val="40"/>
      <w:szCs w:val="40"/>
    </w:rPr>
  </w:style>
  <w:style w:type="paragraph" w:styleId="NormalWeb">
    <w:name w:val="Normal (Web)"/>
    <w:basedOn w:val="Normal"/>
    <w:uiPriority w:val="99"/>
    <w:semiHidden/>
    <w:unhideWhenUsed/>
    <w:rsid w:val="00976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B14AB"/>
    <w:rPr>
      <w:rFonts w:ascii="Abolition" w:hAnsi="Abolition" w:cstheme="minorHAnsi"/>
      <w:color w:val="45294E"/>
      <w:spacing w:val="10"/>
      <w:sz w:val="36"/>
      <w:szCs w:val="36"/>
    </w:rPr>
  </w:style>
  <w:style w:type="character" w:customStyle="1" w:styleId="Heading3Char">
    <w:name w:val="Heading 3 Char"/>
    <w:basedOn w:val="DefaultParagraphFont"/>
    <w:link w:val="Heading3"/>
    <w:uiPriority w:val="9"/>
    <w:rsid w:val="00F53FD3"/>
    <w:rPr>
      <w:b/>
      <w:bCs/>
      <w:color w:val="F24D58"/>
      <w:sz w:val="24"/>
      <w:szCs w:val="24"/>
    </w:rPr>
  </w:style>
  <w:style w:type="paragraph" w:styleId="ListParagraph">
    <w:name w:val="List Paragraph"/>
    <w:basedOn w:val="Normal"/>
    <w:uiPriority w:val="34"/>
    <w:qFormat/>
    <w:rsid w:val="00F53F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6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Rising Strong.dotx</Template>
  <TotalTime>3</TotalTime>
  <Pages>5</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Cotman</dc:creator>
  <cp:keywords/>
  <dc:description/>
  <cp:lastModifiedBy>Lindsey Cotman</cp:lastModifiedBy>
  <cp:revision>2</cp:revision>
  <dcterms:created xsi:type="dcterms:W3CDTF">2023-02-22T13:37:00Z</dcterms:created>
  <dcterms:modified xsi:type="dcterms:W3CDTF">2023-02-22T13:37:00Z</dcterms:modified>
</cp:coreProperties>
</file>