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DC62" w14:textId="79935A91" w:rsidR="008453E1" w:rsidRDefault="00C32E06" w:rsidP="00C32E06">
      <w:pPr>
        <w:pStyle w:val="BodyText"/>
        <w:ind w:left="120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5B8C41E" wp14:editId="2C48A29E">
            <wp:extent cx="5943600" cy="3343275"/>
            <wp:effectExtent l="0" t="0" r="0" b="9525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1712C" w14:textId="77777777" w:rsidR="008453E1" w:rsidRDefault="008453E1">
      <w:pPr>
        <w:pStyle w:val="BodyText"/>
        <w:spacing w:before="7"/>
        <w:rPr>
          <w:rFonts w:ascii="Times New Roman"/>
          <w:sz w:val="11"/>
        </w:rPr>
      </w:pPr>
    </w:p>
    <w:p w14:paraId="1BFF6919" w14:textId="77777777" w:rsidR="008453E1" w:rsidRPr="00C32E06" w:rsidRDefault="00000000">
      <w:pPr>
        <w:pStyle w:val="Title"/>
        <w:rPr>
          <w:rFonts w:ascii="Franklin Gothic Book" w:hAnsi="Franklin Gothic Book"/>
          <w:b/>
          <w:bCs/>
          <w:color w:val="7030A0"/>
          <w:sz w:val="28"/>
          <w:szCs w:val="28"/>
        </w:rPr>
      </w:pPr>
      <w:r w:rsidRPr="00C32E06">
        <w:rPr>
          <w:rFonts w:ascii="Franklin Gothic Book" w:hAnsi="Franklin Gothic Book"/>
          <w:b/>
          <w:bCs/>
          <w:color w:val="7030A0"/>
          <w:w w:val="85"/>
          <w:sz w:val="28"/>
          <w:szCs w:val="28"/>
        </w:rPr>
        <w:t>TAKING</w:t>
      </w:r>
      <w:r w:rsidRPr="00C32E06">
        <w:rPr>
          <w:rFonts w:ascii="Franklin Gothic Book" w:hAnsi="Franklin Gothic Book"/>
          <w:b/>
          <w:bCs/>
          <w:color w:val="7030A0"/>
          <w:spacing w:val="-1"/>
          <w:w w:val="85"/>
          <w:sz w:val="28"/>
          <w:szCs w:val="28"/>
        </w:rPr>
        <w:t xml:space="preserve"> </w:t>
      </w:r>
      <w:r w:rsidRPr="00C32E06">
        <w:rPr>
          <w:rFonts w:ascii="Franklin Gothic Book" w:hAnsi="Franklin Gothic Book"/>
          <w:b/>
          <w:bCs/>
          <w:color w:val="7030A0"/>
          <w:w w:val="85"/>
          <w:sz w:val="28"/>
          <w:szCs w:val="28"/>
        </w:rPr>
        <w:t>A</w:t>
      </w:r>
      <w:r w:rsidRPr="00C32E06">
        <w:rPr>
          <w:rFonts w:ascii="Franklin Gothic Book" w:hAnsi="Franklin Gothic Book"/>
          <w:b/>
          <w:bCs/>
          <w:color w:val="7030A0"/>
          <w:spacing w:val="-15"/>
          <w:sz w:val="28"/>
          <w:szCs w:val="28"/>
        </w:rPr>
        <w:t xml:space="preserve"> </w:t>
      </w:r>
      <w:r w:rsidRPr="00C32E06">
        <w:rPr>
          <w:rFonts w:ascii="Franklin Gothic Book" w:hAnsi="Franklin Gothic Book"/>
          <w:b/>
          <w:bCs/>
          <w:color w:val="7030A0"/>
          <w:w w:val="85"/>
          <w:sz w:val="28"/>
          <w:szCs w:val="28"/>
        </w:rPr>
        <w:t>STEP</w:t>
      </w:r>
      <w:r w:rsidRPr="00C32E06">
        <w:rPr>
          <w:rFonts w:ascii="Franklin Gothic Book" w:hAnsi="Franklin Gothic Book"/>
          <w:b/>
          <w:bCs/>
          <w:color w:val="7030A0"/>
          <w:spacing w:val="-15"/>
          <w:sz w:val="28"/>
          <w:szCs w:val="28"/>
        </w:rPr>
        <w:t xml:space="preserve"> </w:t>
      </w:r>
      <w:r w:rsidRPr="00C32E06">
        <w:rPr>
          <w:rFonts w:ascii="Franklin Gothic Book" w:hAnsi="Franklin Gothic Book"/>
          <w:b/>
          <w:bCs/>
          <w:color w:val="7030A0"/>
          <w:w w:val="85"/>
          <w:sz w:val="28"/>
          <w:szCs w:val="28"/>
        </w:rPr>
        <w:t>UP</w:t>
      </w:r>
      <w:r w:rsidRPr="00C32E06">
        <w:rPr>
          <w:rFonts w:ascii="Franklin Gothic Book" w:hAnsi="Franklin Gothic Book"/>
          <w:b/>
          <w:bCs/>
          <w:color w:val="7030A0"/>
          <w:spacing w:val="-15"/>
          <w:sz w:val="28"/>
          <w:szCs w:val="28"/>
        </w:rPr>
        <w:t xml:space="preserve"> </w:t>
      </w:r>
      <w:r w:rsidRPr="00C32E06">
        <w:rPr>
          <w:rFonts w:ascii="Franklin Gothic Book" w:hAnsi="Franklin Gothic Book"/>
          <w:b/>
          <w:bCs/>
          <w:color w:val="7030A0"/>
          <w:w w:val="85"/>
          <w:sz w:val="28"/>
          <w:szCs w:val="28"/>
        </w:rPr>
        <w:t>TO</w:t>
      </w:r>
      <w:r w:rsidRPr="00C32E06">
        <w:rPr>
          <w:rFonts w:ascii="Franklin Gothic Book" w:hAnsi="Franklin Gothic Book"/>
          <w:b/>
          <w:bCs/>
          <w:color w:val="7030A0"/>
          <w:spacing w:val="-15"/>
          <w:sz w:val="28"/>
          <w:szCs w:val="28"/>
        </w:rPr>
        <w:t xml:space="preserve"> </w:t>
      </w:r>
      <w:r w:rsidRPr="00C32E06">
        <w:rPr>
          <w:rFonts w:ascii="Franklin Gothic Book" w:hAnsi="Franklin Gothic Book"/>
          <w:b/>
          <w:bCs/>
          <w:color w:val="7030A0"/>
          <w:spacing w:val="-2"/>
          <w:w w:val="85"/>
          <w:sz w:val="28"/>
          <w:szCs w:val="28"/>
        </w:rPr>
        <w:t>TITHING</w:t>
      </w:r>
    </w:p>
    <w:p w14:paraId="306F9BD4" w14:textId="77777777" w:rsidR="008453E1" w:rsidRPr="00C32E06" w:rsidRDefault="00000000">
      <w:pPr>
        <w:spacing w:before="142" w:line="249" w:lineRule="auto"/>
        <w:ind w:left="120" w:right="37"/>
        <w:rPr>
          <w:rFonts w:asciiTheme="minorHAnsi" w:hAnsiTheme="minorHAnsi" w:cstheme="minorHAnsi"/>
        </w:rPr>
      </w:pPr>
      <w:r w:rsidRPr="00C32E06">
        <w:rPr>
          <w:rFonts w:asciiTheme="minorHAnsi" w:hAnsiTheme="minorHAnsi" w:cstheme="minorHAnsi"/>
          <w:color w:val="231F20"/>
          <w:w w:val="80"/>
        </w:rPr>
        <w:t xml:space="preserve">The chart below lets you compare what a tithe (10%) of your income looks like. God tells us, I give 100% of your blessings to you. Live on 90%. Return 10% to me. Sounds reasonable: </w:t>
      </w:r>
      <w:r w:rsidRPr="00C32E06">
        <w:rPr>
          <w:rFonts w:asciiTheme="minorHAnsi" w:hAnsiTheme="minorHAnsi" w:cstheme="minorHAnsi"/>
          <w:i/>
          <w:color w:val="231F20"/>
          <w:w w:val="80"/>
        </w:rPr>
        <w:t xml:space="preserve">“Bring the full tithes into the storehouse… and you will see how I </w:t>
      </w:r>
      <w:r w:rsidRPr="00C32E06">
        <w:rPr>
          <w:rFonts w:asciiTheme="minorHAnsi" w:hAnsiTheme="minorHAnsi" w:cstheme="minorHAnsi"/>
          <w:i/>
          <w:color w:val="231F20"/>
          <w:w w:val="85"/>
        </w:rPr>
        <w:t>open</w:t>
      </w:r>
      <w:r w:rsidRPr="00C32E06">
        <w:rPr>
          <w:rFonts w:asciiTheme="minorHAnsi" w:hAnsiTheme="minorHAnsi" w:cstheme="minorHAnsi"/>
          <w:i/>
          <w:color w:val="231F20"/>
          <w:spacing w:val="-3"/>
          <w:w w:val="85"/>
        </w:rPr>
        <w:t xml:space="preserve"> </w:t>
      </w:r>
      <w:r w:rsidRPr="00C32E06">
        <w:rPr>
          <w:rFonts w:asciiTheme="minorHAnsi" w:hAnsiTheme="minorHAnsi" w:cstheme="minorHAnsi"/>
          <w:i/>
          <w:color w:val="231F20"/>
          <w:w w:val="85"/>
        </w:rPr>
        <w:t>up</w:t>
      </w:r>
      <w:r w:rsidRPr="00C32E06">
        <w:rPr>
          <w:rFonts w:asciiTheme="minorHAnsi" w:hAnsiTheme="minorHAnsi" w:cstheme="minorHAnsi"/>
          <w:i/>
          <w:color w:val="231F20"/>
          <w:spacing w:val="-3"/>
          <w:w w:val="85"/>
        </w:rPr>
        <w:t xml:space="preserve"> </w:t>
      </w:r>
      <w:r w:rsidRPr="00C32E06">
        <w:rPr>
          <w:rFonts w:asciiTheme="minorHAnsi" w:hAnsiTheme="minorHAnsi" w:cstheme="minorHAnsi"/>
          <w:i/>
          <w:color w:val="231F20"/>
          <w:w w:val="85"/>
        </w:rPr>
        <w:t>the</w:t>
      </w:r>
      <w:r w:rsidRPr="00C32E06">
        <w:rPr>
          <w:rFonts w:asciiTheme="minorHAnsi" w:hAnsiTheme="minorHAnsi" w:cstheme="minorHAnsi"/>
          <w:i/>
          <w:color w:val="231F20"/>
          <w:spacing w:val="-3"/>
          <w:w w:val="85"/>
        </w:rPr>
        <w:t xml:space="preserve"> </w:t>
      </w:r>
      <w:r w:rsidRPr="00C32E06">
        <w:rPr>
          <w:rFonts w:asciiTheme="minorHAnsi" w:hAnsiTheme="minorHAnsi" w:cstheme="minorHAnsi"/>
          <w:i/>
          <w:color w:val="231F20"/>
          <w:w w:val="85"/>
        </w:rPr>
        <w:t>windows</w:t>
      </w:r>
      <w:r w:rsidRPr="00C32E06">
        <w:rPr>
          <w:rFonts w:asciiTheme="minorHAnsi" w:hAnsiTheme="minorHAnsi" w:cstheme="minorHAnsi"/>
          <w:i/>
          <w:color w:val="231F20"/>
          <w:spacing w:val="-3"/>
          <w:w w:val="85"/>
        </w:rPr>
        <w:t xml:space="preserve"> </w:t>
      </w:r>
      <w:r w:rsidRPr="00C32E06">
        <w:rPr>
          <w:rFonts w:asciiTheme="minorHAnsi" w:hAnsiTheme="minorHAnsi" w:cstheme="minorHAnsi"/>
          <w:i/>
          <w:color w:val="231F20"/>
          <w:w w:val="85"/>
        </w:rPr>
        <w:t>of</w:t>
      </w:r>
      <w:r w:rsidRPr="00C32E06">
        <w:rPr>
          <w:rFonts w:asciiTheme="minorHAnsi" w:hAnsiTheme="minorHAnsi" w:cstheme="minorHAnsi"/>
          <w:i/>
          <w:color w:val="231F20"/>
          <w:spacing w:val="-3"/>
          <w:w w:val="85"/>
        </w:rPr>
        <w:t xml:space="preserve"> </w:t>
      </w:r>
      <w:r w:rsidRPr="00C32E06">
        <w:rPr>
          <w:rFonts w:asciiTheme="minorHAnsi" w:hAnsiTheme="minorHAnsi" w:cstheme="minorHAnsi"/>
          <w:i/>
          <w:color w:val="231F20"/>
          <w:w w:val="85"/>
        </w:rPr>
        <w:t>heaven.”</w:t>
      </w:r>
      <w:r w:rsidRPr="00C32E06">
        <w:rPr>
          <w:rFonts w:asciiTheme="minorHAnsi" w:hAnsiTheme="minorHAnsi" w:cstheme="minorHAnsi"/>
          <w:i/>
          <w:color w:val="231F20"/>
          <w:spacing w:val="40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5"/>
        </w:rPr>
        <w:t>-</w:t>
      </w:r>
      <w:r w:rsidRPr="00C32E06">
        <w:rPr>
          <w:rFonts w:asciiTheme="minorHAnsi" w:hAnsiTheme="minorHAnsi" w:cstheme="minorHAnsi"/>
          <w:color w:val="231F20"/>
          <w:spacing w:val="-3"/>
          <w:w w:val="85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5"/>
        </w:rPr>
        <w:t>Malachi</w:t>
      </w:r>
      <w:r w:rsidRPr="00C32E06">
        <w:rPr>
          <w:rFonts w:asciiTheme="minorHAnsi" w:hAnsiTheme="minorHAnsi" w:cstheme="minorHAnsi"/>
          <w:color w:val="231F20"/>
          <w:spacing w:val="-3"/>
          <w:w w:val="85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5"/>
        </w:rPr>
        <w:t>3:10</w:t>
      </w:r>
    </w:p>
    <w:p w14:paraId="44B9F340" w14:textId="77777777" w:rsidR="008453E1" w:rsidRPr="00C32E06" w:rsidRDefault="008453E1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2CB5B2EC" w14:textId="1D2DE0CB" w:rsidR="008453E1" w:rsidRPr="00C32E06" w:rsidRDefault="00000000">
      <w:pPr>
        <w:pStyle w:val="BodyText"/>
        <w:spacing w:before="1" w:line="249" w:lineRule="auto"/>
        <w:ind w:left="120" w:right="37"/>
        <w:rPr>
          <w:rFonts w:asciiTheme="minorHAnsi" w:hAnsiTheme="minorHAnsi" w:cstheme="minorHAnsi"/>
          <w:sz w:val="22"/>
          <w:szCs w:val="22"/>
        </w:rPr>
      </w:pP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Some people go “cold turkey” and just start tithing. Others have taken on lots of payments - mortgage, car, student loans, utilities,</w:t>
      </w:r>
      <w:r w:rsidRPr="00C32E06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cellphone,</w:t>
      </w:r>
      <w:r w:rsidRPr="00C32E06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="00C32E06"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etc.</w:t>
      </w:r>
      <w:r w:rsidRPr="00C32E06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-</w:t>
      </w:r>
      <w:r w:rsidRPr="00C32E06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and</w:t>
      </w:r>
      <w:r w:rsidRPr="00C32E06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="00C32E06"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must</w:t>
      </w:r>
      <w:r w:rsidRPr="00C32E06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take</w:t>
      </w:r>
      <w:r w:rsidRPr="00C32E06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smaller</w:t>
      </w:r>
      <w:r w:rsidRPr="00C32E06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steps.</w:t>
      </w:r>
      <w:r w:rsidRPr="00C32E06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Maybe</w:t>
      </w:r>
      <w:r w:rsidRPr="00C32E06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this</w:t>
      </w:r>
      <w:r w:rsidRPr="00C32E06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is</w:t>
      </w:r>
      <w:r w:rsidRPr="00C32E06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your</w:t>
      </w:r>
      <w:r w:rsidRPr="00C32E06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year</w:t>
      </w:r>
      <w:r w:rsidRPr="00C32E06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to</w:t>
      </w:r>
      <w:r w:rsidRPr="00C32E06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get</w:t>
      </w:r>
      <w:r w:rsidRPr="00C32E06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started</w:t>
      </w:r>
      <w:r w:rsidRPr="00C32E06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with</w:t>
      </w:r>
      <w:r w:rsidRPr="00C32E06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1%</w:t>
      </w:r>
      <w:r w:rsidRPr="00C32E06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or</w:t>
      </w:r>
      <w:r w:rsidRPr="00C32E06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to</w:t>
      </w:r>
      <w:r w:rsidRPr="00C32E06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step</w:t>
      </w:r>
      <w:r w:rsidRPr="00C32E06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up</w:t>
      </w:r>
      <w:r w:rsidRPr="00C32E06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to</w:t>
      </w:r>
      <w:r w:rsidRPr="00C32E06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C32E06">
        <w:rPr>
          <w:rFonts w:asciiTheme="minorHAnsi" w:hAnsiTheme="minorHAnsi" w:cstheme="minorHAnsi"/>
          <w:color w:val="231F20"/>
          <w:spacing w:val="-5"/>
          <w:w w:val="80"/>
          <w:sz w:val="22"/>
          <w:szCs w:val="22"/>
        </w:rPr>
        <w:t>5%.</w:t>
      </w:r>
    </w:p>
    <w:p w14:paraId="519DC4F3" w14:textId="77777777" w:rsidR="008453E1" w:rsidRPr="00C32E06" w:rsidRDefault="008453E1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2C99877A" w14:textId="724E605C" w:rsidR="008453E1" w:rsidRPr="00C32E06" w:rsidRDefault="00000000">
      <w:pPr>
        <w:pStyle w:val="BodyText"/>
        <w:spacing w:line="249" w:lineRule="auto"/>
        <w:ind w:left="120" w:right="37"/>
        <w:rPr>
          <w:rFonts w:asciiTheme="minorHAnsi" w:hAnsiTheme="minorHAnsi" w:cstheme="minorHAnsi"/>
          <w:sz w:val="22"/>
          <w:szCs w:val="22"/>
        </w:rPr>
      </w:pP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 xml:space="preserve">As part of your commitment our </w:t>
      </w:r>
      <w:r w:rsid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>Releasing God’s Blessings</w:t>
      </w:r>
      <w:r w:rsidRPr="00C32E06">
        <w:rPr>
          <w:rFonts w:asciiTheme="minorHAnsi" w:hAnsiTheme="minorHAnsi" w:cstheme="minorHAnsi"/>
          <w:color w:val="231F20"/>
          <w:w w:val="80"/>
          <w:sz w:val="22"/>
          <w:szCs w:val="22"/>
        </w:rPr>
        <w:t xml:space="preserve"> Campaign, spend time in prayer as you consider taking the next step toward </w:t>
      </w:r>
      <w:r w:rsidRPr="00C32E06">
        <w:rPr>
          <w:rFonts w:asciiTheme="minorHAnsi" w:hAnsiTheme="minorHAnsi" w:cstheme="minorHAnsi"/>
          <w:color w:val="231F20"/>
          <w:spacing w:val="-2"/>
          <w:w w:val="90"/>
          <w:sz w:val="22"/>
          <w:szCs w:val="22"/>
        </w:rPr>
        <w:t>tithing.</w:t>
      </w:r>
    </w:p>
    <w:p w14:paraId="18EF2E10" w14:textId="77777777" w:rsidR="008453E1" w:rsidRDefault="008453E1">
      <w:pPr>
        <w:pStyle w:val="BodyText"/>
        <w:rPr>
          <w:sz w:val="19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871"/>
        <w:gridCol w:w="831"/>
        <w:gridCol w:w="806"/>
        <w:gridCol w:w="861"/>
        <w:gridCol w:w="967"/>
        <w:gridCol w:w="719"/>
        <w:gridCol w:w="823"/>
        <w:gridCol w:w="1010"/>
        <w:gridCol w:w="727"/>
        <w:gridCol w:w="752"/>
        <w:gridCol w:w="871"/>
        <w:gridCol w:w="553"/>
      </w:tblGrid>
      <w:tr w:rsidR="008453E1" w14:paraId="5CC12AA2" w14:textId="77777777">
        <w:trPr>
          <w:trHeight w:val="603"/>
        </w:trPr>
        <w:tc>
          <w:tcPr>
            <w:tcW w:w="9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C6CE04" w14:textId="77777777" w:rsidR="008453E1" w:rsidRPr="00C32E06" w:rsidRDefault="00000000">
            <w:pPr>
              <w:pStyle w:val="TableParagraph"/>
              <w:spacing w:before="8" w:line="280" w:lineRule="atLeast"/>
              <w:ind w:left="205" w:firstLine="11"/>
              <w:jc w:val="left"/>
              <w:rPr>
                <w:b/>
                <w:color w:val="7030A0"/>
                <w:sz w:val="24"/>
              </w:rPr>
            </w:pPr>
            <w:r w:rsidRPr="00C32E06">
              <w:rPr>
                <w:b/>
                <w:color w:val="7030A0"/>
                <w:spacing w:val="-2"/>
                <w:w w:val="65"/>
                <w:sz w:val="24"/>
              </w:rPr>
              <w:t>Weekly Income</w:t>
            </w:r>
          </w:p>
        </w:tc>
        <w:tc>
          <w:tcPr>
            <w:tcW w:w="170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DA3DC1" w14:textId="77777777" w:rsidR="008453E1" w:rsidRPr="00C32E06" w:rsidRDefault="00000000">
            <w:pPr>
              <w:pStyle w:val="TableParagraph"/>
              <w:spacing w:before="8" w:line="280" w:lineRule="atLeast"/>
              <w:ind w:left="576" w:right="553" w:hanging="8"/>
              <w:jc w:val="left"/>
              <w:rPr>
                <w:b/>
                <w:color w:val="7030A0"/>
                <w:sz w:val="24"/>
              </w:rPr>
            </w:pPr>
            <w:r w:rsidRPr="00C32E06">
              <w:rPr>
                <w:b/>
                <w:color w:val="7030A0"/>
                <w:spacing w:val="-4"/>
                <w:w w:val="65"/>
                <w:sz w:val="24"/>
              </w:rPr>
              <w:t>Beyond</w:t>
            </w:r>
            <w:r w:rsidRPr="00C32E06">
              <w:rPr>
                <w:b/>
                <w:color w:val="7030A0"/>
                <w:w w:val="65"/>
                <w:sz w:val="24"/>
              </w:rPr>
              <w:t xml:space="preserve"> </w:t>
            </w:r>
            <w:r w:rsidRPr="00C32E06">
              <w:rPr>
                <w:b/>
                <w:color w:val="7030A0"/>
                <w:w w:val="60"/>
                <w:sz w:val="24"/>
              </w:rPr>
              <w:t>A</w:t>
            </w:r>
            <w:r w:rsidRPr="00C32E06">
              <w:rPr>
                <w:b/>
                <w:color w:val="7030A0"/>
                <w:spacing w:val="-14"/>
                <w:sz w:val="24"/>
              </w:rPr>
              <w:t xml:space="preserve"> </w:t>
            </w:r>
            <w:r w:rsidRPr="00C32E06">
              <w:rPr>
                <w:b/>
                <w:color w:val="7030A0"/>
                <w:spacing w:val="-2"/>
                <w:w w:val="70"/>
                <w:sz w:val="24"/>
              </w:rPr>
              <w:t>Tithe</w:t>
            </w:r>
          </w:p>
        </w:tc>
        <w:tc>
          <w:tcPr>
            <w:tcW w:w="8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7FE7D5" w14:textId="77777777" w:rsidR="008453E1" w:rsidRPr="00C32E06" w:rsidRDefault="00000000">
            <w:pPr>
              <w:pStyle w:val="TableParagraph"/>
              <w:spacing w:before="12"/>
              <w:ind w:left="209"/>
              <w:jc w:val="left"/>
              <w:rPr>
                <w:b/>
                <w:color w:val="7030A0"/>
                <w:sz w:val="24"/>
              </w:rPr>
            </w:pPr>
            <w:r w:rsidRPr="00C32E06">
              <w:rPr>
                <w:b/>
                <w:color w:val="7030A0"/>
                <w:spacing w:val="-4"/>
                <w:w w:val="80"/>
                <w:sz w:val="24"/>
              </w:rPr>
              <w:t>Tithe</w:t>
            </w:r>
          </w:p>
        </w:tc>
        <w:tc>
          <w:tcPr>
            <w:tcW w:w="182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7EDC49A" w14:textId="77777777" w:rsidR="008453E1" w:rsidRPr="00C32E06" w:rsidRDefault="00000000">
            <w:pPr>
              <w:pStyle w:val="TableParagraph"/>
              <w:spacing w:before="8" w:line="280" w:lineRule="atLeast"/>
              <w:ind w:left="929" w:hanging="154"/>
              <w:jc w:val="left"/>
              <w:rPr>
                <w:b/>
                <w:color w:val="7030A0"/>
                <w:sz w:val="24"/>
              </w:rPr>
            </w:pPr>
            <w:r w:rsidRPr="00C32E06">
              <w:rPr>
                <w:b/>
                <w:color w:val="7030A0"/>
                <w:w w:val="65"/>
                <w:sz w:val="24"/>
              </w:rPr>
              <w:t>Upper</w:t>
            </w:r>
            <w:r w:rsidRPr="00C32E06">
              <w:rPr>
                <w:b/>
                <w:color w:val="7030A0"/>
                <w:spacing w:val="-17"/>
                <w:sz w:val="24"/>
              </w:rPr>
              <w:t xml:space="preserve"> </w:t>
            </w:r>
            <w:r w:rsidRPr="00C32E06">
              <w:rPr>
                <w:b/>
                <w:color w:val="7030A0"/>
                <w:w w:val="65"/>
                <w:sz w:val="24"/>
              </w:rPr>
              <w:t xml:space="preserve">Range </w:t>
            </w:r>
            <w:r w:rsidRPr="00C32E06">
              <w:rPr>
                <w:b/>
                <w:color w:val="7030A0"/>
                <w:w w:val="75"/>
                <w:sz w:val="24"/>
              </w:rPr>
              <w:t>of Giving</w:t>
            </w:r>
          </w:p>
        </w:tc>
        <w:tc>
          <w:tcPr>
            <w:tcW w:w="71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9C02EB" w14:textId="77777777" w:rsidR="008453E1" w:rsidRPr="00C32E06" w:rsidRDefault="008453E1">
            <w:pPr>
              <w:pStyle w:val="TableParagraph"/>
              <w:spacing w:before="0"/>
              <w:jc w:val="left"/>
              <w:rPr>
                <w:rFonts w:ascii="Times New Roman"/>
                <w:color w:val="7030A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728A2F9" w14:textId="77777777" w:rsidR="008453E1" w:rsidRPr="00C32E06" w:rsidRDefault="00000000">
            <w:pPr>
              <w:pStyle w:val="TableParagraph"/>
              <w:spacing w:before="8" w:line="280" w:lineRule="atLeast"/>
              <w:ind w:left="938" w:hanging="187"/>
              <w:jc w:val="left"/>
              <w:rPr>
                <w:b/>
                <w:color w:val="7030A0"/>
                <w:sz w:val="24"/>
              </w:rPr>
            </w:pPr>
            <w:r w:rsidRPr="00C32E06">
              <w:rPr>
                <w:b/>
                <w:color w:val="7030A0"/>
                <w:w w:val="65"/>
                <w:sz w:val="24"/>
              </w:rPr>
              <w:t>Middle</w:t>
            </w:r>
            <w:r w:rsidRPr="00C32E06">
              <w:rPr>
                <w:b/>
                <w:color w:val="7030A0"/>
                <w:spacing w:val="-6"/>
                <w:sz w:val="24"/>
              </w:rPr>
              <w:t xml:space="preserve"> </w:t>
            </w:r>
            <w:r w:rsidRPr="00C32E06">
              <w:rPr>
                <w:b/>
                <w:color w:val="7030A0"/>
                <w:w w:val="65"/>
                <w:sz w:val="24"/>
              </w:rPr>
              <w:t xml:space="preserve">Range </w:t>
            </w:r>
            <w:r w:rsidRPr="00C32E06">
              <w:rPr>
                <w:b/>
                <w:color w:val="7030A0"/>
                <w:w w:val="75"/>
                <w:sz w:val="24"/>
              </w:rPr>
              <w:t>of Giving</w:t>
            </w:r>
          </w:p>
        </w:tc>
        <w:tc>
          <w:tcPr>
            <w:tcW w:w="7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010DBD" w14:textId="77777777" w:rsidR="008453E1" w:rsidRDefault="008453E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C78D8FD" w14:textId="77777777" w:rsidR="008453E1" w:rsidRDefault="00000000">
            <w:pPr>
              <w:pStyle w:val="TableParagraph"/>
              <w:spacing w:before="8" w:line="280" w:lineRule="atLeast"/>
              <w:ind w:left="749" w:hanging="154"/>
              <w:jc w:val="left"/>
              <w:rPr>
                <w:b/>
                <w:sz w:val="24"/>
              </w:rPr>
            </w:pPr>
            <w:r w:rsidRPr="00C32E06">
              <w:rPr>
                <w:b/>
                <w:color w:val="7030A0"/>
                <w:w w:val="65"/>
                <w:sz w:val="24"/>
              </w:rPr>
              <w:t>Lower</w:t>
            </w:r>
            <w:r w:rsidRPr="00C32E06">
              <w:rPr>
                <w:b/>
                <w:color w:val="7030A0"/>
                <w:spacing w:val="-17"/>
                <w:sz w:val="24"/>
              </w:rPr>
              <w:t xml:space="preserve"> </w:t>
            </w:r>
            <w:r w:rsidRPr="00C32E06">
              <w:rPr>
                <w:b/>
                <w:color w:val="7030A0"/>
                <w:w w:val="65"/>
                <w:sz w:val="24"/>
              </w:rPr>
              <w:t xml:space="preserve">Range </w:t>
            </w:r>
            <w:r w:rsidRPr="00C32E06">
              <w:rPr>
                <w:b/>
                <w:color w:val="7030A0"/>
                <w:w w:val="75"/>
                <w:sz w:val="24"/>
              </w:rPr>
              <w:t>of Giving</w:t>
            </w:r>
          </w:p>
        </w:tc>
        <w:tc>
          <w:tcPr>
            <w:tcW w:w="55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2926C6" w14:textId="77777777" w:rsidR="008453E1" w:rsidRDefault="008453E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8453E1" w14:paraId="7267BD6F" w14:textId="77777777">
        <w:trPr>
          <w:trHeight w:val="132"/>
        </w:trPr>
        <w:tc>
          <w:tcPr>
            <w:tcW w:w="982" w:type="dxa"/>
            <w:tcBorders>
              <w:top w:val="single" w:sz="2" w:space="0" w:color="231F20"/>
            </w:tcBorders>
          </w:tcPr>
          <w:p w14:paraId="798D653D" w14:textId="77777777" w:rsidR="008453E1" w:rsidRDefault="008453E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231F20"/>
            </w:tcBorders>
          </w:tcPr>
          <w:p w14:paraId="4071C494" w14:textId="77777777" w:rsidR="008453E1" w:rsidRDefault="008453E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231F20"/>
            </w:tcBorders>
          </w:tcPr>
          <w:p w14:paraId="678F3F80" w14:textId="77777777" w:rsidR="008453E1" w:rsidRDefault="008453E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231F20"/>
            </w:tcBorders>
          </w:tcPr>
          <w:p w14:paraId="7D83F441" w14:textId="77777777" w:rsidR="008453E1" w:rsidRDefault="008453E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9" w:type="dxa"/>
            <w:tcBorders>
              <w:top w:val="single" w:sz="2" w:space="0" w:color="231F20"/>
            </w:tcBorders>
          </w:tcPr>
          <w:p w14:paraId="4A3E4AE3" w14:textId="77777777" w:rsidR="008453E1" w:rsidRDefault="008453E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231F20"/>
            </w:tcBorders>
          </w:tcPr>
          <w:p w14:paraId="52CBC83F" w14:textId="77777777" w:rsidR="008453E1" w:rsidRDefault="008453E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27" w:type="dxa"/>
            <w:tcBorders>
              <w:top w:val="single" w:sz="2" w:space="0" w:color="231F20"/>
            </w:tcBorders>
          </w:tcPr>
          <w:p w14:paraId="6ECDF44C" w14:textId="77777777" w:rsidR="008453E1" w:rsidRDefault="008453E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231F20"/>
            </w:tcBorders>
          </w:tcPr>
          <w:p w14:paraId="6E21F886" w14:textId="77777777" w:rsidR="008453E1" w:rsidRDefault="008453E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53" w:type="dxa"/>
            <w:tcBorders>
              <w:top w:val="single" w:sz="2" w:space="0" w:color="231F20"/>
            </w:tcBorders>
          </w:tcPr>
          <w:p w14:paraId="284822B2" w14:textId="77777777" w:rsidR="008453E1" w:rsidRDefault="008453E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8453E1" w14:paraId="5F454D01" w14:textId="77777777">
        <w:trPr>
          <w:trHeight w:val="489"/>
        </w:trPr>
        <w:tc>
          <w:tcPr>
            <w:tcW w:w="982" w:type="dxa"/>
            <w:shd w:val="clear" w:color="auto" w:fill="D1D3D4"/>
          </w:tcPr>
          <w:p w14:paraId="10DB4310" w14:textId="77777777" w:rsidR="008453E1" w:rsidRDefault="008453E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  <w:shd w:val="clear" w:color="auto" w:fill="D1D3D4"/>
          </w:tcPr>
          <w:p w14:paraId="46A87A7A" w14:textId="77777777" w:rsidR="008453E1" w:rsidRDefault="00000000">
            <w:pPr>
              <w:pStyle w:val="TableParagraph"/>
              <w:spacing w:before="9"/>
              <w:ind w:left="169" w:right="144"/>
              <w:rPr>
                <w:b/>
                <w:sz w:val="26"/>
              </w:rPr>
            </w:pPr>
            <w:r>
              <w:rPr>
                <w:b/>
                <w:color w:val="231F20"/>
                <w:spacing w:val="-5"/>
                <w:w w:val="95"/>
                <w:sz w:val="26"/>
              </w:rPr>
              <w:t>15%</w:t>
            </w:r>
          </w:p>
        </w:tc>
        <w:tc>
          <w:tcPr>
            <w:tcW w:w="831" w:type="dxa"/>
            <w:shd w:val="clear" w:color="auto" w:fill="D1D3D4"/>
          </w:tcPr>
          <w:p w14:paraId="486F86F7" w14:textId="77777777" w:rsidR="008453E1" w:rsidRDefault="00000000">
            <w:pPr>
              <w:pStyle w:val="TableParagraph"/>
              <w:spacing w:before="9"/>
              <w:ind w:right="180"/>
              <w:jc w:val="right"/>
              <w:rPr>
                <w:b/>
                <w:sz w:val="26"/>
              </w:rPr>
            </w:pPr>
            <w:r>
              <w:rPr>
                <w:b/>
                <w:color w:val="231F20"/>
                <w:spacing w:val="-5"/>
                <w:w w:val="95"/>
                <w:sz w:val="26"/>
              </w:rPr>
              <w:t>12%</w:t>
            </w:r>
          </w:p>
        </w:tc>
        <w:tc>
          <w:tcPr>
            <w:tcW w:w="806" w:type="dxa"/>
            <w:shd w:val="clear" w:color="auto" w:fill="D1D3D4"/>
          </w:tcPr>
          <w:p w14:paraId="79999A1A" w14:textId="77777777" w:rsidR="008453E1" w:rsidRDefault="00000000">
            <w:pPr>
              <w:pStyle w:val="TableParagraph"/>
              <w:spacing w:before="9"/>
              <w:ind w:left="192"/>
              <w:jc w:val="left"/>
              <w:rPr>
                <w:b/>
                <w:sz w:val="26"/>
              </w:rPr>
            </w:pPr>
            <w:r>
              <w:rPr>
                <w:b/>
                <w:color w:val="231F20"/>
                <w:spacing w:val="-5"/>
                <w:w w:val="95"/>
                <w:sz w:val="26"/>
              </w:rPr>
              <w:t>10%</w:t>
            </w:r>
          </w:p>
        </w:tc>
        <w:tc>
          <w:tcPr>
            <w:tcW w:w="861" w:type="dxa"/>
            <w:shd w:val="clear" w:color="auto" w:fill="D1D3D4"/>
          </w:tcPr>
          <w:p w14:paraId="14B9D8A0" w14:textId="77777777" w:rsidR="008453E1" w:rsidRDefault="00000000">
            <w:pPr>
              <w:pStyle w:val="TableParagraph"/>
              <w:spacing w:before="9"/>
              <w:ind w:left="161" w:right="141"/>
              <w:rPr>
                <w:b/>
                <w:sz w:val="26"/>
              </w:rPr>
            </w:pPr>
            <w:r>
              <w:rPr>
                <w:b/>
                <w:color w:val="231F20"/>
                <w:spacing w:val="-5"/>
                <w:w w:val="90"/>
                <w:sz w:val="26"/>
              </w:rPr>
              <w:t>9%</w:t>
            </w:r>
          </w:p>
        </w:tc>
        <w:tc>
          <w:tcPr>
            <w:tcW w:w="967" w:type="dxa"/>
            <w:shd w:val="clear" w:color="auto" w:fill="D1D3D4"/>
          </w:tcPr>
          <w:p w14:paraId="38B82B4C" w14:textId="77777777" w:rsidR="008453E1" w:rsidRDefault="00000000">
            <w:pPr>
              <w:pStyle w:val="TableParagraph"/>
              <w:spacing w:before="9"/>
              <w:ind w:left="276"/>
              <w:jc w:val="left"/>
              <w:rPr>
                <w:b/>
                <w:sz w:val="26"/>
              </w:rPr>
            </w:pPr>
            <w:r>
              <w:rPr>
                <w:b/>
                <w:color w:val="231F20"/>
                <w:spacing w:val="-5"/>
                <w:w w:val="90"/>
                <w:sz w:val="26"/>
              </w:rPr>
              <w:t>8%</w:t>
            </w:r>
          </w:p>
        </w:tc>
        <w:tc>
          <w:tcPr>
            <w:tcW w:w="719" w:type="dxa"/>
            <w:shd w:val="clear" w:color="auto" w:fill="D1D3D4"/>
          </w:tcPr>
          <w:p w14:paraId="0C61CCCB" w14:textId="77777777" w:rsidR="008453E1" w:rsidRDefault="00000000">
            <w:pPr>
              <w:pStyle w:val="TableParagraph"/>
              <w:spacing w:before="9"/>
              <w:ind w:left="27" w:right="134"/>
              <w:rPr>
                <w:b/>
                <w:sz w:val="26"/>
              </w:rPr>
            </w:pPr>
            <w:r>
              <w:rPr>
                <w:b/>
                <w:color w:val="231F20"/>
                <w:spacing w:val="-5"/>
                <w:w w:val="90"/>
                <w:sz w:val="26"/>
              </w:rPr>
              <w:t>7%</w:t>
            </w:r>
          </w:p>
        </w:tc>
        <w:tc>
          <w:tcPr>
            <w:tcW w:w="823" w:type="dxa"/>
            <w:shd w:val="clear" w:color="auto" w:fill="D1D3D4"/>
          </w:tcPr>
          <w:p w14:paraId="1EFA347B" w14:textId="77777777" w:rsidR="008453E1" w:rsidRDefault="00000000">
            <w:pPr>
              <w:pStyle w:val="TableParagraph"/>
              <w:spacing w:before="9"/>
              <w:ind w:left="138" w:right="126"/>
              <w:rPr>
                <w:b/>
                <w:sz w:val="26"/>
              </w:rPr>
            </w:pPr>
            <w:r>
              <w:rPr>
                <w:b/>
                <w:color w:val="231F20"/>
                <w:spacing w:val="-5"/>
                <w:w w:val="90"/>
                <w:sz w:val="26"/>
              </w:rPr>
              <w:t>6%</w:t>
            </w:r>
          </w:p>
        </w:tc>
        <w:tc>
          <w:tcPr>
            <w:tcW w:w="1010" w:type="dxa"/>
            <w:shd w:val="clear" w:color="auto" w:fill="D1D3D4"/>
          </w:tcPr>
          <w:p w14:paraId="7FBC1704" w14:textId="77777777" w:rsidR="008453E1" w:rsidRDefault="00000000">
            <w:pPr>
              <w:pStyle w:val="TableParagraph"/>
              <w:spacing w:before="9"/>
              <w:ind w:left="141" w:right="311"/>
              <w:rPr>
                <w:b/>
                <w:sz w:val="26"/>
              </w:rPr>
            </w:pPr>
            <w:r>
              <w:rPr>
                <w:b/>
                <w:color w:val="231F20"/>
                <w:spacing w:val="-5"/>
                <w:w w:val="90"/>
                <w:sz w:val="26"/>
              </w:rPr>
              <w:t>5%</w:t>
            </w:r>
          </w:p>
        </w:tc>
        <w:tc>
          <w:tcPr>
            <w:tcW w:w="727" w:type="dxa"/>
            <w:shd w:val="clear" w:color="auto" w:fill="D1D3D4"/>
          </w:tcPr>
          <w:p w14:paraId="6DCBE777" w14:textId="77777777" w:rsidR="008453E1" w:rsidRDefault="00000000">
            <w:pPr>
              <w:pStyle w:val="TableParagraph"/>
              <w:spacing w:before="9"/>
              <w:ind w:right="179"/>
              <w:rPr>
                <w:b/>
                <w:sz w:val="26"/>
              </w:rPr>
            </w:pPr>
            <w:r>
              <w:rPr>
                <w:b/>
                <w:color w:val="231F20"/>
                <w:spacing w:val="-5"/>
                <w:w w:val="90"/>
                <w:sz w:val="26"/>
              </w:rPr>
              <w:t>4%</w:t>
            </w:r>
          </w:p>
        </w:tc>
        <w:tc>
          <w:tcPr>
            <w:tcW w:w="752" w:type="dxa"/>
            <w:shd w:val="clear" w:color="auto" w:fill="D1D3D4"/>
          </w:tcPr>
          <w:p w14:paraId="427BB98A" w14:textId="77777777" w:rsidR="008453E1" w:rsidRDefault="00000000">
            <w:pPr>
              <w:pStyle w:val="TableParagraph"/>
              <w:spacing w:before="9"/>
              <w:ind w:left="228"/>
              <w:jc w:val="left"/>
              <w:rPr>
                <w:b/>
                <w:sz w:val="26"/>
              </w:rPr>
            </w:pPr>
            <w:r>
              <w:rPr>
                <w:b/>
                <w:color w:val="231F20"/>
                <w:spacing w:val="-5"/>
                <w:w w:val="90"/>
                <w:sz w:val="26"/>
              </w:rPr>
              <w:t>3%</w:t>
            </w:r>
          </w:p>
        </w:tc>
        <w:tc>
          <w:tcPr>
            <w:tcW w:w="871" w:type="dxa"/>
            <w:shd w:val="clear" w:color="auto" w:fill="D1D3D4"/>
          </w:tcPr>
          <w:p w14:paraId="1F89BFF9" w14:textId="77777777" w:rsidR="008453E1" w:rsidRDefault="00000000">
            <w:pPr>
              <w:pStyle w:val="TableParagraph"/>
              <w:spacing w:before="9"/>
              <w:ind w:left="60" w:right="144"/>
              <w:rPr>
                <w:b/>
                <w:sz w:val="26"/>
              </w:rPr>
            </w:pPr>
            <w:r>
              <w:rPr>
                <w:b/>
                <w:color w:val="231F20"/>
                <w:spacing w:val="-5"/>
                <w:w w:val="90"/>
                <w:sz w:val="26"/>
              </w:rPr>
              <w:t>2%</w:t>
            </w:r>
          </w:p>
        </w:tc>
        <w:tc>
          <w:tcPr>
            <w:tcW w:w="553" w:type="dxa"/>
            <w:shd w:val="clear" w:color="auto" w:fill="D1D3D4"/>
          </w:tcPr>
          <w:p w14:paraId="029668F6" w14:textId="77777777" w:rsidR="008453E1" w:rsidRDefault="00000000">
            <w:pPr>
              <w:pStyle w:val="TableParagraph"/>
              <w:spacing w:before="9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color w:val="231F20"/>
                <w:spacing w:val="-5"/>
                <w:w w:val="90"/>
                <w:sz w:val="26"/>
              </w:rPr>
              <w:t>1%</w:t>
            </w:r>
          </w:p>
        </w:tc>
      </w:tr>
      <w:tr w:rsidR="008453E1" w14:paraId="19CF9DD4" w14:textId="77777777">
        <w:trPr>
          <w:trHeight w:val="320"/>
        </w:trPr>
        <w:tc>
          <w:tcPr>
            <w:tcW w:w="982" w:type="dxa"/>
          </w:tcPr>
          <w:p w14:paraId="00A7FC95" w14:textId="77777777" w:rsidR="008453E1" w:rsidRDefault="00000000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$200</w:t>
            </w:r>
          </w:p>
        </w:tc>
        <w:tc>
          <w:tcPr>
            <w:tcW w:w="871" w:type="dxa"/>
          </w:tcPr>
          <w:p w14:paraId="479182BF" w14:textId="77777777" w:rsidR="008453E1" w:rsidRDefault="00000000">
            <w:pPr>
              <w:pStyle w:val="TableParagraph"/>
              <w:ind w:left="169" w:right="14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$30</w:t>
            </w:r>
          </w:p>
        </w:tc>
        <w:tc>
          <w:tcPr>
            <w:tcW w:w="831" w:type="dxa"/>
          </w:tcPr>
          <w:p w14:paraId="3451B015" w14:textId="77777777" w:rsidR="008453E1" w:rsidRDefault="00000000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$24</w:t>
            </w:r>
          </w:p>
        </w:tc>
        <w:tc>
          <w:tcPr>
            <w:tcW w:w="806" w:type="dxa"/>
          </w:tcPr>
          <w:p w14:paraId="3CDCDAA3" w14:textId="77777777" w:rsidR="008453E1" w:rsidRDefault="00000000">
            <w:pPr>
              <w:pStyle w:val="TableParagraph"/>
              <w:ind w:left="22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$20</w:t>
            </w:r>
          </w:p>
        </w:tc>
        <w:tc>
          <w:tcPr>
            <w:tcW w:w="861" w:type="dxa"/>
          </w:tcPr>
          <w:p w14:paraId="7FBC8437" w14:textId="77777777" w:rsidR="008453E1" w:rsidRDefault="00000000">
            <w:pPr>
              <w:pStyle w:val="TableParagraph"/>
              <w:ind w:left="161" w:right="14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$18</w:t>
            </w:r>
          </w:p>
        </w:tc>
        <w:tc>
          <w:tcPr>
            <w:tcW w:w="967" w:type="dxa"/>
          </w:tcPr>
          <w:p w14:paraId="7E292C7C" w14:textId="77777777" w:rsidR="008453E1" w:rsidRDefault="00000000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$16</w:t>
            </w:r>
          </w:p>
        </w:tc>
        <w:tc>
          <w:tcPr>
            <w:tcW w:w="719" w:type="dxa"/>
          </w:tcPr>
          <w:p w14:paraId="0C9C90A7" w14:textId="77777777" w:rsidR="008453E1" w:rsidRDefault="00000000">
            <w:pPr>
              <w:pStyle w:val="TableParagraph"/>
              <w:ind w:left="27" w:right="13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$14</w:t>
            </w:r>
          </w:p>
        </w:tc>
        <w:tc>
          <w:tcPr>
            <w:tcW w:w="823" w:type="dxa"/>
          </w:tcPr>
          <w:p w14:paraId="6D661707" w14:textId="77777777" w:rsidR="008453E1" w:rsidRDefault="00000000">
            <w:pPr>
              <w:pStyle w:val="TableParagraph"/>
              <w:ind w:left="138" w:right="126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$12</w:t>
            </w:r>
          </w:p>
        </w:tc>
        <w:tc>
          <w:tcPr>
            <w:tcW w:w="1010" w:type="dxa"/>
          </w:tcPr>
          <w:p w14:paraId="008E68E0" w14:textId="77777777" w:rsidR="008453E1" w:rsidRDefault="00000000">
            <w:pPr>
              <w:pStyle w:val="TableParagraph"/>
              <w:ind w:left="141" w:right="31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$10</w:t>
            </w:r>
          </w:p>
        </w:tc>
        <w:tc>
          <w:tcPr>
            <w:tcW w:w="727" w:type="dxa"/>
          </w:tcPr>
          <w:p w14:paraId="7259FA44" w14:textId="77777777" w:rsidR="008453E1" w:rsidRDefault="00000000">
            <w:pPr>
              <w:pStyle w:val="TableParagraph"/>
              <w:ind w:right="179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$8</w:t>
            </w:r>
          </w:p>
        </w:tc>
        <w:tc>
          <w:tcPr>
            <w:tcW w:w="752" w:type="dxa"/>
          </w:tcPr>
          <w:p w14:paraId="00E2F8F2" w14:textId="77777777" w:rsidR="008453E1" w:rsidRDefault="00000000">
            <w:pPr>
              <w:pStyle w:val="TableParagraph"/>
              <w:ind w:left="258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$6</w:t>
            </w:r>
          </w:p>
        </w:tc>
        <w:tc>
          <w:tcPr>
            <w:tcW w:w="871" w:type="dxa"/>
          </w:tcPr>
          <w:p w14:paraId="1E750CB2" w14:textId="77777777" w:rsidR="008453E1" w:rsidRDefault="00000000">
            <w:pPr>
              <w:pStyle w:val="TableParagraph"/>
              <w:ind w:left="60" w:right="14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$4</w:t>
            </w:r>
          </w:p>
        </w:tc>
        <w:tc>
          <w:tcPr>
            <w:tcW w:w="553" w:type="dxa"/>
          </w:tcPr>
          <w:p w14:paraId="0B74C5A9" w14:textId="77777777" w:rsidR="008453E1" w:rsidRDefault="00000000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</w:t>
            </w:r>
          </w:p>
        </w:tc>
      </w:tr>
      <w:tr w:rsidR="008453E1" w14:paraId="365D699C" w14:textId="77777777">
        <w:trPr>
          <w:trHeight w:val="320"/>
        </w:trPr>
        <w:tc>
          <w:tcPr>
            <w:tcW w:w="982" w:type="dxa"/>
            <w:shd w:val="clear" w:color="auto" w:fill="D1D3D4"/>
          </w:tcPr>
          <w:p w14:paraId="4CE69D67" w14:textId="77777777" w:rsidR="008453E1" w:rsidRDefault="00000000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$300</w:t>
            </w:r>
          </w:p>
        </w:tc>
        <w:tc>
          <w:tcPr>
            <w:tcW w:w="871" w:type="dxa"/>
            <w:shd w:val="clear" w:color="auto" w:fill="D1D3D4"/>
          </w:tcPr>
          <w:p w14:paraId="46315045" w14:textId="77777777" w:rsidR="008453E1" w:rsidRDefault="00000000">
            <w:pPr>
              <w:pStyle w:val="TableParagraph"/>
              <w:ind w:left="169" w:right="14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$45</w:t>
            </w:r>
          </w:p>
        </w:tc>
        <w:tc>
          <w:tcPr>
            <w:tcW w:w="831" w:type="dxa"/>
            <w:shd w:val="clear" w:color="auto" w:fill="D1D3D4"/>
          </w:tcPr>
          <w:p w14:paraId="6CE1531C" w14:textId="77777777" w:rsidR="008453E1" w:rsidRDefault="00000000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$36</w:t>
            </w:r>
          </w:p>
        </w:tc>
        <w:tc>
          <w:tcPr>
            <w:tcW w:w="806" w:type="dxa"/>
            <w:shd w:val="clear" w:color="auto" w:fill="D1D3D4"/>
          </w:tcPr>
          <w:p w14:paraId="1B3E5688" w14:textId="77777777" w:rsidR="008453E1" w:rsidRDefault="00000000">
            <w:pPr>
              <w:pStyle w:val="TableParagraph"/>
              <w:ind w:left="22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$30</w:t>
            </w:r>
          </w:p>
        </w:tc>
        <w:tc>
          <w:tcPr>
            <w:tcW w:w="861" w:type="dxa"/>
            <w:shd w:val="clear" w:color="auto" w:fill="D1D3D4"/>
          </w:tcPr>
          <w:p w14:paraId="418A4E89" w14:textId="77777777" w:rsidR="008453E1" w:rsidRDefault="00000000">
            <w:pPr>
              <w:pStyle w:val="TableParagraph"/>
              <w:ind w:left="161" w:right="14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$27</w:t>
            </w:r>
          </w:p>
        </w:tc>
        <w:tc>
          <w:tcPr>
            <w:tcW w:w="967" w:type="dxa"/>
            <w:shd w:val="clear" w:color="auto" w:fill="D1D3D4"/>
          </w:tcPr>
          <w:p w14:paraId="71F3C146" w14:textId="77777777" w:rsidR="008453E1" w:rsidRDefault="00000000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$24</w:t>
            </w:r>
          </w:p>
        </w:tc>
        <w:tc>
          <w:tcPr>
            <w:tcW w:w="719" w:type="dxa"/>
            <w:shd w:val="clear" w:color="auto" w:fill="D1D3D4"/>
          </w:tcPr>
          <w:p w14:paraId="2F4A7CA9" w14:textId="77777777" w:rsidR="008453E1" w:rsidRDefault="00000000">
            <w:pPr>
              <w:pStyle w:val="TableParagraph"/>
              <w:ind w:left="27" w:right="13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$21</w:t>
            </w:r>
          </w:p>
        </w:tc>
        <w:tc>
          <w:tcPr>
            <w:tcW w:w="823" w:type="dxa"/>
            <w:shd w:val="clear" w:color="auto" w:fill="D1D3D4"/>
          </w:tcPr>
          <w:p w14:paraId="579D3E54" w14:textId="77777777" w:rsidR="008453E1" w:rsidRDefault="00000000">
            <w:pPr>
              <w:pStyle w:val="TableParagraph"/>
              <w:ind w:left="138" w:right="126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$18</w:t>
            </w:r>
          </w:p>
        </w:tc>
        <w:tc>
          <w:tcPr>
            <w:tcW w:w="1010" w:type="dxa"/>
            <w:shd w:val="clear" w:color="auto" w:fill="D1D3D4"/>
          </w:tcPr>
          <w:p w14:paraId="466CFBAD" w14:textId="77777777" w:rsidR="008453E1" w:rsidRDefault="00000000">
            <w:pPr>
              <w:pStyle w:val="TableParagraph"/>
              <w:ind w:left="141" w:right="31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$15</w:t>
            </w:r>
          </w:p>
        </w:tc>
        <w:tc>
          <w:tcPr>
            <w:tcW w:w="727" w:type="dxa"/>
            <w:shd w:val="clear" w:color="auto" w:fill="D1D3D4"/>
          </w:tcPr>
          <w:p w14:paraId="5DFFE98C" w14:textId="77777777" w:rsidR="008453E1" w:rsidRDefault="00000000">
            <w:pPr>
              <w:pStyle w:val="TableParagraph"/>
              <w:ind w:right="179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$12</w:t>
            </w:r>
          </w:p>
        </w:tc>
        <w:tc>
          <w:tcPr>
            <w:tcW w:w="752" w:type="dxa"/>
            <w:shd w:val="clear" w:color="auto" w:fill="D1D3D4"/>
          </w:tcPr>
          <w:p w14:paraId="3DAF8790" w14:textId="77777777" w:rsidR="008453E1" w:rsidRDefault="00000000">
            <w:pPr>
              <w:pStyle w:val="TableParagraph"/>
              <w:ind w:left="258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$9</w:t>
            </w:r>
          </w:p>
        </w:tc>
        <w:tc>
          <w:tcPr>
            <w:tcW w:w="871" w:type="dxa"/>
            <w:shd w:val="clear" w:color="auto" w:fill="D1D3D4"/>
          </w:tcPr>
          <w:p w14:paraId="11F061C7" w14:textId="77777777" w:rsidR="008453E1" w:rsidRDefault="00000000">
            <w:pPr>
              <w:pStyle w:val="TableParagraph"/>
              <w:ind w:left="60" w:right="14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$6</w:t>
            </w:r>
          </w:p>
        </w:tc>
        <w:tc>
          <w:tcPr>
            <w:tcW w:w="553" w:type="dxa"/>
            <w:shd w:val="clear" w:color="auto" w:fill="D1D3D4"/>
          </w:tcPr>
          <w:p w14:paraId="4DE3C730" w14:textId="77777777" w:rsidR="008453E1" w:rsidRDefault="00000000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$3</w:t>
            </w:r>
          </w:p>
        </w:tc>
      </w:tr>
      <w:tr w:rsidR="008453E1" w14:paraId="1792906D" w14:textId="77777777">
        <w:trPr>
          <w:trHeight w:val="320"/>
        </w:trPr>
        <w:tc>
          <w:tcPr>
            <w:tcW w:w="982" w:type="dxa"/>
          </w:tcPr>
          <w:p w14:paraId="38A95219" w14:textId="77777777" w:rsidR="008453E1" w:rsidRDefault="00000000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$400</w:t>
            </w:r>
          </w:p>
        </w:tc>
        <w:tc>
          <w:tcPr>
            <w:tcW w:w="871" w:type="dxa"/>
          </w:tcPr>
          <w:p w14:paraId="52BF6D69" w14:textId="77777777" w:rsidR="008453E1" w:rsidRDefault="00000000">
            <w:pPr>
              <w:pStyle w:val="TableParagraph"/>
              <w:ind w:left="169" w:right="14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$60</w:t>
            </w:r>
          </w:p>
        </w:tc>
        <w:tc>
          <w:tcPr>
            <w:tcW w:w="831" w:type="dxa"/>
          </w:tcPr>
          <w:p w14:paraId="14D5374E" w14:textId="77777777" w:rsidR="008453E1" w:rsidRDefault="00000000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$48</w:t>
            </w:r>
          </w:p>
        </w:tc>
        <w:tc>
          <w:tcPr>
            <w:tcW w:w="806" w:type="dxa"/>
          </w:tcPr>
          <w:p w14:paraId="52B75CDD" w14:textId="77777777" w:rsidR="008453E1" w:rsidRDefault="00000000">
            <w:pPr>
              <w:pStyle w:val="TableParagraph"/>
              <w:ind w:left="22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$40</w:t>
            </w:r>
          </w:p>
        </w:tc>
        <w:tc>
          <w:tcPr>
            <w:tcW w:w="861" w:type="dxa"/>
          </w:tcPr>
          <w:p w14:paraId="5F726698" w14:textId="77777777" w:rsidR="008453E1" w:rsidRDefault="00000000">
            <w:pPr>
              <w:pStyle w:val="TableParagraph"/>
              <w:ind w:left="161" w:right="14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$36</w:t>
            </w:r>
          </w:p>
        </w:tc>
        <w:tc>
          <w:tcPr>
            <w:tcW w:w="967" w:type="dxa"/>
          </w:tcPr>
          <w:p w14:paraId="42D6CD07" w14:textId="77777777" w:rsidR="008453E1" w:rsidRDefault="00000000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$32</w:t>
            </w:r>
          </w:p>
        </w:tc>
        <w:tc>
          <w:tcPr>
            <w:tcW w:w="719" w:type="dxa"/>
          </w:tcPr>
          <w:p w14:paraId="45847064" w14:textId="77777777" w:rsidR="008453E1" w:rsidRDefault="00000000">
            <w:pPr>
              <w:pStyle w:val="TableParagraph"/>
              <w:ind w:left="27" w:right="13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$28</w:t>
            </w:r>
          </w:p>
        </w:tc>
        <w:tc>
          <w:tcPr>
            <w:tcW w:w="823" w:type="dxa"/>
          </w:tcPr>
          <w:p w14:paraId="04D886EC" w14:textId="77777777" w:rsidR="008453E1" w:rsidRDefault="00000000">
            <w:pPr>
              <w:pStyle w:val="TableParagraph"/>
              <w:ind w:left="138" w:right="126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$24</w:t>
            </w:r>
          </w:p>
        </w:tc>
        <w:tc>
          <w:tcPr>
            <w:tcW w:w="1010" w:type="dxa"/>
          </w:tcPr>
          <w:p w14:paraId="01BCB001" w14:textId="77777777" w:rsidR="008453E1" w:rsidRDefault="00000000">
            <w:pPr>
              <w:pStyle w:val="TableParagraph"/>
              <w:ind w:left="141" w:right="31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$20</w:t>
            </w:r>
          </w:p>
        </w:tc>
        <w:tc>
          <w:tcPr>
            <w:tcW w:w="727" w:type="dxa"/>
          </w:tcPr>
          <w:p w14:paraId="3EB8C68B" w14:textId="77777777" w:rsidR="008453E1" w:rsidRDefault="00000000">
            <w:pPr>
              <w:pStyle w:val="TableParagraph"/>
              <w:ind w:right="179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$16</w:t>
            </w:r>
          </w:p>
        </w:tc>
        <w:tc>
          <w:tcPr>
            <w:tcW w:w="752" w:type="dxa"/>
          </w:tcPr>
          <w:p w14:paraId="51A59478" w14:textId="77777777" w:rsidR="008453E1" w:rsidRDefault="00000000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$12</w:t>
            </w:r>
          </w:p>
        </w:tc>
        <w:tc>
          <w:tcPr>
            <w:tcW w:w="871" w:type="dxa"/>
          </w:tcPr>
          <w:p w14:paraId="583DA57F" w14:textId="77777777" w:rsidR="008453E1" w:rsidRDefault="00000000">
            <w:pPr>
              <w:pStyle w:val="TableParagraph"/>
              <w:ind w:left="60" w:right="14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$8</w:t>
            </w:r>
          </w:p>
        </w:tc>
        <w:tc>
          <w:tcPr>
            <w:tcW w:w="553" w:type="dxa"/>
          </w:tcPr>
          <w:p w14:paraId="5002D42D" w14:textId="77777777" w:rsidR="008453E1" w:rsidRDefault="00000000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$4</w:t>
            </w:r>
          </w:p>
        </w:tc>
      </w:tr>
      <w:tr w:rsidR="008453E1" w14:paraId="2F8A3F2F" w14:textId="77777777">
        <w:trPr>
          <w:trHeight w:val="320"/>
        </w:trPr>
        <w:tc>
          <w:tcPr>
            <w:tcW w:w="982" w:type="dxa"/>
            <w:shd w:val="clear" w:color="auto" w:fill="D1D3D4"/>
          </w:tcPr>
          <w:p w14:paraId="6CBB6369" w14:textId="77777777" w:rsidR="008453E1" w:rsidRDefault="00000000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$500</w:t>
            </w:r>
          </w:p>
        </w:tc>
        <w:tc>
          <w:tcPr>
            <w:tcW w:w="871" w:type="dxa"/>
            <w:shd w:val="clear" w:color="auto" w:fill="D1D3D4"/>
          </w:tcPr>
          <w:p w14:paraId="6BE1ADBA" w14:textId="77777777" w:rsidR="008453E1" w:rsidRDefault="00000000">
            <w:pPr>
              <w:pStyle w:val="TableParagraph"/>
              <w:ind w:left="169" w:right="14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$75</w:t>
            </w:r>
          </w:p>
        </w:tc>
        <w:tc>
          <w:tcPr>
            <w:tcW w:w="831" w:type="dxa"/>
            <w:shd w:val="clear" w:color="auto" w:fill="D1D3D4"/>
          </w:tcPr>
          <w:p w14:paraId="4BD298B4" w14:textId="77777777" w:rsidR="008453E1" w:rsidRDefault="00000000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$60</w:t>
            </w:r>
          </w:p>
        </w:tc>
        <w:tc>
          <w:tcPr>
            <w:tcW w:w="806" w:type="dxa"/>
            <w:shd w:val="clear" w:color="auto" w:fill="D1D3D4"/>
          </w:tcPr>
          <w:p w14:paraId="69390D07" w14:textId="77777777" w:rsidR="008453E1" w:rsidRDefault="00000000">
            <w:pPr>
              <w:pStyle w:val="TableParagraph"/>
              <w:ind w:left="22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$50</w:t>
            </w:r>
          </w:p>
        </w:tc>
        <w:tc>
          <w:tcPr>
            <w:tcW w:w="861" w:type="dxa"/>
            <w:shd w:val="clear" w:color="auto" w:fill="D1D3D4"/>
          </w:tcPr>
          <w:p w14:paraId="4CB5A500" w14:textId="77777777" w:rsidR="008453E1" w:rsidRDefault="00000000">
            <w:pPr>
              <w:pStyle w:val="TableParagraph"/>
              <w:ind w:left="161" w:right="14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$45</w:t>
            </w:r>
          </w:p>
        </w:tc>
        <w:tc>
          <w:tcPr>
            <w:tcW w:w="967" w:type="dxa"/>
            <w:shd w:val="clear" w:color="auto" w:fill="D1D3D4"/>
          </w:tcPr>
          <w:p w14:paraId="6F87DA92" w14:textId="77777777" w:rsidR="008453E1" w:rsidRDefault="00000000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$40</w:t>
            </w:r>
          </w:p>
        </w:tc>
        <w:tc>
          <w:tcPr>
            <w:tcW w:w="719" w:type="dxa"/>
            <w:shd w:val="clear" w:color="auto" w:fill="D1D3D4"/>
          </w:tcPr>
          <w:p w14:paraId="49D9109E" w14:textId="77777777" w:rsidR="008453E1" w:rsidRDefault="00000000">
            <w:pPr>
              <w:pStyle w:val="TableParagraph"/>
              <w:ind w:left="27" w:right="13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$35</w:t>
            </w:r>
          </w:p>
        </w:tc>
        <w:tc>
          <w:tcPr>
            <w:tcW w:w="823" w:type="dxa"/>
            <w:shd w:val="clear" w:color="auto" w:fill="D1D3D4"/>
          </w:tcPr>
          <w:p w14:paraId="275F67B9" w14:textId="77777777" w:rsidR="008453E1" w:rsidRDefault="00000000">
            <w:pPr>
              <w:pStyle w:val="TableParagraph"/>
              <w:ind w:left="138" w:right="126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$30</w:t>
            </w:r>
          </w:p>
        </w:tc>
        <w:tc>
          <w:tcPr>
            <w:tcW w:w="1010" w:type="dxa"/>
            <w:shd w:val="clear" w:color="auto" w:fill="D1D3D4"/>
          </w:tcPr>
          <w:p w14:paraId="121AF462" w14:textId="77777777" w:rsidR="008453E1" w:rsidRDefault="00000000">
            <w:pPr>
              <w:pStyle w:val="TableParagraph"/>
              <w:ind w:left="141" w:right="31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$25</w:t>
            </w:r>
          </w:p>
        </w:tc>
        <w:tc>
          <w:tcPr>
            <w:tcW w:w="727" w:type="dxa"/>
            <w:shd w:val="clear" w:color="auto" w:fill="D1D3D4"/>
          </w:tcPr>
          <w:p w14:paraId="2F1E14B7" w14:textId="77777777" w:rsidR="008453E1" w:rsidRDefault="00000000">
            <w:pPr>
              <w:pStyle w:val="TableParagraph"/>
              <w:ind w:right="179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$20</w:t>
            </w:r>
          </w:p>
        </w:tc>
        <w:tc>
          <w:tcPr>
            <w:tcW w:w="752" w:type="dxa"/>
            <w:shd w:val="clear" w:color="auto" w:fill="D1D3D4"/>
          </w:tcPr>
          <w:p w14:paraId="300D8467" w14:textId="77777777" w:rsidR="008453E1" w:rsidRDefault="00000000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$15</w:t>
            </w:r>
          </w:p>
        </w:tc>
        <w:tc>
          <w:tcPr>
            <w:tcW w:w="871" w:type="dxa"/>
            <w:shd w:val="clear" w:color="auto" w:fill="D1D3D4"/>
          </w:tcPr>
          <w:p w14:paraId="119D27AE" w14:textId="77777777" w:rsidR="008453E1" w:rsidRDefault="00000000">
            <w:pPr>
              <w:pStyle w:val="TableParagraph"/>
              <w:ind w:left="60" w:right="14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$10</w:t>
            </w:r>
          </w:p>
        </w:tc>
        <w:tc>
          <w:tcPr>
            <w:tcW w:w="553" w:type="dxa"/>
            <w:shd w:val="clear" w:color="auto" w:fill="D1D3D4"/>
          </w:tcPr>
          <w:p w14:paraId="550803E5" w14:textId="77777777" w:rsidR="008453E1" w:rsidRDefault="00000000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$5</w:t>
            </w:r>
          </w:p>
        </w:tc>
      </w:tr>
      <w:tr w:rsidR="008453E1" w14:paraId="3B6D8648" w14:textId="77777777">
        <w:trPr>
          <w:trHeight w:val="320"/>
        </w:trPr>
        <w:tc>
          <w:tcPr>
            <w:tcW w:w="982" w:type="dxa"/>
          </w:tcPr>
          <w:p w14:paraId="65A6C37E" w14:textId="77777777" w:rsidR="008453E1" w:rsidRDefault="00000000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$600</w:t>
            </w:r>
          </w:p>
        </w:tc>
        <w:tc>
          <w:tcPr>
            <w:tcW w:w="871" w:type="dxa"/>
          </w:tcPr>
          <w:p w14:paraId="49A6954F" w14:textId="77777777" w:rsidR="008453E1" w:rsidRDefault="00000000">
            <w:pPr>
              <w:pStyle w:val="TableParagraph"/>
              <w:ind w:left="169" w:right="14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$90</w:t>
            </w:r>
          </w:p>
        </w:tc>
        <w:tc>
          <w:tcPr>
            <w:tcW w:w="831" w:type="dxa"/>
          </w:tcPr>
          <w:p w14:paraId="16BADE0E" w14:textId="77777777" w:rsidR="008453E1" w:rsidRDefault="00000000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$72</w:t>
            </w:r>
          </w:p>
        </w:tc>
        <w:tc>
          <w:tcPr>
            <w:tcW w:w="806" w:type="dxa"/>
          </w:tcPr>
          <w:p w14:paraId="19E57736" w14:textId="77777777" w:rsidR="008453E1" w:rsidRDefault="00000000">
            <w:pPr>
              <w:pStyle w:val="TableParagraph"/>
              <w:ind w:left="22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$60</w:t>
            </w:r>
          </w:p>
        </w:tc>
        <w:tc>
          <w:tcPr>
            <w:tcW w:w="861" w:type="dxa"/>
          </w:tcPr>
          <w:p w14:paraId="131B07F8" w14:textId="77777777" w:rsidR="008453E1" w:rsidRDefault="00000000">
            <w:pPr>
              <w:pStyle w:val="TableParagraph"/>
              <w:ind w:left="161" w:right="14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$54</w:t>
            </w:r>
          </w:p>
        </w:tc>
        <w:tc>
          <w:tcPr>
            <w:tcW w:w="967" w:type="dxa"/>
          </w:tcPr>
          <w:p w14:paraId="0F0D7529" w14:textId="77777777" w:rsidR="008453E1" w:rsidRDefault="00000000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$48</w:t>
            </w:r>
          </w:p>
        </w:tc>
        <w:tc>
          <w:tcPr>
            <w:tcW w:w="719" w:type="dxa"/>
          </w:tcPr>
          <w:p w14:paraId="125464FD" w14:textId="77777777" w:rsidR="008453E1" w:rsidRDefault="00000000">
            <w:pPr>
              <w:pStyle w:val="TableParagraph"/>
              <w:ind w:left="27" w:right="13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$42</w:t>
            </w:r>
          </w:p>
        </w:tc>
        <w:tc>
          <w:tcPr>
            <w:tcW w:w="823" w:type="dxa"/>
          </w:tcPr>
          <w:p w14:paraId="4AB2EF23" w14:textId="77777777" w:rsidR="008453E1" w:rsidRDefault="00000000">
            <w:pPr>
              <w:pStyle w:val="TableParagraph"/>
              <w:ind w:left="138" w:right="126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$36</w:t>
            </w:r>
          </w:p>
        </w:tc>
        <w:tc>
          <w:tcPr>
            <w:tcW w:w="1010" w:type="dxa"/>
          </w:tcPr>
          <w:p w14:paraId="4D8CF884" w14:textId="77777777" w:rsidR="008453E1" w:rsidRDefault="00000000">
            <w:pPr>
              <w:pStyle w:val="TableParagraph"/>
              <w:ind w:left="141" w:right="31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$30</w:t>
            </w:r>
          </w:p>
        </w:tc>
        <w:tc>
          <w:tcPr>
            <w:tcW w:w="727" w:type="dxa"/>
          </w:tcPr>
          <w:p w14:paraId="3426C1E3" w14:textId="77777777" w:rsidR="008453E1" w:rsidRDefault="00000000">
            <w:pPr>
              <w:pStyle w:val="TableParagraph"/>
              <w:ind w:right="179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$24</w:t>
            </w:r>
          </w:p>
        </w:tc>
        <w:tc>
          <w:tcPr>
            <w:tcW w:w="752" w:type="dxa"/>
          </w:tcPr>
          <w:p w14:paraId="4DE8E473" w14:textId="77777777" w:rsidR="008453E1" w:rsidRDefault="00000000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$18</w:t>
            </w:r>
          </w:p>
        </w:tc>
        <w:tc>
          <w:tcPr>
            <w:tcW w:w="871" w:type="dxa"/>
          </w:tcPr>
          <w:p w14:paraId="7A90F873" w14:textId="77777777" w:rsidR="008453E1" w:rsidRDefault="00000000">
            <w:pPr>
              <w:pStyle w:val="TableParagraph"/>
              <w:ind w:left="60" w:right="14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$12</w:t>
            </w:r>
          </w:p>
        </w:tc>
        <w:tc>
          <w:tcPr>
            <w:tcW w:w="553" w:type="dxa"/>
          </w:tcPr>
          <w:p w14:paraId="26984A77" w14:textId="77777777" w:rsidR="008453E1" w:rsidRDefault="00000000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$6</w:t>
            </w:r>
          </w:p>
        </w:tc>
      </w:tr>
      <w:tr w:rsidR="008453E1" w14:paraId="7EA333D1" w14:textId="77777777">
        <w:trPr>
          <w:trHeight w:val="320"/>
        </w:trPr>
        <w:tc>
          <w:tcPr>
            <w:tcW w:w="982" w:type="dxa"/>
            <w:shd w:val="clear" w:color="auto" w:fill="D1D3D4"/>
          </w:tcPr>
          <w:p w14:paraId="73C543D5" w14:textId="77777777" w:rsidR="008453E1" w:rsidRDefault="00000000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$700</w:t>
            </w:r>
          </w:p>
        </w:tc>
        <w:tc>
          <w:tcPr>
            <w:tcW w:w="871" w:type="dxa"/>
            <w:shd w:val="clear" w:color="auto" w:fill="D1D3D4"/>
          </w:tcPr>
          <w:p w14:paraId="71C82DC0" w14:textId="77777777" w:rsidR="008453E1" w:rsidRDefault="00000000">
            <w:pPr>
              <w:pStyle w:val="TableParagraph"/>
              <w:ind w:left="169" w:right="144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$105</w:t>
            </w:r>
          </w:p>
        </w:tc>
        <w:tc>
          <w:tcPr>
            <w:tcW w:w="831" w:type="dxa"/>
            <w:shd w:val="clear" w:color="auto" w:fill="D1D3D4"/>
          </w:tcPr>
          <w:p w14:paraId="279003D5" w14:textId="77777777" w:rsidR="008453E1" w:rsidRDefault="00000000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$84</w:t>
            </w:r>
          </w:p>
        </w:tc>
        <w:tc>
          <w:tcPr>
            <w:tcW w:w="806" w:type="dxa"/>
            <w:shd w:val="clear" w:color="auto" w:fill="D1D3D4"/>
          </w:tcPr>
          <w:p w14:paraId="5AEFB734" w14:textId="77777777" w:rsidR="008453E1" w:rsidRDefault="00000000">
            <w:pPr>
              <w:pStyle w:val="TableParagraph"/>
              <w:ind w:left="22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$70</w:t>
            </w:r>
          </w:p>
        </w:tc>
        <w:tc>
          <w:tcPr>
            <w:tcW w:w="861" w:type="dxa"/>
            <w:shd w:val="clear" w:color="auto" w:fill="D1D3D4"/>
          </w:tcPr>
          <w:p w14:paraId="395421E7" w14:textId="77777777" w:rsidR="008453E1" w:rsidRDefault="00000000">
            <w:pPr>
              <w:pStyle w:val="TableParagraph"/>
              <w:ind w:left="161" w:right="14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$63</w:t>
            </w:r>
          </w:p>
        </w:tc>
        <w:tc>
          <w:tcPr>
            <w:tcW w:w="967" w:type="dxa"/>
            <w:shd w:val="clear" w:color="auto" w:fill="D1D3D4"/>
          </w:tcPr>
          <w:p w14:paraId="6BA576DA" w14:textId="77777777" w:rsidR="008453E1" w:rsidRDefault="00000000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$56</w:t>
            </w:r>
          </w:p>
        </w:tc>
        <w:tc>
          <w:tcPr>
            <w:tcW w:w="719" w:type="dxa"/>
            <w:shd w:val="clear" w:color="auto" w:fill="D1D3D4"/>
          </w:tcPr>
          <w:p w14:paraId="45CD8487" w14:textId="77777777" w:rsidR="008453E1" w:rsidRDefault="00000000">
            <w:pPr>
              <w:pStyle w:val="TableParagraph"/>
              <w:ind w:left="27" w:right="13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$49</w:t>
            </w:r>
          </w:p>
        </w:tc>
        <w:tc>
          <w:tcPr>
            <w:tcW w:w="823" w:type="dxa"/>
            <w:shd w:val="clear" w:color="auto" w:fill="D1D3D4"/>
          </w:tcPr>
          <w:p w14:paraId="78620848" w14:textId="77777777" w:rsidR="008453E1" w:rsidRDefault="00000000">
            <w:pPr>
              <w:pStyle w:val="TableParagraph"/>
              <w:ind w:left="138" w:right="126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$42</w:t>
            </w:r>
          </w:p>
        </w:tc>
        <w:tc>
          <w:tcPr>
            <w:tcW w:w="1010" w:type="dxa"/>
            <w:shd w:val="clear" w:color="auto" w:fill="D1D3D4"/>
          </w:tcPr>
          <w:p w14:paraId="63E498CE" w14:textId="77777777" w:rsidR="008453E1" w:rsidRDefault="00000000">
            <w:pPr>
              <w:pStyle w:val="TableParagraph"/>
              <w:ind w:left="141" w:right="31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$35</w:t>
            </w:r>
          </w:p>
        </w:tc>
        <w:tc>
          <w:tcPr>
            <w:tcW w:w="727" w:type="dxa"/>
            <w:shd w:val="clear" w:color="auto" w:fill="D1D3D4"/>
          </w:tcPr>
          <w:p w14:paraId="53C71158" w14:textId="77777777" w:rsidR="008453E1" w:rsidRDefault="00000000">
            <w:pPr>
              <w:pStyle w:val="TableParagraph"/>
              <w:ind w:right="179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$28</w:t>
            </w:r>
          </w:p>
        </w:tc>
        <w:tc>
          <w:tcPr>
            <w:tcW w:w="752" w:type="dxa"/>
            <w:shd w:val="clear" w:color="auto" w:fill="D1D3D4"/>
          </w:tcPr>
          <w:p w14:paraId="16F13623" w14:textId="77777777" w:rsidR="008453E1" w:rsidRDefault="00000000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$21</w:t>
            </w:r>
          </w:p>
        </w:tc>
        <w:tc>
          <w:tcPr>
            <w:tcW w:w="871" w:type="dxa"/>
            <w:shd w:val="clear" w:color="auto" w:fill="D1D3D4"/>
          </w:tcPr>
          <w:p w14:paraId="3EB69609" w14:textId="77777777" w:rsidR="008453E1" w:rsidRDefault="00000000">
            <w:pPr>
              <w:pStyle w:val="TableParagraph"/>
              <w:ind w:left="60" w:right="14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$14</w:t>
            </w:r>
          </w:p>
        </w:tc>
        <w:tc>
          <w:tcPr>
            <w:tcW w:w="553" w:type="dxa"/>
            <w:shd w:val="clear" w:color="auto" w:fill="D1D3D4"/>
          </w:tcPr>
          <w:p w14:paraId="7DA6AF62" w14:textId="77777777" w:rsidR="008453E1" w:rsidRDefault="00000000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$7</w:t>
            </w:r>
          </w:p>
        </w:tc>
      </w:tr>
      <w:tr w:rsidR="008453E1" w14:paraId="61F6886C" w14:textId="77777777">
        <w:trPr>
          <w:trHeight w:val="320"/>
        </w:trPr>
        <w:tc>
          <w:tcPr>
            <w:tcW w:w="982" w:type="dxa"/>
          </w:tcPr>
          <w:p w14:paraId="5607C472" w14:textId="77777777" w:rsidR="008453E1" w:rsidRDefault="00000000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$800</w:t>
            </w:r>
          </w:p>
        </w:tc>
        <w:tc>
          <w:tcPr>
            <w:tcW w:w="871" w:type="dxa"/>
          </w:tcPr>
          <w:p w14:paraId="03083C6F" w14:textId="77777777" w:rsidR="008453E1" w:rsidRDefault="00000000">
            <w:pPr>
              <w:pStyle w:val="TableParagraph"/>
              <w:ind w:left="169" w:right="144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$120</w:t>
            </w:r>
          </w:p>
        </w:tc>
        <w:tc>
          <w:tcPr>
            <w:tcW w:w="831" w:type="dxa"/>
          </w:tcPr>
          <w:p w14:paraId="6E031AD4" w14:textId="77777777" w:rsidR="008453E1" w:rsidRDefault="00000000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$96</w:t>
            </w:r>
          </w:p>
        </w:tc>
        <w:tc>
          <w:tcPr>
            <w:tcW w:w="806" w:type="dxa"/>
          </w:tcPr>
          <w:p w14:paraId="0829332E" w14:textId="77777777" w:rsidR="008453E1" w:rsidRDefault="00000000">
            <w:pPr>
              <w:pStyle w:val="TableParagraph"/>
              <w:ind w:left="22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$80</w:t>
            </w:r>
          </w:p>
        </w:tc>
        <w:tc>
          <w:tcPr>
            <w:tcW w:w="861" w:type="dxa"/>
          </w:tcPr>
          <w:p w14:paraId="2F9D0F01" w14:textId="77777777" w:rsidR="008453E1" w:rsidRDefault="00000000">
            <w:pPr>
              <w:pStyle w:val="TableParagraph"/>
              <w:ind w:left="161" w:right="14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$72</w:t>
            </w:r>
          </w:p>
        </w:tc>
        <w:tc>
          <w:tcPr>
            <w:tcW w:w="967" w:type="dxa"/>
          </w:tcPr>
          <w:p w14:paraId="3755620B" w14:textId="77777777" w:rsidR="008453E1" w:rsidRDefault="00000000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$64</w:t>
            </w:r>
          </w:p>
        </w:tc>
        <w:tc>
          <w:tcPr>
            <w:tcW w:w="719" w:type="dxa"/>
          </w:tcPr>
          <w:p w14:paraId="619F212D" w14:textId="77777777" w:rsidR="008453E1" w:rsidRDefault="00000000">
            <w:pPr>
              <w:pStyle w:val="TableParagraph"/>
              <w:ind w:left="27" w:right="13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$56</w:t>
            </w:r>
          </w:p>
        </w:tc>
        <w:tc>
          <w:tcPr>
            <w:tcW w:w="823" w:type="dxa"/>
          </w:tcPr>
          <w:p w14:paraId="30C8ABBE" w14:textId="77777777" w:rsidR="008453E1" w:rsidRDefault="00000000">
            <w:pPr>
              <w:pStyle w:val="TableParagraph"/>
              <w:ind w:left="138" w:right="126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$48</w:t>
            </w:r>
          </w:p>
        </w:tc>
        <w:tc>
          <w:tcPr>
            <w:tcW w:w="1010" w:type="dxa"/>
          </w:tcPr>
          <w:p w14:paraId="1D715D2F" w14:textId="77777777" w:rsidR="008453E1" w:rsidRDefault="00000000">
            <w:pPr>
              <w:pStyle w:val="TableParagraph"/>
              <w:ind w:left="141" w:right="31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$40</w:t>
            </w:r>
          </w:p>
        </w:tc>
        <w:tc>
          <w:tcPr>
            <w:tcW w:w="727" w:type="dxa"/>
          </w:tcPr>
          <w:p w14:paraId="2110A0A7" w14:textId="77777777" w:rsidR="008453E1" w:rsidRDefault="00000000">
            <w:pPr>
              <w:pStyle w:val="TableParagraph"/>
              <w:ind w:right="179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$32</w:t>
            </w:r>
          </w:p>
        </w:tc>
        <w:tc>
          <w:tcPr>
            <w:tcW w:w="752" w:type="dxa"/>
          </w:tcPr>
          <w:p w14:paraId="15EFF293" w14:textId="77777777" w:rsidR="008453E1" w:rsidRDefault="00000000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$24</w:t>
            </w:r>
          </w:p>
        </w:tc>
        <w:tc>
          <w:tcPr>
            <w:tcW w:w="871" w:type="dxa"/>
          </w:tcPr>
          <w:p w14:paraId="3139A4F4" w14:textId="77777777" w:rsidR="008453E1" w:rsidRDefault="00000000">
            <w:pPr>
              <w:pStyle w:val="TableParagraph"/>
              <w:ind w:left="60" w:right="14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$16</w:t>
            </w:r>
          </w:p>
        </w:tc>
        <w:tc>
          <w:tcPr>
            <w:tcW w:w="553" w:type="dxa"/>
          </w:tcPr>
          <w:p w14:paraId="0B79FD49" w14:textId="77777777" w:rsidR="008453E1" w:rsidRDefault="00000000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$8</w:t>
            </w:r>
          </w:p>
        </w:tc>
      </w:tr>
      <w:tr w:rsidR="008453E1" w14:paraId="63882083" w14:textId="77777777">
        <w:trPr>
          <w:trHeight w:val="320"/>
        </w:trPr>
        <w:tc>
          <w:tcPr>
            <w:tcW w:w="982" w:type="dxa"/>
            <w:shd w:val="clear" w:color="auto" w:fill="D1D3D4"/>
          </w:tcPr>
          <w:p w14:paraId="49DC8C32" w14:textId="77777777" w:rsidR="008453E1" w:rsidRDefault="00000000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$900</w:t>
            </w:r>
          </w:p>
        </w:tc>
        <w:tc>
          <w:tcPr>
            <w:tcW w:w="871" w:type="dxa"/>
            <w:shd w:val="clear" w:color="auto" w:fill="D1D3D4"/>
          </w:tcPr>
          <w:p w14:paraId="2CFB48C2" w14:textId="77777777" w:rsidR="008453E1" w:rsidRDefault="00000000">
            <w:pPr>
              <w:pStyle w:val="TableParagraph"/>
              <w:ind w:left="169" w:right="144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$135</w:t>
            </w:r>
          </w:p>
        </w:tc>
        <w:tc>
          <w:tcPr>
            <w:tcW w:w="831" w:type="dxa"/>
            <w:shd w:val="clear" w:color="auto" w:fill="D1D3D4"/>
          </w:tcPr>
          <w:p w14:paraId="3F231836" w14:textId="77777777" w:rsidR="008453E1" w:rsidRDefault="00000000"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$108</w:t>
            </w:r>
          </w:p>
        </w:tc>
        <w:tc>
          <w:tcPr>
            <w:tcW w:w="806" w:type="dxa"/>
            <w:shd w:val="clear" w:color="auto" w:fill="D1D3D4"/>
          </w:tcPr>
          <w:p w14:paraId="4064B25F" w14:textId="77777777" w:rsidR="008453E1" w:rsidRDefault="00000000">
            <w:pPr>
              <w:pStyle w:val="TableParagraph"/>
              <w:ind w:left="22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$90</w:t>
            </w:r>
          </w:p>
        </w:tc>
        <w:tc>
          <w:tcPr>
            <w:tcW w:w="861" w:type="dxa"/>
            <w:shd w:val="clear" w:color="auto" w:fill="D1D3D4"/>
          </w:tcPr>
          <w:p w14:paraId="721BCFC9" w14:textId="77777777" w:rsidR="008453E1" w:rsidRDefault="00000000">
            <w:pPr>
              <w:pStyle w:val="TableParagraph"/>
              <w:ind w:left="161" w:right="14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$81</w:t>
            </w:r>
          </w:p>
        </w:tc>
        <w:tc>
          <w:tcPr>
            <w:tcW w:w="967" w:type="dxa"/>
            <w:shd w:val="clear" w:color="auto" w:fill="D1D3D4"/>
          </w:tcPr>
          <w:p w14:paraId="2FFF33BA" w14:textId="77777777" w:rsidR="008453E1" w:rsidRDefault="00000000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$72</w:t>
            </w:r>
          </w:p>
        </w:tc>
        <w:tc>
          <w:tcPr>
            <w:tcW w:w="719" w:type="dxa"/>
            <w:shd w:val="clear" w:color="auto" w:fill="D1D3D4"/>
          </w:tcPr>
          <w:p w14:paraId="6C703B03" w14:textId="77777777" w:rsidR="008453E1" w:rsidRDefault="00000000">
            <w:pPr>
              <w:pStyle w:val="TableParagraph"/>
              <w:ind w:left="27" w:right="13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$63</w:t>
            </w:r>
          </w:p>
        </w:tc>
        <w:tc>
          <w:tcPr>
            <w:tcW w:w="823" w:type="dxa"/>
            <w:shd w:val="clear" w:color="auto" w:fill="D1D3D4"/>
          </w:tcPr>
          <w:p w14:paraId="2894D721" w14:textId="77777777" w:rsidR="008453E1" w:rsidRDefault="00000000">
            <w:pPr>
              <w:pStyle w:val="TableParagraph"/>
              <w:ind w:left="138" w:right="126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$54</w:t>
            </w:r>
          </w:p>
        </w:tc>
        <w:tc>
          <w:tcPr>
            <w:tcW w:w="1010" w:type="dxa"/>
            <w:shd w:val="clear" w:color="auto" w:fill="D1D3D4"/>
          </w:tcPr>
          <w:p w14:paraId="710DDC56" w14:textId="77777777" w:rsidR="008453E1" w:rsidRDefault="00000000">
            <w:pPr>
              <w:pStyle w:val="TableParagraph"/>
              <w:ind w:left="141" w:right="31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$45</w:t>
            </w:r>
          </w:p>
        </w:tc>
        <w:tc>
          <w:tcPr>
            <w:tcW w:w="727" w:type="dxa"/>
            <w:shd w:val="clear" w:color="auto" w:fill="D1D3D4"/>
          </w:tcPr>
          <w:p w14:paraId="3BCAB6CB" w14:textId="77777777" w:rsidR="008453E1" w:rsidRDefault="00000000">
            <w:pPr>
              <w:pStyle w:val="TableParagraph"/>
              <w:ind w:right="179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$36</w:t>
            </w:r>
          </w:p>
        </w:tc>
        <w:tc>
          <w:tcPr>
            <w:tcW w:w="752" w:type="dxa"/>
            <w:shd w:val="clear" w:color="auto" w:fill="D1D3D4"/>
          </w:tcPr>
          <w:p w14:paraId="6AD364C8" w14:textId="77777777" w:rsidR="008453E1" w:rsidRDefault="00000000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$27</w:t>
            </w:r>
          </w:p>
        </w:tc>
        <w:tc>
          <w:tcPr>
            <w:tcW w:w="871" w:type="dxa"/>
            <w:shd w:val="clear" w:color="auto" w:fill="D1D3D4"/>
          </w:tcPr>
          <w:p w14:paraId="4ACE4118" w14:textId="77777777" w:rsidR="008453E1" w:rsidRDefault="00000000">
            <w:pPr>
              <w:pStyle w:val="TableParagraph"/>
              <w:ind w:left="60" w:right="14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$18</w:t>
            </w:r>
          </w:p>
        </w:tc>
        <w:tc>
          <w:tcPr>
            <w:tcW w:w="553" w:type="dxa"/>
            <w:shd w:val="clear" w:color="auto" w:fill="D1D3D4"/>
          </w:tcPr>
          <w:p w14:paraId="65A41A0C" w14:textId="77777777" w:rsidR="008453E1" w:rsidRDefault="00000000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$9</w:t>
            </w:r>
          </w:p>
        </w:tc>
      </w:tr>
      <w:tr w:rsidR="008453E1" w14:paraId="0A888AB6" w14:textId="77777777">
        <w:trPr>
          <w:trHeight w:val="320"/>
        </w:trPr>
        <w:tc>
          <w:tcPr>
            <w:tcW w:w="982" w:type="dxa"/>
          </w:tcPr>
          <w:p w14:paraId="78543FD7" w14:textId="77777777" w:rsidR="008453E1" w:rsidRDefault="00000000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$1,000</w:t>
            </w:r>
          </w:p>
        </w:tc>
        <w:tc>
          <w:tcPr>
            <w:tcW w:w="871" w:type="dxa"/>
          </w:tcPr>
          <w:p w14:paraId="53221DC8" w14:textId="77777777" w:rsidR="008453E1" w:rsidRDefault="00000000">
            <w:pPr>
              <w:pStyle w:val="TableParagraph"/>
              <w:ind w:left="169" w:right="144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$150</w:t>
            </w:r>
          </w:p>
        </w:tc>
        <w:tc>
          <w:tcPr>
            <w:tcW w:w="831" w:type="dxa"/>
          </w:tcPr>
          <w:p w14:paraId="5EDD531A" w14:textId="77777777" w:rsidR="008453E1" w:rsidRDefault="00000000"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$120</w:t>
            </w:r>
          </w:p>
        </w:tc>
        <w:tc>
          <w:tcPr>
            <w:tcW w:w="806" w:type="dxa"/>
          </w:tcPr>
          <w:p w14:paraId="6BC9F74A" w14:textId="77777777" w:rsidR="008453E1" w:rsidRDefault="00000000"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$100</w:t>
            </w:r>
          </w:p>
        </w:tc>
        <w:tc>
          <w:tcPr>
            <w:tcW w:w="861" w:type="dxa"/>
          </w:tcPr>
          <w:p w14:paraId="3E20D2D6" w14:textId="77777777" w:rsidR="008453E1" w:rsidRDefault="00000000">
            <w:pPr>
              <w:pStyle w:val="TableParagraph"/>
              <w:ind w:left="161" w:right="14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$90</w:t>
            </w:r>
          </w:p>
        </w:tc>
        <w:tc>
          <w:tcPr>
            <w:tcW w:w="967" w:type="dxa"/>
          </w:tcPr>
          <w:p w14:paraId="0C452673" w14:textId="77777777" w:rsidR="008453E1" w:rsidRDefault="00000000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$80</w:t>
            </w:r>
          </w:p>
        </w:tc>
        <w:tc>
          <w:tcPr>
            <w:tcW w:w="719" w:type="dxa"/>
          </w:tcPr>
          <w:p w14:paraId="53E0C0EC" w14:textId="77777777" w:rsidR="008453E1" w:rsidRDefault="00000000">
            <w:pPr>
              <w:pStyle w:val="TableParagraph"/>
              <w:ind w:left="27" w:right="13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$70</w:t>
            </w:r>
          </w:p>
        </w:tc>
        <w:tc>
          <w:tcPr>
            <w:tcW w:w="823" w:type="dxa"/>
          </w:tcPr>
          <w:p w14:paraId="705611F2" w14:textId="77777777" w:rsidR="008453E1" w:rsidRDefault="00000000">
            <w:pPr>
              <w:pStyle w:val="TableParagraph"/>
              <w:ind w:left="138" w:right="126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$60</w:t>
            </w:r>
          </w:p>
        </w:tc>
        <w:tc>
          <w:tcPr>
            <w:tcW w:w="1010" w:type="dxa"/>
          </w:tcPr>
          <w:p w14:paraId="30FB668E" w14:textId="77777777" w:rsidR="008453E1" w:rsidRDefault="00000000">
            <w:pPr>
              <w:pStyle w:val="TableParagraph"/>
              <w:ind w:left="141" w:right="31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$50</w:t>
            </w:r>
          </w:p>
        </w:tc>
        <w:tc>
          <w:tcPr>
            <w:tcW w:w="727" w:type="dxa"/>
          </w:tcPr>
          <w:p w14:paraId="379A0FF5" w14:textId="77777777" w:rsidR="008453E1" w:rsidRDefault="00000000">
            <w:pPr>
              <w:pStyle w:val="TableParagraph"/>
              <w:ind w:right="179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$40</w:t>
            </w:r>
          </w:p>
        </w:tc>
        <w:tc>
          <w:tcPr>
            <w:tcW w:w="752" w:type="dxa"/>
          </w:tcPr>
          <w:p w14:paraId="2C62F096" w14:textId="77777777" w:rsidR="008453E1" w:rsidRDefault="00000000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$30</w:t>
            </w:r>
          </w:p>
        </w:tc>
        <w:tc>
          <w:tcPr>
            <w:tcW w:w="871" w:type="dxa"/>
          </w:tcPr>
          <w:p w14:paraId="6AB48860" w14:textId="77777777" w:rsidR="008453E1" w:rsidRDefault="00000000">
            <w:pPr>
              <w:pStyle w:val="TableParagraph"/>
              <w:ind w:left="60" w:right="14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$20</w:t>
            </w:r>
          </w:p>
        </w:tc>
        <w:tc>
          <w:tcPr>
            <w:tcW w:w="553" w:type="dxa"/>
          </w:tcPr>
          <w:p w14:paraId="2AE0BB92" w14:textId="77777777" w:rsidR="008453E1" w:rsidRDefault="00000000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$10</w:t>
            </w:r>
          </w:p>
        </w:tc>
      </w:tr>
      <w:tr w:rsidR="008453E1" w14:paraId="21B39187" w14:textId="77777777">
        <w:trPr>
          <w:trHeight w:val="320"/>
        </w:trPr>
        <w:tc>
          <w:tcPr>
            <w:tcW w:w="982" w:type="dxa"/>
            <w:shd w:val="clear" w:color="auto" w:fill="D1D3D4"/>
          </w:tcPr>
          <w:p w14:paraId="333E2436" w14:textId="77777777" w:rsidR="008453E1" w:rsidRDefault="00000000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$1,100</w:t>
            </w:r>
          </w:p>
        </w:tc>
        <w:tc>
          <w:tcPr>
            <w:tcW w:w="871" w:type="dxa"/>
            <w:shd w:val="clear" w:color="auto" w:fill="D1D3D4"/>
          </w:tcPr>
          <w:p w14:paraId="71FFF904" w14:textId="77777777" w:rsidR="008453E1" w:rsidRDefault="00000000">
            <w:pPr>
              <w:pStyle w:val="TableParagraph"/>
              <w:ind w:left="169" w:right="144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$165</w:t>
            </w:r>
          </w:p>
        </w:tc>
        <w:tc>
          <w:tcPr>
            <w:tcW w:w="831" w:type="dxa"/>
            <w:shd w:val="clear" w:color="auto" w:fill="D1D3D4"/>
          </w:tcPr>
          <w:p w14:paraId="040100A6" w14:textId="77777777" w:rsidR="008453E1" w:rsidRDefault="00000000"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$132</w:t>
            </w:r>
          </w:p>
        </w:tc>
        <w:tc>
          <w:tcPr>
            <w:tcW w:w="806" w:type="dxa"/>
            <w:shd w:val="clear" w:color="auto" w:fill="D1D3D4"/>
          </w:tcPr>
          <w:p w14:paraId="35828CE3" w14:textId="77777777" w:rsidR="008453E1" w:rsidRDefault="00000000"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$110</w:t>
            </w:r>
          </w:p>
        </w:tc>
        <w:tc>
          <w:tcPr>
            <w:tcW w:w="861" w:type="dxa"/>
            <w:shd w:val="clear" w:color="auto" w:fill="D1D3D4"/>
          </w:tcPr>
          <w:p w14:paraId="6C63BD39" w14:textId="77777777" w:rsidR="008453E1" w:rsidRDefault="00000000">
            <w:pPr>
              <w:pStyle w:val="TableParagraph"/>
              <w:ind w:left="161" w:right="14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$99</w:t>
            </w:r>
          </w:p>
        </w:tc>
        <w:tc>
          <w:tcPr>
            <w:tcW w:w="967" w:type="dxa"/>
            <w:shd w:val="clear" w:color="auto" w:fill="D1D3D4"/>
          </w:tcPr>
          <w:p w14:paraId="495F2EF7" w14:textId="77777777" w:rsidR="008453E1" w:rsidRDefault="00000000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$88</w:t>
            </w:r>
          </w:p>
        </w:tc>
        <w:tc>
          <w:tcPr>
            <w:tcW w:w="719" w:type="dxa"/>
            <w:shd w:val="clear" w:color="auto" w:fill="D1D3D4"/>
          </w:tcPr>
          <w:p w14:paraId="63998BED" w14:textId="77777777" w:rsidR="008453E1" w:rsidRDefault="00000000">
            <w:pPr>
              <w:pStyle w:val="TableParagraph"/>
              <w:ind w:left="27" w:right="13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$77</w:t>
            </w:r>
          </w:p>
        </w:tc>
        <w:tc>
          <w:tcPr>
            <w:tcW w:w="823" w:type="dxa"/>
            <w:shd w:val="clear" w:color="auto" w:fill="D1D3D4"/>
          </w:tcPr>
          <w:p w14:paraId="1499E6E8" w14:textId="77777777" w:rsidR="008453E1" w:rsidRDefault="00000000">
            <w:pPr>
              <w:pStyle w:val="TableParagraph"/>
              <w:ind w:left="138" w:right="126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$66</w:t>
            </w:r>
          </w:p>
        </w:tc>
        <w:tc>
          <w:tcPr>
            <w:tcW w:w="1010" w:type="dxa"/>
            <w:shd w:val="clear" w:color="auto" w:fill="D1D3D4"/>
          </w:tcPr>
          <w:p w14:paraId="6F3C03A8" w14:textId="77777777" w:rsidR="008453E1" w:rsidRDefault="00000000">
            <w:pPr>
              <w:pStyle w:val="TableParagraph"/>
              <w:ind w:left="141" w:right="31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$55</w:t>
            </w:r>
          </w:p>
        </w:tc>
        <w:tc>
          <w:tcPr>
            <w:tcW w:w="727" w:type="dxa"/>
            <w:shd w:val="clear" w:color="auto" w:fill="D1D3D4"/>
          </w:tcPr>
          <w:p w14:paraId="6C6538C4" w14:textId="77777777" w:rsidR="008453E1" w:rsidRDefault="00000000">
            <w:pPr>
              <w:pStyle w:val="TableParagraph"/>
              <w:ind w:right="179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$44</w:t>
            </w:r>
          </w:p>
        </w:tc>
        <w:tc>
          <w:tcPr>
            <w:tcW w:w="752" w:type="dxa"/>
            <w:shd w:val="clear" w:color="auto" w:fill="D1D3D4"/>
          </w:tcPr>
          <w:p w14:paraId="023FB769" w14:textId="77777777" w:rsidR="008453E1" w:rsidRDefault="00000000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$33</w:t>
            </w:r>
          </w:p>
        </w:tc>
        <w:tc>
          <w:tcPr>
            <w:tcW w:w="871" w:type="dxa"/>
            <w:shd w:val="clear" w:color="auto" w:fill="D1D3D4"/>
          </w:tcPr>
          <w:p w14:paraId="616BE287" w14:textId="77777777" w:rsidR="008453E1" w:rsidRDefault="00000000">
            <w:pPr>
              <w:pStyle w:val="TableParagraph"/>
              <w:ind w:left="60" w:right="14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$22</w:t>
            </w:r>
          </w:p>
        </w:tc>
        <w:tc>
          <w:tcPr>
            <w:tcW w:w="553" w:type="dxa"/>
            <w:shd w:val="clear" w:color="auto" w:fill="D1D3D4"/>
          </w:tcPr>
          <w:p w14:paraId="02DE3568" w14:textId="77777777" w:rsidR="008453E1" w:rsidRDefault="00000000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$11</w:t>
            </w:r>
          </w:p>
        </w:tc>
      </w:tr>
      <w:tr w:rsidR="008453E1" w14:paraId="00281697" w14:textId="77777777">
        <w:trPr>
          <w:trHeight w:val="320"/>
        </w:trPr>
        <w:tc>
          <w:tcPr>
            <w:tcW w:w="982" w:type="dxa"/>
          </w:tcPr>
          <w:p w14:paraId="00E2AB1C" w14:textId="77777777" w:rsidR="008453E1" w:rsidRDefault="00000000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$2,000</w:t>
            </w:r>
          </w:p>
        </w:tc>
        <w:tc>
          <w:tcPr>
            <w:tcW w:w="871" w:type="dxa"/>
          </w:tcPr>
          <w:p w14:paraId="12CB0B18" w14:textId="77777777" w:rsidR="008453E1" w:rsidRDefault="00000000">
            <w:pPr>
              <w:pStyle w:val="TableParagraph"/>
              <w:ind w:left="169" w:right="144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$300</w:t>
            </w:r>
          </w:p>
        </w:tc>
        <w:tc>
          <w:tcPr>
            <w:tcW w:w="831" w:type="dxa"/>
          </w:tcPr>
          <w:p w14:paraId="12755ADC" w14:textId="77777777" w:rsidR="008453E1" w:rsidRDefault="00000000"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$240</w:t>
            </w:r>
          </w:p>
        </w:tc>
        <w:tc>
          <w:tcPr>
            <w:tcW w:w="806" w:type="dxa"/>
          </w:tcPr>
          <w:p w14:paraId="3B2B5F4F" w14:textId="77777777" w:rsidR="008453E1" w:rsidRDefault="00000000"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$200</w:t>
            </w:r>
          </w:p>
        </w:tc>
        <w:tc>
          <w:tcPr>
            <w:tcW w:w="861" w:type="dxa"/>
          </w:tcPr>
          <w:p w14:paraId="09F4306F" w14:textId="77777777" w:rsidR="008453E1" w:rsidRDefault="00000000">
            <w:pPr>
              <w:pStyle w:val="TableParagraph"/>
              <w:ind w:left="161" w:right="141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$180</w:t>
            </w:r>
          </w:p>
        </w:tc>
        <w:tc>
          <w:tcPr>
            <w:tcW w:w="967" w:type="dxa"/>
          </w:tcPr>
          <w:p w14:paraId="77F2BC22" w14:textId="77777777" w:rsidR="008453E1" w:rsidRDefault="00000000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$160</w:t>
            </w:r>
          </w:p>
        </w:tc>
        <w:tc>
          <w:tcPr>
            <w:tcW w:w="719" w:type="dxa"/>
          </w:tcPr>
          <w:p w14:paraId="36284BD4" w14:textId="77777777" w:rsidR="008453E1" w:rsidRDefault="00000000">
            <w:pPr>
              <w:pStyle w:val="TableParagraph"/>
              <w:ind w:left="27" w:right="134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$140</w:t>
            </w:r>
          </w:p>
        </w:tc>
        <w:tc>
          <w:tcPr>
            <w:tcW w:w="823" w:type="dxa"/>
          </w:tcPr>
          <w:p w14:paraId="42F1D803" w14:textId="77777777" w:rsidR="008453E1" w:rsidRDefault="00000000">
            <w:pPr>
              <w:pStyle w:val="TableParagraph"/>
              <w:ind w:left="138" w:right="126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$120</w:t>
            </w:r>
          </w:p>
        </w:tc>
        <w:tc>
          <w:tcPr>
            <w:tcW w:w="1010" w:type="dxa"/>
          </w:tcPr>
          <w:p w14:paraId="52F8B651" w14:textId="77777777" w:rsidR="008453E1" w:rsidRDefault="00000000">
            <w:pPr>
              <w:pStyle w:val="TableParagraph"/>
              <w:ind w:left="141" w:right="311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$100</w:t>
            </w:r>
          </w:p>
        </w:tc>
        <w:tc>
          <w:tcPr>
            <w:tcW w:w="727" w:type="dxa"/>
          </w:tcPr>
          <w:p w14:paraId="2A77295A" w14:textId="77777777" w:rsidR="008453E1" w:rsidRDefault="00000000">
            <w:pPr>
              <w:pStyle w:val="TableParagraph"/>
              <w:ind w:right="179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$80</w:t>
            </w:r>
          </w:p>
        </w:tc>
        <w:tc>
          <w:tcPr>
            <w:tcW w:w="752" w:type="dxa"/>
          </w:tcPr>
          <w:p w14:paraId="387A3910" w14:textId="77777777" w:rsidR="008453E1" w:rsidRDefault="00000000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$60</w:t>
            </w:r>
          </w:p>
        </w:tc>
        <w:tc>
          <w:tcPr>
            <w:tcW w:w="871" w:type="dxa"/>
          </w:tcPr>
          <w:p w14:paraId="43EBECB6" w14:textId="77777777" w:rsidR="008453E1" w:rsidRDefault="00000000">
            <w:pPr>
              <w:pStyle w:val="TableParagraph"/>
              <w:ind w:left="60" w:right="14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$40</w:t>
            </w:r>
          </w:p>
        </w:tc>
        <w:tc>
          <w:tcPr>
            <w:tcW w:w="553" w:type="dxa"/>
          </w:tcPr>
          <w:p w14:paraId="4CE4CA0C" w14:textId="77777777" w:rsidR="008453E1" w:rsidRDefault="00000000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$20</w:t>
            </w:r>
          </w:p>
        </w:tc>
      </w:tr>
      <w:tr w:rsidR="008453E1" w14:paraId="552C0828" w14:textId="77777777">
        <w:trPr>
          <w:trHeight w:val="320"/>
        </w:trPr>
        <w:tc>
          <w:tcPr>
            <w:tcW w:w="982" w:type="dxa"/>
            <w:shd w:val="clear" w:color="auto" w:fill="D1D3D4"/>
          </w:tcPr>
          <w:p w14:paraId="1CF7455F" w14:textId="77777777" w:rsidR="008453E1" w:rsidRDefault="00000000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$3,000</w:t>
            </w:r>
          </w:p>
        </w:tc>
        <w:tc>
          <w:tcPr>
            <w:tcW w:w="871" w:type="dxa"/>
            <w:shd w:val="clear" w:color="auto" w:fill="D1D3D4"/>
          </w:tcPr>
          <w:p w14:paraId="552D0EED" w14:textId="77777777" w:rsidR="008453E1" w:rsidRDefault="00000000">
            <w:pPr>
              <w:pStyle w:val="TableParagraph"/>
              <w:ind w:left="169" w:right="144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$450</w:t>
            </w:r>
          </w:p>
        </w:tc>
        <w:tc>
          <w:tcPr>
            <w:tcW w:w="831" w:type="dxa"/>
            <w:shd w:val="clear" w:color="auto" w:fill="D1D3D4"/>
          </w:tcPr>
          <w:p w14:paraId="3CA271EA" w14:textId="77777777" w:rsidR="008453E1" w:rsidRDefault="00000000"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$360</w:t>
            </w:r>
          </w:p>
        </w:tc>
        <w:tc>
          <w:tcPr>
            <w:tcW w:w="806" w:type="dxa"/>
            <w:shd w:val="clear" w:color="auto" w:fill="D1D3D4"/>
          </w:tcPr>
          <w:p w14:paraId="3EF8F35A" w14:textId="77777777" w:rsidR="008453E1" w:rsidRDefault="00000000"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$300</w:t>
            </w:r>
          </w:p>
        </w:tc>
        <w:tc>
          <w:tcPr>
            <w:tcW w:w="861" w:type="dxa"/>
            <w:shd w:val="clear" w:color="auto" w:fill="D1D3D4"/>
          </w:tcPr>
          <w:p w14:paraId="6F9C9943" w14:textId="77777777" w:rsidR="008453E1" w:rsidRDefault="00000000">
            <w:pPr>
              <w:pStyle w:val="TableParagraph"/>
              <w:ind w:left="161" w:right="141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$270</w:t>
            </w:r>
          </w:p>
        </w:tc>
        <w:tc>
          <w:tcPr>
            <w:tcW w:w="967" w:type="dxa"/>
            <w:shd w:val="clear" w:color="auto" w:fill="D1D3D4"/>
          </w:tcPr>
          <w:p w14:paraId="65B089D0" w14:textId="77777777" w:rsidR="008453E1" w:rsidRDefault="00000000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$240</w:t>
            </w:r>
          </w:p>
        </w:tc>
        <w:tc>
          <w:tcPr>
            <w:tcW w:w="719" w:type="dxa"/>
            <w:shd w:val="clear" w:color="auto" w:fill="D1D3D4"/>
          </w:tcPr>
          <w:p w14:paraId="40A3CEBF" w14:textId="77777777" w:rsidR="008453E1" w:rsidRDefault="00000000">
            <w:pPr>
              <w:pStyle w:val="TableParagraph"/>
              <w:ind w:left="27" w:right="134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$210</w:t>
            </w:r>
          </w:p>
        </w:tc>
        <w:tc>
          <w:tcPr>
            <w:tcW w:w="823" w:type="dxa"/>
            <w:shd w:val="clear" w:color="auto" w:fill="D1D3D4"/>
          </w:tcPr>
          <w:p w14:paraId="673F5B96" w14:textId="77777777" w:rsidR="008453E1" w:rsidRDefault="00000000">
            <w:pPr>
              <w:pStyle w:val="TableParagraph"/>
              <w:ind w:left="138" w:right="126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$180</w:t>
            </w:r>
          </w:p>
        </w:tc>
        <w:tc>
          <w:tcPr>
            <w:tcW w:w="1010" w:type="dxa"/>
            <w:shd w:val="clear" w:color="auto" w:fill="D1D3D4"/>
          </w:tcPr>
          <w:p w14:paraId="04A98068" w14:textId="77777777" w:rsidR="008453E1" w:rsidRDefault="00000000">
            <w:pPr>
              <w:pStyle w:val="TableParagraph"/>
              <w:ind w:left="141" w:right="311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$150</w:t>
            </w:r>
          </w:p>
        </w:tc>
        <w:tc>
          <w:tcPr>
            <w:tcW w:w="727" w:type="dxa"/>
            <w:shd w:val="clear" w:color="auto" w:fill="D1D3D4"/>
          </w:tcPr>
          <w:p w14:paraId="75AFD35F" w14:textId="77777777" w:rsidR="008453E1" w:rsidRDefault="00000000">
            <w:pPr>
              <w:pStyle w:val="TableParagraph"/>
              <w:ind w:right="179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$120</w:t>
            </w:r>
          </w:p>
        </w:tc>
        <w:tc>
          <w:tcPr>
            <w:tcW w:w="752" w:type="dxa"/>
            <w:shd w:val="clear" w:color="auto" w:fill="D1D3D4"/>
          </w:tcPr>
          <w:p w14:paraId="754CC930" w14:textId="77777777" w:rsidR="008453E1" w:rsidRDefault="00000000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$90</w:t>
            </w:r>
          </w:p>
        </w:tc>
        <w:tc>
          <w:tcPr>
            <w:tcW w:w="871" w:type="dxa"/>
            <w:shd w:val="clear" w:color="auto" w:fill="D1D3D4"/>
          </w:tcPr>
          <w:p w14:paraId="1DCF2303" w14:textId="77777777" w:rsidR="008453E1" w:rsidRDefault="00000000">
            <w:pPr>
              <w:pStyle w:val="TableParagraph"/>
              <w:ind w:left="60" w:right="14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$60</w:t>
            </w:r>
          </w:p>
        </w:tc>
        <w:tc>
          <w:tcPr>
            <w:tcW w:w="553" w:type="dxa"/>
            <w:shd w:val="clear" w:color="auto" w:fill="D1D3D4"/>
          </w:tcPr>
          <w:p w14:paraId="2E7EE536" w14:textId="77777777" w:rsidR="008453E1" w:rsidRDefault="00000000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$30</w:t>
            </w:r>
          </w:p>
        </w:tc>
      </w:tr>
    </w:tbl>
    <w:p w14:paraId="1541C192" w14:textId="77777777" w:rsidR="00CF60BE" w:rsidRDefault="00CF60BE"/>
    <w:sectPr w:rsidR="00CF60BE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E1"/>
    <w:rsid w:val="007B164B"/>
    <w:rsid w:val="008453E1"/>
    <w:rsid w:val="00C32E06"/>
    <w:rsid w:val="00C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60B28"/>
  <w15:docId w15:val="{15CB32E3-D4EC-E94D-86C7-766252E0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5"/>
      <w:ind w:left="3186" w:right="3186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Canzonier</cp:lastModifiedBy>
  <cp:revision>2</cp:revision>
  <dcterms:created xsi:type="dcterms:W3CDTF">2022-07-18T12:30:00Z</dcterms:created>
  <dcterms:modified xsi:type="dcterms:W3CDTF">2022-07-18T12:30:00Z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2022-07-18T00:00:00Z</vt:filetime>
  </property>
  <property fmtid="{D5CDD505-2E9C-101B-9397-08002B2CF9AE}" pid="5" name="Producer">
    <vt:lpwstr>Adobe PDF Library 15.0</vt:lpwstr>
  </property>
</Properties>
</file>