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FB111" w14:textId="7E666C03" w:rsidR="002146C7" w:rsidRDefault="002146C7" w:rsidP="00F42401">
      <w:pPr>
        <w:tabs>
          <w:tab w:val="left" w:pos="2253"/>
          <w:tab w:val="center" w:pos="4680"/>
        </w:tabs>
        <w:spacing w:after="0"/>
        <w:jc w:val="center"/>
        <w:rPr>
          <w:rFonts w:ascii="Franklin Gothic Book" w:hAnsi="Franklin Gothic Book"/>
          <w:sz w:val="28"/>
          <w:szCs w:val="28"/>
        </w:rPr>
      </w:pPr>
      <w:r w:rsidRPr="00947083">
        <w:rPr>
          <w:rFonts w:ascii="Franklin Gothic Book" w:hAnsi="Franklin Gothic Book"/>
          <w:color w:val="04A9A9"/>
          <w:sz w:val="28"/>
          <w:szCs w:val="28"/>
        </w:rPr>
        <w:t xml:space="preserve">Week 1 Worship Resources: </w:t>
      </w:r>
      <w:r w:rsidR="006C328D" w:rsidRPr="00947083">
        <w:rPr>
          <w:rFonts w:ascii="Franklin Gothic Book" w:hAnsi="Franklin Gothic Book"/>
          <w:color w:val="04A9A9"/>
          <w:sz w:val="28"/>
          <w:szCs w:val="28"/>
        </w:rPr>
        <w:t>Celebrate Diversity</w:t>
      </w:r>
      <w:r w:rsidR="004B1371" w:rsidRPr="00947083">
        <w:rPr>
          <w:rFonts w:ascii="Franklin Gothic Book" w:hAnsi="Franklin Gothic Book"/>
          <w:color w:val="04A9A9"/>
          <w:sz w:val="28"/>
          <w:szCs w:val="28"/>
        </w:rPr>
        <w:t xml:space="preserve"> |</w:t>
      </w:r>
      <w:r w:rsidR="006C328D" w:rsidRPr="00947083">
        <w:rPr>
          <w:rFonts w:ascii="Franklin Gothic Book" w:hAnsi="Franklin Gothic Book"/>
          <w:color w:val="04A9A9"/>
          <w:sz w:val="28"/>
          <w:szCs w:val="28"/>
        </w:rPr>
        <w:t>1 Corinthians 12:12-20</w:t>
      </w:r>
    </w:p>
    <w:p w14:paraId="42F6C5F0" w14:textId="77777777" w:rsidR="00F42401" w:rsidRPr="00151334" w:rsidRDefault="00F42401" w:rsidP="00F42401">
      <w:pPr>
        <w:tabs>
          <w:tab w:val="left" w:pos="2253"/>
          <w:tab w:val="center" w:pos="4680"/>
        </w:tabs>
        <w:spacing w:after="0"/>
        <w:jc w:val="center"/>
        <w:rPr>
          <w:rFonts w:cstheme="minorHAnsi"/>
        </w:rPr>
      </w:pPr>
    </w:p>
    <w:p w14:paraId="3609738F" w14:textId="4B74C4F9" w:rsidR="008D1507" w:rsidRPr="008D1507" w:rsidRDefault="00354772" w:rsidP="008D1507">
      <w:pPr>
        <w:rPr>
          <w:rFonts w:cstheme="minorHAnsi"/>
        </w:rPr>
      </w:pPr>
      <w:r w:rsidRPr="00947083">
        <w:rPr>
          <w:rFonts w:cstheme="minorHAnsi"/>
          <w:b/>
          <w:color w:val="04A9A9"/>
        </w:rPr>
        <w:t>Call to Worship</w:t>
      </w:r>
      <w:r w:rsidR="00B3072A" w:rsidRPr="00947083">
        <w:rPr>
          <w:rFonts w:cstheme="minorHAnsi"/>
          <w:b/>
          <w:color w:val="04A9A9"/>
        </w:rPr>
        <w:t>:</w:t>
      </w:r>
      <w:r w:rsidR="008D1507" w:rsidRPr="00151334">
        <w:rPr>
          <w:rFonts w:cstheme="minorHAnsi"/>
          <w:b/>
        </w:rPr>
        <w:br/>
      </w:r>
      <w:r w:rsidR="008D1507" w:rsidRPr="00151334">
        <w:rPr>
          <w:rFonts w:cstheme="minorHAnsi"/>
        </w:rPr>
        <w:t>God created each of us as unique individuals.</w:t>
      </w:r>
      <w:r w:rsidR="008D1507" w:rsidRPr="00151334">
        <w:rPr>
          <w:rFonts w:cstheme="minorHAnsi"/>
        </w:rPr>
        <w:br/>
      </w:r>
      <w:r w:rsidR="008D1507" w:rsidRPr="00947083">
        <w:rPr>
          <w:rFonts w:cstheme="minorHAnsi"/>
          <w:b/>
          <w:bCs/>
          <w:color w:val="FF7E03"/>
        </w:rPr>
        <w:t>Although we are different, we are all important parts of the body of Christ.</w:t>
      </w:r>
      <w:r w:rsidR="008D1507" w:rsidRPr="00151334">
        <w:rPr>
          <w:rFonts w:cstheme="minorHAnsi"/>
        </w:rPr>
        <w:br/>
      </w:r>
      <w:r w:rsidR="008D1507" w:rsidRPr="008D1507">
        <w:rPr>
          <w:rFonts w:cstheme="minorHAnsi"/>
        </w:rPr>
        <w:t>God intentionally made us different</w:t>
      </w:r>
      <w:r w:rsidR="00151334" w:rsidRPr="00151334">
        <w:rPr>
          <w:rFonts w:cstheme="minorHAnsi"/>
        </w:rPr>
        <w:t xml:space="preserve"> and</w:t>
      </w:r>
      <w:r w:rsidR="008D1507" w:rsidRPr="008D1507">
        <w:rPr>
          <w:rFonts w:cstheme="minorHAnsi"/>
        </w:rPr>
        <w:t xml:space="preserve"> unique.</w:t>
      </w:r>
      <w:r w:rsidR="008D1507" w:rsidRPr="00151334">
        <w:rPr>
          <w:rFonts w:cstheme="minorHAnsi"/>
        </w:rPr>
        <w:br/>
      </w:r>
      <w:r w:rsidR="00151334" w:rsidRPr="00947083">
        <w:rPr>
          <w:rFonts w:cstheme="minorHAnsi"/>
          <w:b/>
          <w:bCs/>
          <w:color w:val="FF7E03"/>
        </w:rPr>
        <w:t>Today, l</w:t>
      </w:r>
      <w:r w:rsidR="008D1507" w:rsidRPr="00947083">
        <w:rPr>
          <w:rFonts w:cstheme="minorHAnsi"/>
          <w:b/>
          <w:bCs/>
          <w:color w:val="FF7E03"/>
        </w:rPr>
        <w:t>et us celebrate the diverse ways God is reflected in each of us</w:t>
      </w:r>
      <w:r w:rsidR="00151334" w:rsidRPr="00947083">
        <w:rPr>
          <w:rFonts w:cstheme="minorHAnsi"/>
          <w:b/>
          <w:bCs/>
          <w:color w:val="FF7E03"/>
        </w:rPr>
        <w:t>!</w:t>
      </w:r>
    </w:p>
    <w:p w14:paraId="18710B78" w14:textId="37818352" w:rsidR="00942D22" w:rsidRPr="008D1507" w:rsidRDefault="00D8309E" w:rsidP="00942D22">
      <w:pPr>
        <w:rPr>
          <w:b/>
          <w:bCs/>
          <w:u w:val="single"/>
        </w:rPr>
      </w:pPr>
      <w:r w:rsidRPr="00947083">
        <w:rPr>
          <w:b/>
          <w:color w:val="04A9A9"/>
        </w:rPr>
        <w:t>Unison Prayer</w:t>
      </w:r>
      <w:r w:rsidR="00B3072A" w:rsidRPr="00947083">
        <w:rPr>
          <w:b/>
          <w:color w:val="04A9A9"/>
        </w:rPr>
        <w:t>:</w:t>
      </w:r>
      <w:r w:rsidR="00CE0FF4">
        <w:rPr>
          <w:b/>
        </w:rPr>
        <w:br/>
      </w:r>
      <w:r w:rsidR="00CE0FF4">
        <w:t>Creator God, you have composed the world of differing elements and celebrated its goodness. Open our hearts and minds to discover the vast diversity of your creation and to find our place of belonging. Open our eyes to see your divine image reflected in the faces around us. Open our spirits to honor and praise you</w:t>
      </w:r>
      <w:r w:rsidR="007F5E30">
        <w:t>. T</w:t>
      </w:r>
      <w:r w:rsidR="00CE0FF4">
        <w:t>hrough Jesus Christ our Lord</w:t>
      </w:r>
      <w:r w:rsidR="007F5E30">
        <w:t>, a</w:t>
      </w:r>
      <w:r w:rsidR="00CE0FF4">
        <w:t>men.</w:t>
      </w:r>
    </w:p>
    <w:p w14:paraId="3570F1A9" w14:textId="48F3A7BA" w:rsidR="00C12F28" w:rsidRDefault="00EE4BB7" w:rsidP="00C12F28">
      <w:pPr>
        <w:rPr>
          <w:b/>
        </w:rPr>
      </w:pPr>
      <w:r w:rsidRPr="00947083">
        <w:rPr>
          <w:b/>
          <w:color w:val="04A9A9"/>
        </w:rPr>
        <w:t>Offering Introduction:</w:t>
      </w:r>
      <w:r w:rsidR="00003082">
        <w:rPr>
          <w:b/>
        </w:rPr>
        <w:t xml:space="preserve"> </w:t>
      </w:r>
      <w:r w:rsidR="00003082">
        <w:rPr>
          <w:b/>
        </w:rPr>
        <w:br/>
      </w:r>
      <w:r w:rsidR="00003082">
        <w:rPr>
          <w:bCs/>
        </w:rPr>
        <w:t xml:space="preserve">Today, bring who you are and what you have to God in gratitude. Just as God has graced us with </w:t>
      </w:r>
      <w:r w:rsidR="006D1D04">
        <w:rPr>
          <w:bCs/>
        </w:rPr>
        <w:t xml:space="preserve">diversity and difference, so too will our offerings back to God be diverse and different. With a spirit of celebration, give </w:t>
      </w:r>
      <w:r w:rsidR="005C2DCC">
        <w:rPr>
          <w:bCs/>
        </w:rPr>
        <w:t>of yourself, just as you are</w:t>
      </w:r>
      <w:r w:rsidR="00C12F28">
        <w:rPr>
          <w:bCs/>
        </w:rPr>
        <w:t>,</w:t>
      </w:r>
      <w:r w:rsidR="005C2DCC">
        <w:rPr>
          <w:bCs/>
        </w:rPr>
        <w:t xml:space="preserve"> to God and </w:t>
      </w:r>
      <w:r w:rsidR="00C12F28">
        <w:rPr>
          <w:bCs/>
        </w:rPr>
        <w:t xml:space="preserve">to </w:t>
      </w:r>
      <w:r w:rsidR="005C2DCC">
        <w:rPr>
          <w:bCs/>
        </w:rPr>
        <w:t xml:space="preserve">the community who gathers in Christ’s name. </w:t>
      </w:r>
    </w:p>
    <w:p w14:paraId="465944CA" w14:textId="5226B9BA" w:rsidR="00B3072A" w:rsidRDefault="005033B7" w:rsidP="00C12F28">
      <w:pPr>
        <w:rPr>
          <w:b/>
        </w:rPr>
      </w:pPr>
      <w:r w:rsidRPr="00947083">
        <w:rPr>
          <w:b/>
          <w:color w:val="04A9A9"/>
        </w:rPr>
        <w:t>Offertory Prayer</w:t>
      </w:r>
      <w:r w:rsidR="00B3072A" w:rsidRPr="00947083">
        <w:rPr>
          <w:b/>
          <w:color w:val="04A9A9"/>
        </w:rPr>
        <w:t>:</w:t>
      </w:r>
      <w:r w:rsidR="007116EA">
        <w:rPr>
          <w:b/>
        </w:rPr>
        <w:br/>
      </w:r>
      <w:r w:rsidR="007116EA">
        <w:rPr>
          <w:bCs/>
        </w:rPr>
        <w:t>Go</w:t>
      </w:r>
      <w:r w:rsidR="00A03101">
        <w:rPr>
          <w:bCs/>
        </w:rPr>
        <w:t>d of creation, we are your body, each of us</w:t>
      </w:r>
      <w:r w:rsidR="001527FD">
        <w:rPr>
          <w:bCs/>
        </w:rPr>
        <w:t xml:space="preserve"> a different part, functioning </w:t>
      </w:r>
      <w:r w:rsidR="00562C1B">
        <w:rPr>
          <w:bCs/>
        </w:rPr>
        <w:t xml:space="preserve">together as your presence in the world. Bless our gifts </w:t>
      </w:r>
      <w:r w:rsidR="005D4C1D">
        <w:rPr>
          <w:bCs/>
        </w:rPr>
        <w:t>and our differences today</w:t>
      </w:r>
      <w:r w:rsidR="00760627">
        <w:rPr>
          <w:bCs/>
        </w:rPr>
        <w:t xml:space="preserve">. Help us to see how our differences </w:t>
      </w:r>
      <w:r w:rsidR="00760627">
        <w:rPr>
          <w:bCs/>
          <w:i/>
          <w:iCs/>
        </w:rPr>
        <w:t xml:space="preserve">are </w:t>
      </w:r>
      <w:r w:rsidR="00760627">
        <w:rPr>
          <w:bCs/>
          <w:iCs/>
        </w:rPr>
        <w:t xml:space="preserve">our gifts. And may our offerings serve to draw ever wider the circle of this community. Amen. </w:t>
      </w:r>
    </w:p>
    <w:p w14:paraId="71517B76" w14:textId="3836E5E9" w:rsidR="4E7EA690" w:rsidRPr="00D810CE" w:rsidRDefault="4E7EA690" w:rsidP="4E7EA690">
      <w:pPr>
        <w:spacing w:after="0" w:line="240" w:lineRule="auto"/>
        <w:contextualSpacing/>
      </w:pPr>
      <w:r w:rsidRPr="00947083">
        <w:rPr>
          <w:b/>
          <w:bCs/>
          <w:color w:val="FF7E03"/>
        </w:rPr>
        <w:t>Music Suggestions (Traditional):</w:t>
      </w:r>
      <w:r>
        <w:br/>
      </w:r>
      <w:r w:rsidRPr="00D810CE">
        <w:t xml:space="preserve">UMH #666 – </w:t>
      </w:r>
      <w:commentRangeStart w:id="0"/>
      <w:r w:rsidRPr="00D810CE">
        <w:t>Shalom to You</w:t>
      </w:r>
      <w:commentRangeEnd w:id="0"/>
      <w:r w:rsidR="009A07B2">
        <w:rPr>
          <w:rStyle w:val="CommentReference"/>
        </w:rPr>
        <w:commentReference w:id="0"/>
      </w:r>
    </w:p>
    <w:p w14:paraId="65E19392" w14:textId="0FAB07FB" w:rsidR="4E7EA690" w:rsidRPr="00D810CE" w:rsidRDefault="4E7EA690" w:rsidP="4E7EA690">
      <w:pPr>
        <w:spacing w:after="0" w:line="240" w:lineRule="auto"/>
        <w:contextualSpacing/>
      </w:pPr>
      <w:r w:rsidRPr="00D810CE">
        <w:t>UMH #428 – For the Healing of the Nations</w:t>
      </w:r>
    </w:p>
    <w:p w14:paraId="5216E536" w14:textId="2352E532" w:rsidR="4E7EA690" w:rsidRDefault="4E7EA690" w:rsidP="4E7EA690">
      <w:pPr>
        <w:spacing w:after="0" w:line="240" w:lineRule="auto"/>
        <w:contextualSpacing/>
        <w:rPr>
          <w:b/>
          <w:bCs/>
        </w:rPr>
      </w:pPr>
      <w:r>
        <w:t>UMH #560 – Help Us Accept Each Other</w:t>
      </w:r>
      <w:r w:rsidR="009A07B2">
        <w:t xml:space="preserve"> </w:t>
      </w:r>
      <w:r w:rsidR="00942D22">
        <w:t>(Note: This c</w:t>
      </w:r>
      <w:r>
        <w:t>an be a difficult tune for congregation to sing. Try singing</w:t>
      </w:r>
      <w:r w:rsidR="00942D22">
        <w:t xml:space="preserve"> it</w:t>
      </w:r>
      <w:r>
        <w:t xml:space="preserve"> to the tune of </w:t>
      </w:r>
      <w:commentRangeStart w:id="1"/>
      <w:r w:rsidR="00942D22">
        <w:t>“</w:t>
      </w:r>
      <w:r>
        <w:t>Come Thou Fount</w:t>
      </w:r>
      <w:r w:rsidR="00942D22">
        <w:t xml:space="preserve">,” </w:t>
      </w:r>
      <w:commentRangeEnd w:id="1"/>
      <w:r w:rsidR="009A07B2">
        <w:rPr>
          <w:rStyle w:val="CommentReference"/>
        </w:rPr>
        <w:commentReference w:id="1"/>
      </w:r>
      <w:r w:rsidR="00942D22">
        <w:t>UMH #4</w:t>
      </w:r>
      <w:r w:rsidR="00FF533D">
        <w:t>00)</w:t>
      </w:r>
      <w:r>
        <w:t xml:space="preserve"> </w:t>
      </w:r>
    </w:p>
    <w:p w14:paraId="4FA277B4" w14:textId="34A09558" w:rsidR="70E720DA" w:rsidRDefault="623F05A6" w:rsidP="623F05A6">
      <w:pPr>
        <w:spacing w:after="0" w:line="240" w:lineRule="auto"/>
        <w:contextualSpacing/>
      </w:pPr>
      <w:r>
        <w:t xml:space="preserve">MVPC #324 – Un pan, un </w:t>
      </w:r>
      <w:proofErr w:type="spellStart"/>
      <w:r>
        <w:t>cuerpo</w:t>
      </w:r>
      <w:proofErr w:type="spellEnd"/>
      <w:r>
        <w:t xml:space="preserve"> – UMH #620 – One B</w:t>
      </w:r>
      <w:r w:rsidR="1263B61C">
        <w:t>read, One Body</w:t>
      </w:r>
    </w:p>
    <w:p w14:paraId="42D568BA" w14:textId="66C8C41C" w:rsidR="1263B61C" w:rsidRDefault="1263B61C" w:rsidP="1263B61C">
      <w:pPr>
        <w:spacing w:after="0" w:line="240" w:lineRule="auto"/>
        <w:contextualSpacing/>
      </w:pPr>
      <w:r>
        <w:t>MVPC #279 - ¡</w:t>
      </w:r>
      <w:proofErr w:type="spellStart"/>
      <w:r>
        <w:t>Miren</w:t>
      </w:r>
      <w:proofErr w:type="spellEnd"/>
      <w:r>
        <w:t xml:space="preserve"> </w:t>
      </w:r>
      <w:proofErr w:type="spellStart"/>
      <w:r>
        <w:t>qué</w:t>
      </w:r>
      <w:proofErr w:type="spellEnd"/>
      <w:r>
        <w:t xml:space="preserve"> bueno!</w:t>
      </w:r>
    </w:p>
    <w:p w14:paraId="17923E71" w14:textId="77777777" w:rsidR="00965D6D" w:rsidRPr="00965D6D" w:rsidRDefault="00965D6D" w:rsidP="00F42401">
      <w:pPr>
        <w:spacing w:after="0" w:line="240" w:lineRule="auto"/>
        <w:contextualSpacing/>
        <w:rPr>
          <w:b/>
        </w:rPr>
      </w:pPr>
    </w:p>
    <w:p w14:paraId="3C969FC7" w14:textId="3279CB3B" w:rsidR="00B3072A" w:rsidRPr="00B06789" w:rsidRDefault="4E7EA690" w:rsidP="4E7EA690">
      <w:pPr>
        <w:pStyle w:val="paragraph"/>
        <w:spacing w:before="0" w:beforeAutospacing="0" w:after="0" w:afterAutospacing="0"/>
        <w:textAlignment w:val="baseline"/>
        <w:rPr>
          <w:rFonts w:asciiTheme="minorHAnsi" w:eastAsiaTheme="minorEastAsia" w:hAnsiTheme="minorHAnsi" w:cstheme="minorBidi"/>
          <w:sz w:val="22"/>
          <w:szCs w:val="22"/>
        </w:rPr>
      </w:pPr>
      <w:r w:rsidRPr="00947083">
        <w:rPr>
          <w:rFonts w:asciiTheme="minorHAnsi" w:hAnsiTheme="minorHAnsi" w:cstheme="minorBidi"/>
          <w:b/>
          <w:bCs/>
          <w:color w:val="FF7E03"/>
          <w:sz w:val="22"/>
          <w:szCs w:val="22"/>
        </w:rPr>
        <w:t>Music Suggestions (Contemporary)</w:t>
      </w:r>
      <w:r w:rsidRPr="00947083">
        <w:rPr>
          <w:rFonts w:asciiTheme="minorHAnsi" w:hAnsiTheme="minorHAnsi" w:cstheme="minorBidi"/>
          <w:color w:val="FF7E03"/>
          <w:sz w:val="22"/>
          <w:szCs w:val="22"/>
        </w:rPr>
        <w:t>:</w:t>
      </w:r>
      <w:r w:rsidR="00F42401">
        <w:br/>
      </w:r>
      <w:r w:rsidRPr="4E7EA690">
        <w:rPr>
          <w:rFonts w:asciiTheme="minorHAnsi" w:eastAsiaTheme="minorEastAsia" w:hAnsiTheme="minorHAnsi" w:cstheme="minorBidi"/>
          <w:sz w:val="22"/>
          <w:szCs w:val="22"/>
        </w:rPr>
        <w:t>Who You Say I Am – CCLI #7102401</w:t>
      </w:r>
    </w:p>
    <w:p w14:paraId="1F38718B" w14:textId="2DF97AB5" w:rsidR="4E7EA690" w:rsidRDefault="4E7EA690" w:rsidP="4E7EA690">
      <w:pPr>
        <w:pStyle w:val="paragraph"/>
        <w:spacing w:before="0" w:beforeAutospacing="0" w:after="0" w:afterAutospacing="0"/>
        <w:rPr>
          <w:rFonts w:asciiTheme="minorHAnsi" w:eastAsiaTheme="minorEastAsia" w:hAnsiTheme="minorHAnsi" w:cstheme="minorBidi"/>
          <w:sz w:val="22"/>
          <w:szCs w:val="22"/>
        </w:rPr>
      </w:pPr>
      <w:r w:rsidRPr="4E7EA690">
        <w:rPr>
          <w:rFonts w:asciiTheme="minorHAnsi" w:eastAsiaTheme="minorEastAsia" w:hAnsiTheme="minorHAnsi" w:cstheme="minorBidi"/>
          <w:sz w:val="22"/>
          <w:szCs w:val="22"/>
        </w:rPr>
        <w:lastRenderedPageBreak/>
        <w:t>Christ Be Magnified – CCLI #7139866</w:t>
      </w:r>
    </w:p>
    <w:p w14:paraId="6A567E12" w14:textId="4D146E66" w:rsidR="4E7EA690" w:rsidRDefault="4E7EA690" w:rsidP="4E7EA690">
      <w:pPr>
        <w:pStyle w:val="paragraph"/>
        <w:spacing w:before="0" w:beforeAutospacing="0" w:after="0" w:afterAutospacing="0"/>
      </w:pPr>
      <w:r w:rsidRPr="4E7EA690">
        <w:rPr>
          <w:rFonts w:asciiTheme="minorHAnsi" w:eastAsiaTheme="minorEastAsia" w:hAnsiTheme="minorHAnsi" w:cstheme="minorBidi"/>
          <w:sz w:val="22"/>
          <w:szCs w:val="22"/>
        </w:rPr>
        <w:t>Great Are You Lord – CCLI #6460220</w:t>
      </w:r>
    </w:p>
    <w:p w14:paraId="13A724C2" w14:textId="5D4AD4EA" w:rsidR="4E7EA690" w:rsidRDefault="4E7EA690" w:rsidP="4E7EA690">
      <w:pPr>
        <w:pStyle w:val="paragraph"/>
        <w:spacing w:before="0" w:beforeAutospacing="0" w:after="0" w:afterAutospacing="0"/>
      </w:pPr>
      <w:r w:rsidRPr="4E7EA690">
        <w:rPr>
          <w:rFonts w:asciiTheme="minorHAnsi" w:eastAsiaTheme="minorEastAsia" w:hAnsiTheme="minorHAnsi" w:cstheme="minorBidi"/>
          <w:sz w:val="22"/>
          <w:szCs w:val="22"/>
        </w:rPr>
        <w:t>Do Something</w:t>
      </w:r>
      <w:r w:rsidR="00DB01A5">
        <w:rPr>
          <w:rFonts w:asciiTheme="minorHAnsi" w:eastAsiaTheme="minorEastAsia" w:hAnsiTheme="minorHAnsi" w:cstheme="minorBidi"/>
          <w:sz w:val="22"/>
          <w:szCs w:val="22"/>
        </w:rPr>
        <w:t xml:space="preserve"> – CCLI #</w:t>
      </w:r>
      <w:r w:rsidR="002878D6">
        <w:rPr>
          <w:rFonts w:asciiTheme="minorHAnsi" w:eastAsiaTheme="minorEastAsia" w:hAnsiTheme="minorHAnsi" w:cstheme="minorBidi"/>
          <w:sz w:val="22"/>
          <w:szCs w:val="22"/>
        </w:rPr>
        <w:t>6439976</w:t>
      </w:r>
    </w:p>
    <w:p w14:paraId="416C6085" w14:textId="5ADCEE85" w:rsidR="4E7EA690" w:rsidRDefault="4E7EA690" w:rsidP="4E7EA690">
      <w:pPr>
        <w:pStyle w:val="paragraph"/>
        <w:spacing w:before="0" w:beforeAutospacing="0" w:after="0" w:afterAutospacing="0"/>
      </w:pPr>
      <w:r w:rsidRPr="4E7EA690">
        <w:rPr>
          <w:rFonts w:asciiTheme="minorHAnsi" w:eastAsiaTheme="minorEastAsia" w:hAnsiTheme="minorHAnsi" w:cstheme="minorBidi"/>
          <w:sz w:val="22"/>
          <w:szCs w:val="22"/>
        </w:rPr>
        <w:t>All the People Said Amen</w:t>
      </w:r>
      <w:r w:rsidR="004172AB">
        <w:rPr>
          <w:rFonts w:asciiTheme="minorHAnsi" w:eastAsiaTheme="minorEastAsia" w:hAnsiTheme="minorHAnsi" w:cstheme="minorBidi"/>
          <w:sz w:val="22"/>
          <w:szCs w:val="22"/>
        </w:rPr>
        <w:t xml:space="preserve"> </w:t>
      </w:r>
      <w:r w:rsidR="002878D6">
        <w:rPr>
          <w:rFonts w:asciiTheme="minorHAnsi" w:eastAsiaTheme="minorEastAsia" w:hAnsiTheme="minorHAnsi" w:cstheme="minorBidi"/>
          <w:sz w:val="22"/>
          <w:szCs w:val="22"/>
        </w:rPr>
        <w:t>– CCLI #651</w:t>
      </w:r>
      <w:r w:rsidR="00D810CE">
        <w:rPr>
          <w:rFonts w:asciiTheme="minorHAnsi" w:eastAsiaTheme="minorEastAsia" w:hAnsiTheme="minorHAnsi" w:cstheme="minorBidi"/>
          <w:sz w:val="22"/>
          <w:szCs w:val="22"/>
        </w:rPr>
        <w:t>8275</w:t>
      </w:r>
    </w:p>
    <w:p w14:paraId="32BAFFD0" w14:textId="77777777" w:rsidR="00B3072A" w:rsidRDefault="00B3072A" w:rsidP="001F59D4">
      <w:pPr>
        <w:spacing w:after="0" w:line="240" w:lineRule="auto"/>
        <w:contextualSpacing/>
      </w:pPr>
    </w:p>
    <w:p w14:paraId="1129A9EB" w14:textId="5FF6A1E3" w:rsidR="00B14D74" w:rsidRPr="00B14D74" w:rsidRDefault="001F59D4" w:rsidP="006C328D">
      <w:pPr>
        <w:spacing w:after="0" w:line="240" w:lineRule="auto"/>
        <w:contextualSpacing/>
        <w:rPr>
          <w:rFonts w:cstheme="minorHAnsi"/>
        </w:rPr>
      </w:pPr>
      <w:r w:rsidRPr="00947083">
        <w:rPr>
          <w:rFonts w:cstheme="minorHAnsi"/>
          <w:b/>
          <w:color w:val="FF7E03"/>
        </w:rPr>
        <w:t xml:space="preserve">Preaching Resources | Additional </w:t>
      </w:r>
      <w:r w:rsidR="00B3072A" w:rsidRPr="00947083">
        <w:rPr>
          <w:rFonts w:cstheme="minorHAnsi"/>
          <w:b/>
          <w:color w:val="FF7E03"/>
        </w:rPr>
        <w:t>Components:</w:t>
      </w:r>
      <w:r w:rsidRPr="000D5682">
        <w:rPr>
          <w:rFonts w:cstheme="minorHAnsi"/>
          <w:b/>
        </w:rPr>
        <w:t xml:space="preserve">  </w:t>
      </w:r>
      <w:r w:rsidR="000D5682" w:rsidRPr="000D5682">
        <w:rPr>
          <w:rFonts w:cstheme="minorHAnsi"/>
          <w:b/>
        </w:rPr>
        <w:br/>
      </w:r>
    </w:p>
    <w:p w14:paraId="1940D747" w14:textId="77777777" w:rsidR="00B14D74" w:rsidRPr="00B14D74" w:rsidRDefault="00B14D74" w:rsidP="001F59D4">
      <w:pPr>
        <w:spacing w:after="0" w:line="240" w:lineRule="auto"/>
        <w:contextualSpacing/>
        <w:rPr>
          <w:rFonts w:cstheme="minorHAnsi"/>
          <w:b/>
        </w:rPr>
      </w:pPr>
    </w:p>
    <w:p w14:paraId="4FC2BFF9" w14:textId="402A133B" w:rsidR="005033B7" w:rsidRPr="00B14D74" w:rsidRDefault="005033B7" w:rsidP="00F42401">
      <w:pPr>
        <w:spacing w:line="240" w:lineRule="auto"/>
        <w:contextualSpacing/>
        <w:rPr>
          <w:rFonts w:cstheme="minorHAnsi"/>
        </w:rPr>
      </w:pPr>
      <w:r w:rsidRPr="00B14D74">
        <w:rPr>
          <w:rFonts w:cstheme="minorHAnsi"/>
        </w:rPr>
        <w:br w:type="page"/>
      </w:r>
    </w:p>
    <w:p w14:paraId="273F4C66" w14:textId="599983BD" w:rsidR="002146C7" w:rsidRPr="00F42401" w:rsidRDefault="002146C7" w:rsidP="002146C7">
      <w:pPr>
        <w:jc w:val="center"/>
        <w:rPr>
          <w:rFonts w:ascii="Franklin Gothic Book" w:hAnsi="Franklin Gothic Book"/>
          <w:sz w:val="28"/>
          <w:szCs w:val="28"/>
        </w:rPr>
      </w:pPr>
      <w:bookmarkStart w:id="2" w:name="_Hlk533061780"/>
      <w:r w:rsidRPr="00947083">
        <w:rPr>
          <w:rFonts w:ascii="Franklin Gothic Book" w:hAnsi="Franklin Gothic Book"/>
          <w:color w:val="04A9A9"/>
          <w:sz w:val="28"/>
          <w:szCs w:val="28"/>
        </w:rPr>
        <w:lastRenderedPageBreak/>
        <w:t>Week 2 Worship Resources:</w:t>
      </w:r>
      <w:r w:rsidR="006C328D" w:rsidRPr="00947083">
        <w:rPr>
          <w:rFonts w:ascii="Franklin Gothic Book" w:hAnsi="Franklin Gothic Book"/>
          <w:color w:val="04A9A9"/>
          <w:sz w:val="28"/>
          <w:szCs w:val="28"/>
        </w:rPr>
        <w:t xml:space="preserve"> Celebrate Unity</w:t>
      </w:r>
      <w:r w:rsidR="00263CFA" w:rsidRPr="00947083">
        <w:rPr>
          <w:rFonts w:ascii="Franklin Gothic Book" w:hAnsi="Franklin Gothic Book"/>
          <w:color w:val="04A9A9"/>
          <w:sz w:val="28"/>
          <w:szCs w:val="28"/>
        </w:rPr>
        <w:t xml:space="preserve"> | </w:t>
      </w:r>
      <w:r w:rsidR="006C328D" w:rsidRPr="00947083">
        <w:rPr>
          <w:rFonts w:ascii="Franklin Gothic Book" w:hAnsi="Franklin Gothic Book"/>
          <w:color w:val="04A9A9"/>
          <w:sz w:val="28"/>
          <w:szCs w:val="28"/>
        </w:rPr>
        <w:t>Ephesians 4:1-16</w:t>
      </w:r>
    </w:p>
    <w:bookmarkEnd w:id="2"/>
    <w:p w14:paraId="1735C196" w14:textId="3EE1BCC1" w:rsidR="00365B0B" w:rsidRPr="00365B0B" w:rsidRDefault="00B3072A" w:rsidP="00365B0B">
      <w:r w:rsidRPr="00947083">
        <w:rPr>
          <w:rFonts w:cstheme="minorHAnsi"/>
          <w:b/>
          <w:color w:val="04A9A9"/>
        </w:rPr>
        <w:t>Call to Worship:</w:t>
      </w:r>
      <w:r w:rsidR="00365B0B">
        <w:rPr>
          <w:rFonts w:cstheme="minorHAnsi"/>
          <w:b/>
        </w:rPr>
        <w:br/>
      </w:r>
      <w:r w:rsidR="00365B0B">
        <w:t>In Christ,</w:t>
      </w:r>
      <w:r w:rsidR="00365B0B" w:rsidRPr="00E82C3D">
        <w:t xml:space="preserve"> we </w:t>
      </w:r>
      <w:r w:rsidR="00365B0B">
        <w:t>are one body, one spirit, one Lord, one faith, one baptism.</w:t>
      </w:r>
      <w:r w:rsidR="00365B0B">
        <w:br/>
      </w:r>
      <w:r w:rsidR="00365B0B" w:rsidRPr="00947083">
        <w:rPr>
          <w:b/>
          <w:bCs/>
          <w:color w:val="FF7E03"/>
        </w:rPr>
        <w:t>But we are still individuals, called to different roles in the body of Christ.</w:t>
      </w:r>
      <w:r w:rsidR="00365B0B">
        <w:br/>
        <w:t>God calls us to grow together with gentleness, humility</w:t>
      </w:r>
      <w:r w:rsidR="009A07B2">
        <w:t>,</w:t>
      </w:r>
      <w:r w:rsidR="00365B0B">
        <w:t xml:space="preserve"> and patience.</w:t>
      </w:r>
      <w:r w:rsidR="00365B0B">
        <w:br/>
      </w:r>
      <w:r w:rsidR="00365B0B" w:rsidRPr="00947083">
        <w:rPr>
          <w:b/>
          <w:bCs/>
          <w:color w:val="FF7E03"/>
        </w:rPr>
        <w:t>God calls us to accept one another with love and to live in unity.</w:t>
      </w:r>
      <w:r w:rsidR="00365B0B">
        <w:rPr>
          <w:b/>
          <w:bCs/>
        </w:rPr>
        <w:t xml:space="preserve"> </w:t>
      </w:r>
    </w:p>
    <w:p w14:paraId="76EF15DC" w14:textId="09C63F27" w:rsidR="007F5E30" w:rsidRPr="007F5E30" w:rsidRDefault="00B3072A" w:rsidP="007F5E30">
      <w:pPr>
        <w:rPr>
          <w:rFonts w:cstheme="minorHAnsi"/>
          <w:b/>
        </w:rPr>
      </w:pPr>
      <w:r w:rsidRPr="003942FB">
        <w:rPr>
          <w:rFonts w:cstheme="minorHAnsi"/>
          <w:b/>
          <w:color w:val="04A9A9"/>
        </w:rPr>
        <w:t>Unison Prayer:</w:t>
      </w:r>
      <w:r w:rsidR="00E90125" w:rsidRPr="007F5E30">
        <w:rPr>
          <w:rFonts w:cstheme="minorHAnsi"/>
          <w:b/>
        </w:rPr>
        <w:br/>
      </w:r>
      <w:r w:rsidR="00E90125" w:rsidRPr="007F5E30">
        <w:rPr>
          <w:rFonts w:cstheme="minorHAnsi"/>
        </w:rPr>
        <w:t>Eternal God, in whom we live, move, and have our being, inspire us today as we seek to expand our faith and understanding. Help us to achieve inner and outward harmony that we might truly live in the oneness you intend. Teach us kindness, honesty, and humility in our relationships so we may fully express the truth of divine love</w:t>
      </w:r>
      <w:r w:rsidR="007F5E30" w:rsidRPr="007F5E30">
        <w:rPr>
          <w:rFonts w:cstheme="minorHAnsi"/>
        </w:rPr>
        <w:t>. T</w:t>
      </w:r>
      <w:r w:rsidR="00E90125" w:rsidRPr="007F5E30">
        <w:rPr>
          <w:rFonts w:cstheme="minorHAnsi"/>
        </w:rPr>
        <w:t>hrough Jesus Christ our Lord</w:t>
      </w:r>
      <w:r w:rsidR="006E3D1C">
        <w:rPr>
          <w:rFonts w:cstheme="minorHAnsi"/>
        </w:rPr>
        <w:t>, a</w:t>
      </w:r>
      <w:r w:rsidR="00E90125" w:rsidRPr="007F5E30">
        <w:rPr>
          <w:rFonts w:cstheme="minorHAnsi"/>
        </w:rPr>
        <w:t>men.</w:t>
      </w:r>
    </w:p>
    <w:p w14:paraId="6D9D09FB" w14:textId="75132043" w:rsidR="00504CDF" w:rsidRPr="007F5E30" w:rsidRDefault="00264F00" w:rsidP="00627AAF">
      <w:pPr>
        <w:rPr>
          <w:rFonts w:cstheme="minorHAnsi"/>
          <w:bCs/>
        </w:rPr>
      </w:pPr>
      <w:r w:rsidRPr="003942FB">
        <w:rPr>
          <w:rFonts w:cstheme="minorHAnsi"/>
          <w:b/>
          <w:color w:val="04A9A9"/>
        </w:rPr>
        <w:t>Offering Introduction:</w:t>
      </w:r>
      <w:r w:rsidR="006E3D1C">
        <w:rPr>
          <w:rFonts w:cstheme="minorHAnsi"/>
          <w:b/>
        </w:rPr>
        <w:br/>
      </w:r>
      <w:r w:rsidR="001E6EEA">
        <w:rPr>
          <w:rFonts w:cstheme="minorHAnsi"/>
          <w:bCs/>
        </w:rPr>
        <w:t>One of the ways the different members of Christ’s body work together in love is by uniting o</w:t>
      </w:r>
      <w:r w:rsidR="00CE0E4E">
        <w:rPr>
          <w:rFonts w:cstheme="minorHAnsi"/>
          <w:bCs/>
        </w:rPr>
        <w:t xml:space="preserve">ur resources to achieve more together than we could alone. You are invited to give today, </w:t>
      </w:r>
      <w:r w:rsidR="0077612E">
        <w:rPr>
          <w:rFonts w:cstheme="minorHAnsi"/>
          <w:bCs/>
        </w:rPr>
        <w:t xml:space="preserve">trusting that God will knit together our offerings </w:t>
      </w:r>
      <w:r w:rsidR="00627AAF">
        <w:rPr>
          <w:rFonts w:cstheme="minorHAnsi"/>
          <w:bCs/>
        </w:rPr>
        <w:t xml:space="preserve">for the sake of God’s divine mission in the world. </w:t>
      </w:r>
    </w:p>
    <w:p w14:paraId="0323B3D0" w14:textId="4CACC28A" w:rsidR="00B3072A" w:rsidRPr="007F5E30" w:rsidRDefault="00B3072A" w:rsidP="00B3072A">
      <w:pPr>
        <w:spacing w:after="0" w:line="240" w:lineRule="auto"/>
        <w:contextualSpacing/>
        <w:rPr>
          <w:rFonts w:cstheme="minorHAnsi"/>
          <w:b/>
        </w:rPr>
      </w:pPr>
      <w:r w:rsidRPr="003942FB">
        <w:rPr>
          <w:rFonts w:cstheme="minorHAnsi"/>
          <w:b/>
          <w:color w:val="04A9A9"/>
        </w:rPr>
        <w:t>Offertory Prayer:</w:t>
      </w:r>
      <w:r w:rsidR="00627AAF">
        <w:rPr>
          <w:rFonts w:cstheme="minorHAnsi"/>
          <w:b/>
        </w:rPr>
        <w:br/>
      </w:r>
      <w:r w:rsidR="00627AAF">
        <w:rPr>
          <w:rFonts w:cstheme="minorHAnsi"/>
          <w:bCs/>
        </w:rPr>
        <w:t xml:space="preserve">God, we thank you </w:t>
      </w:r>
      <w:r w:rsidR="000B1CD4">
        <w:rPr>
          <w:rFonts w:cstheme="minorHAnsi"/>
          <w:bCs/>
        </w:rPr>
        <w:t xml:space="preserve">for creating us different but united. Accept our gifts today as a </w:t>
      </w:r>
      <w:r w:rsidR="00D84C12">
        <w:rPr>
          <w:rFonts w:cstheme="minorHAnsi"/>
          <w:bCs/>
        </w:rPr>
        <w:t xml:space="preserve">sign of our common </w:t>
      </w:r>
      <w:r w:rsidR="00CC2808">
        <w:rPr>
          <w:rFonts w:cstheme="minorHAnsi"/>
          <w:bCs/>
        </w:rPr>
        <w:t xml:space="preserve">goal to </w:t>
      </w:r>
      <w:r w:rsidR="00AD17DF">
        <w:rPr>
          <w:rFonts w:cstheme="minorHAnsi"/>
          <w:bCs/>
        </w:rPr>
        <w:t xml:space="preserve">build up the body of Christ and </w:t>
      </w:r>
      <w:r w:rsidR="00BF6247">
        <w:rPr>
          <w:rFonts w:cstheme="minorHAnsi"/>
          <w:bCs/>
        </w:rPr>
        <w:t xml:space="preserve">to spread your love to all who need it. Through these gifts, continue to equip your saints for the </w:t>
      </w:r>
      <w:r w:rsidR="00E70F7F">
        <w:rPr>
          <w:rFonts w:cstheme="minorHAnsi"/>
          <w:bCs/>
        </w:rPr>
        <w:t xml:space="preserve">hard </w:t>
      </w:r>
      <w:r w:rsidR="00BF6247">
        <w:rPr>
          <w:rFonts w:cstheme="minorHAnsi"/>
          <w:bCs/>
        </w:rPr>
        <w:t>work of ministry</w:t>
      </w:r>
      <w:r w:rsidR="00E70F7F">
        <w:rPr>
          <w:rFonts w:cstheme="minorHAnsi"/>
          <w:bCs/>
        </w:rPr>
        <w:t xml:space="preserve">. In Jesus’ name we pray. Amen. </w:t>
      </w:r>
      <w:r w:rsidR="000A79F3" w:rsidRPr="007F5E30">
        <w:rPr>
          <w:rFonts w:cstheme="minorHAnsi"/>
          <w:b/>
        </w:rPr>
        <w:br/>
      </w:r>
    </w:p>
    <w:p w14:paraId="50E086B3" w14:textId="630E919A" w:rsidR="005C23DB" w:rsidRPr="007F5E30" w:rsidRDefault="4E7EA690" w:rsidP="4E7EA690">
      <w:pPr>
        <w:pStyle w:val="paragraph"/>
        <w:spacing w:before="0" w:beforeAutospacing="0" w:after="0" w:afterAutospacing="0"/>
        <w:textAlignment w:val="baseline"/>
        <w:rPr>
          <w:rFonts w:asciiTheme="minorHAnsi" w:eastAsiaTheme="minorEastAsia" w:hAnsiTheme="minorHAnsi" w:cstheme="minorHAnsi"/>
          <w:sz w:val="22"/>
          <w:szCs w:val="22"/>
        </w:rPr>
      </w:pPr>
      <w:r w:rsidRPr="00947083">
        <w:rPr>
          <w:rFonts w:asciiTheme="minorHAnsi" w:hAnsiTheme="minorHAnsi" w:cstheme="minorHAnsi"/>
          <w:b/>
          <w:bCs/>
          <w:color w:val="FF7E03"/>
          <w:sz w:val="22"/>
          <w:szCs w:val="22"/>
        </w:rPr>
        <w:t>Music Suggestions (Traditional):</w:t>
      </w:r>
      <w:r w:rsidR="00B3072A" w:rsidRPr="007F5E30">
        <w:rPr>
          <w:rFonts w:asciiTheme="minorHAnsi" w:hAnsiTheme="minorHAnsi" w:cstheme="minorHAnsi"/>
          <w:sz w:val="22"/>
          <w:szCs w:val="22"/>
        </w:rPr>
        <w:br/>
      </w:r>
      <w:r w:rsidRPr="007F5E30">
        <w:rPr>
          <w:rFonts w:asciiTheme="minorHAnsi" w:eastAsiaTheme="minorEastAsia" w:hAnsiTheme="minorHAnsi" w:cstheme="minorHAnsi"/>
          <w:sz w:val="22"/>
          <w:szCs w:val="22"/>
        </w:rPr>
        <w:t>UMH #57 – O For A Thousand Tongues</w:t>
      </w:r>
    </w:p>
    <w:p w14:paraId="3AB9A4BF" w14:textId="7500EC72" w:rsidR="4E7EA690" w:rsidRPr="007F5E30" w:rsidRDefault="4E7EA690" w:rsidP="4E7EA690">
      <w:pPr>
        <w:pStyle w:val="paragraph"/>
        <w:spacing w:before="0" w:beforeAutospacing="0" w:after="0" w:afterAutospacing="0"/>
        <w:rPr>
          <w:rFonts w:asciiTheme="minorHAnsi" w:eastAsiaTheme="minorEastAsia" w:hAnsiTheme="minorHAnsi" w:cstheme="minorHAnsi"/>
          <w:sz w:val="22"/>
          <w:szCs w:val="22"/>
        </w:rPr>
      </w:pPr>
      <w:r w:rsidRPr="007F5E30">
        <w:rPr>
          <w:rFonts w:asciiTheme="minorHAnsi" w:eastAsiaTheme="minorEastAsia" w:hAnsiTheme="minorHAnsi" w:cstheme="minorHAnsi"/>
          <w:sz w:val="22"/>
          <w:szCs w:val="22"/>
        </w:rPr>
        <w:t>W&amp;S - #3149 – A Place at the Table</w:t>
      </w:r>
    </w:p>
    <w:p w14:paraId="67F83059" w14:textId="77214DF6" w:rsidR="4E7EA690" w:rsidRPr="007F5E30" w:rsidRDefault="4E7EA690" w:rsidP="4E7EA690">
      <w:pPr>
        <w:pStyle w:val="paragraph"/>
        <w:spacing w:before="0" w:beforeAutospacing="0" w:after="0" w:afterAutospacing="0"/>
        <w:rPr>
          <w:rFonts w:asciiTheme="minorHAnsi" w:eastAsiaTheme="minorEastAsia" w:hAnsiTheme="minorHAnsi" w:cstheme="minorHAnsi"/>
          <w:sz w:val="22"/>
          <w:szCs w:val="22"/>
        </w:rPr>
      </w:pPr>
      <w:r w:rsidRPr="007F5E30">
        <w:rPr>
          <w:rFonts w:asciiTheme="minorHAnsi" w:eastAsiaTheme="minorEastAsia" w:hAnsiTheme="minorHAnsi" w:cstheme="minorHAnsi"/>
          <w:sz w:val="22"/>
          <w:szCs w:val="22"/>
        </w:rPr>
        <w:t>W&amp;S #3148 – There's A Spirit of Love in This Place</w:t>
      </w:r>
    </w:p>
    <w:p w14:paraId="597DFF61" w14:textId="3064C571" w:rsidR="00B3072A" w:rsidRPr="007F5E30" w:rsidRDefault="4E7EA690" w:rsidP="4E7EA690">
      <w:pPr>
        <w:spacing w:after="0" w:line="240" w:lineRule="auto"/>
        <w:contextualSpacing/>
        <w:rPr>
          <w:rFonts w:eastAsiaTheme="minorEastAsia" w:cstheme="minorHAnsi"/>
        </w:rPr>
      </w:pPr>
      <w:r w:rsidRPr="007F5E30">
        <w:rPr>
          <w:rFonts w:eastAsiaTheme="minorEastAsia" w:cstheme="minorHAnsi"/>
        </w:rPr>
        <w:t>W&amp;S -#3154 – Draw the Circle Wide</w:t>
      </w:r>
    </w:p>
    <w:p w14:paraId="396EB811" w14:textId="047A4426" w:rsidR="4E7EA690" w:rsidRPr="007F5E30" w:rsidRDefault="4E7EA690" w:rsidP="4E7EA690">
      <w:pPr>
        <w:spacing w:after="0" w:line="240" w:lineRule="auto"/>
        <w:contextualSpacing/>
        <w:rPr>
          <w:rFonts w:eastAsiaTheme="minorEastAsia" w:cstheme="minorHAnsi"/>
        </w:rPr>
      </w:pPr>
      <w:r w:rsidRPr="007F5E30">
        <w:rPr>
          <w:rFonts w:eastAsiaTheme="minorEastAsia" w:cstheme="minorHAnsi"/>
        </w:rPr>
        <w:t>UMH #431 – Let There Be Peace on Earth</w:t>
      </w:r>
    </w:p>
    <w:p w14:paraId="6A883006" w14:textId="3DF857C9" w:rsidR="4E7EA690" w:rsidRDefault="4E7EA690" w:rsidP="1263B61C">
      <w:pPr>
        <w:spacing w:after="0" w:line="240" w:lineRule="auto"/>
        <w:contextualSpacing/>
        <w:rPr>
          <w:rFonts w:eastAsiaTheme="minorEastAsia"/>
        </w:rPr>
      </w:pPr>
      <w:r w:rsidRPr="1263B61C">
        <w:rPr>
          <w:rFonts w:eastAsiaTheme="minorEastAsia"/>
        </w:rPr>
        <w:t>TFWS #2224 – Make Us One, Lord</w:t>
      </w:r>
    </w:p>
    <w:p w14:paraId="516AC065" w14:textId="6AA798FB" w:rsidR="1263B61C" w:rsidRDefault="1263B61C" w:rsidP="1263B61C">
      <w:pPr>
        <w:spacing w:after="0" w:line="240" w:lineRule="auto"/>
        <w:contextualSpacing/>
        <w:rPr>
          <w:rFonts w:eastAsiaTheme="minorEastAsia"/>
        </w:rPr>
      </w:pPr>
      <w:r w:rsidRPr="1263B61C">
        <w:rPr>
          <w:rFonts w:eastAsiaTheme="minorEastAsia"/>
        </w:rPr>
        <w:t>MVPC #277 – En santa hermandad</w:t>
      </w:r>
    </w:p>
    <w:p w14:paraId="14C7BFB1" w14:textId="1D257349" w:rsidR="1263B61C" w:rsidRDefault="1263B61C" w:rsidP="1263B61C">
      <w:pPr>
        <w:spacing w:after="0" w:line="240" w:lineRule="auto"/>
        <w:contextualSpacing/>
        <w:rPr>
          <w:rFonts w:eastAsiaTheme="minorEastAsia"/>
        </w:rPr>
      </w:pPr>
      <w:r w:rsidRPr="1263B61C">
        <w:rPr>
          <w:rFonts w:eastAsiaTheme="minorEastAsia"/>
        </w:rPr>
        <w:t>MVPC #294 – Usa mi vida</w:t>
      </w:r>
    </w:p>
    <w:p w14:paraId="6F31C599" w14:textId="7481B001" w:rsidR="1263B61C" w:rsidRDefault="1263B61C" w:rsidP="1263B61C">
      <w:pPr>
        <w:spacing w:after="0" w:line="240" w:lineRule="auto"/>
        <w:contextualSpacing/>
        <w:rPr>
          <w:rFonts w:eastAsiaTheme="minorEastAsia"/>
        </w:rPr>
      </w:pPr>
    </w:p>
    <w:p w14:paraId="5A211126" w14:textId="77777777" w:rsidR="007F5E30" w:rsidRPr="007F5E30" w:rsidRDefault="007F5E30" w:rsidP="4E7EA690">
      <w:pPr>
        <w:spacing w:after="0" w:line="240" w:lineRule="auto"/>
        <w:contextualSpacing/>
        <w:rPr>
          <w:rFonts w:eastAsiaTheme="minorEastAsia" w:cstheme="minorHAnsi"/>
        </w:rPr>
      </w:pPr>
    </w:p>
    <w:p w14:paraId="19AA7CD7" w14:textId="1A885239" w:rsidR="00B365D0" w:rsidRPr="007F5E30" w:rsidRDefault="4E7EA690" w:rsidP="4E7EA690">
      <w:pPr>
        <w:pStyle w:val="paragraph"/>
        <w:spacing w:before="0" w:beforeAutospacing="0" w:after="0" w:afterAutospacing="0"/>
        <w:textAlignment w:val="baseline"/>
        <w:rPr>
          <w:rFonts w:asciiTheme="minorHAnsi" w:eastAsiaTheme="minorEastAsia" w:hAnsiTheme="minorHAnsi" w:cstheme="minorHAnsi"/>
          <w:sz w:val="22"/>
          <w:szCs w:val="22"/>
        </w:rPr>
      </w:pPr>
      <w:r w:rsidRPr="00947083">
        <w:rPr>
          <w:rFonts w:asciiTheme="minorHAnsi" w:hAnsiTheme="minorHAnsi" w:cstheme="minorHAnsi"/>
          <w:b/>
          <w:bCs/>
          <w:color w:val="FF7E03"/>
          <w:sz w:val="22"/>
          <w:szCs w:val="22"/>
        </w:rPr>
        <w:t>Music Suggestions (Contemporary)</w:t>
      </w:r>
      <w:r w:rsidRPr="00947083">
        <w:rPr>
          <w:rFonts w:asciiTheme="minorHAnsi" w:hAnsiTheme="minorHAnsi" w:cstheme="minorHAnsi"/>
          <w:color w:val="FF7E03"/>
          <w:sz w:val="22"/>
          <w:szCs w:val="22"/>
        </w:rPr>
        <w:t>:</w:t>
      </w:r>
      <w:r w:rsidR="00B3072A" w:rsidRPr="007F5E30">
        <w:rPr>
          <w:rFonts w:asciiTheme="minorHAnsi" w:hAnsiTheme="minorHAnsi" w:cstheme="minorHAnsi"/>
          <w:sz w:val="22"/>
          <w:szCs w:val="22"/>
        </w:rPr>
        <w:br/>
      </w:r>
      <w:r w:rsidRPr="007F5E30">
        <w:rPr>
          <w:rFonts w:asciiTheme="minorHAnsi" w:eastAsiaTheme="minorEastAsia" w:hAnsiTheme="minorHAnsi" w:cstheme="minorHAnsi"/>
          <w:sz w:val="22"/>
          <w:szCs w:val="22"/>
        </w:rPr>
        <w:t>Christ Be Magnified – CCLI #7139866</w:t>
      </w:r>
    </w:p>
    <w:p w14:paraId="12276D4F" w14:textId="70D9212A" w:rsidR="00B365D0" w:rsidRPr="007F5E30" w:rsidRDefault="4E7EA690" w:rsidP="4E7EA690">
      <w:pPr>
        <w:pStyle w:val="paragraph"/>
        <w:spacing w:before="0" w:beforeAutospacing="0" w:after="0" w:afterAutospacing="0"/>
        <w:textAlignment w:val="baseline"/>
        <w:rPr>
          <w:rFonts w:asciiTheme="minorHAnsi" w:hAnsiTheme="minorHAnsi" w:cstheme="minorHAnsi"/>
          <w:sz w:val="22"/>
          <w:szCs w:val="22"/>
        </w:rPr>
      </w:pPr>
      <w:r w:rsidRPr="007F5E30">
        <w:rPr>
          <w:rFonts w:asciiTheme="minorHAnsi" w:hAnsiTheme="minorHAnsi" w:cstheme="minorHAnsi"/>
          <w:sz w:val="22"/>
          <w:szCs w:val="22"/>
        </w:rPr>
        <w:t>W&amp;S #3001 – O For a Thousand Tongues to Sing – Mark Miller Arrangement</w:t>
      </w:r>
    </w:p>
    <w:p w14:paraId="7E8923F5" w14:textId="43B78BFE" w:rsidR="4E7EA690" w:rsidRPr="007F5E30" w:rsidRDefault="4E7EA690" w:rsidP="4E7EA690">
      <w:pPr>
        <w:pStyle w:val="paragraph"/>
        <w:spacing w:before="0" w:beforeAutospacing="0" w:after="0" w:afterAutospacing="0"/>
        <w:rPr>
          <w:rFonts w:asciiTheme="minorHAnsi" w:hAnsiTheme="minorHAnsi" w:cstheme="minorHAnsi"/>
          <w:sz w:val="22"/>
          <w:szCs w:val="22"/>
        </w:rPr>
      </w:pPr>
      <w:r w:rsidRPr="007F5E30">
        <w:rPr>
          <w:rFonts w:asciiTheme="minorHAnsi" w:hAnsiTheme="minorHAnsi" w:cstheme="minorHAnsi"/>
          <w:sz w:val="22"/>
          <w:szCs w:val="22"/>
        </w:rPr>
        <w:t>Make Us One</w:t>
      </w:r>
      <w:r w:rsidR="004172AB">
        <w:rPr>
          <w:rFonts w:asciiTheme="minorHAnsi" w:hAnsiTheme="minorHAnsi" w:cstheme="minorHAnsi"/>
          <w:sz w:val="22"/>
          <w:szCs w:val="22"/>
        </w:rPr>
        <w:t xml:space="preserve"> – CCLI #</w:t>
      </w:r>
      <w:r w:rsidR="002229F5">
        <w:rPr>
          <w:rFonts w:asciiTheme="minorHAnsi" w:hAnsiTheme="minorHAnsi" w:cstheme="minorHAnsi"/>
          <w:sz w:val="22"/>
          <w:szCs w:val="22"/>
        </w:rPr>
        <w:t>7091349</w:t>
      </w:r>
    </w:p>
    <w:p w14:paraId="59FDACF5" w14:textId="48CCEBE5" w:rsidR="4E7EA690" w:rsidRPr="007F5E30" w:rsidRDefault="4E7EA690" w:rsidP="4E7EA690">
      <w:pPr>
        <w:pStyle w:val="paragraph"/>
        <w:spacing w:before="0" w:beforeAutospacing="0" w:after="0" w:afterAutospacing="0"/>
        <w:rPr>
          <w:rFonts w:asciiTheme="minorHAnsi" w:hAnsiTheme="minorHAnsi" w:cstheme="minorHAnsi"/>
          <w:sz w:val="22"/>
          <w:szCs w:val="22"/>
        </w:rPr>
      </w:pPr>
      <w:r w:rsidRPr="007F5E30">
        <w:rPr>
          <w:rFonts w:asciiTheme="minorHAnsi" w:hAnsiTheme="minorHAnsi" w:cstheme="minorHAnsi"/>
          <w:sz w:val="22"/>
          <w:szCs w:val="22"/>
        </w:rPr>
        <w:t>Build Your Kingdom</w:t>
      </w:r>
      <w:r w:rsidR="00662962">
        <w:rPr>
          <w:rFonts w:asciiTheme="minorHAnsi" w:hAnsiTheme="minorHAnsi" w:cstheme="minorHAnsi"/>
          <w:sz w:val="22"/>
          <w:szCs w:val="22"/>
        </w:rPr>
        <w:t xml:space="preserve"> Here – CCLI #6186078</w:t>
      </w:r>
    </w:p>
    <w:p w14:paraId="6D3D2B23" w14:textId="0362E924" w:rsidR="4E7EA690" w:rsidRPr="007F5E30" w:rsidRDefault="4E7EA690" w:rsidP="4E7EA690">
      <w:pPr>
        <w:pStyle w:val="paragraph"/>
        <w:spacing w:before="0" w:beforeAutospacing="0" w:after="0" w:afterAutospacing="0"/>
        <w:rPr>
          <w:rFonts w:asciiTheme="minorHAnsi" w:hAnsiTheme="minorHAnsi" w:cstheme="minorHAnsi"/>
          <w:sz w:val="22"/>
          <w:szCs w:val="22"/>
        </w:rPr>
      </w:pPr>
      <w:r w:rsidRPr="007F5E30">
        <w:rPr>
          <w:rFonts w:asciiTheme="minorHAnsi" w:hAnsiTheme="minorHAnsi" w:cstheme="minorHAnsi"/>
          <w:sz w:val="22"/>
          <w:szCs w:val="22"/>
        </w:rPr>
        <w:t>1000 Tongues</w:t>
      </w:r>
      <w:r w:rsidR="00E5742E">
        <w:rPr>
          <w:rFonts w:asciiTheme="minorHAnsi" w:hAnsiTheme="minorHAnsi" w:cstheme="minorHAnsi"/>
          <w:sz w:val="22"/>
          <w:szCs w:val="22"/>
        </w:rPr>
        <w:t xml:space="preserve"> – CCLI #7065020</w:t>
      </w:r>
    </w:p>
    <w:p w14:paraId="7C4129D5" w14:textId="4354EFF4" w:rsidR="4E7EA690" w:rsidRPr="007F5E30" w:rsidRDefault="4E7EA690" w:rsidP="4E7EA690">
      <w:pPr>
        <w:pStyle w:val="paragraph"/>
        <w:spacing w:before="0" w:beforeAutospacing="0" w:after="0" w:afterAutospacing="0"/>
        <w:rPr>
          <w:rFonts w:asciiTheme="minorHAnsi" w:hAnsiTheme="minorHAnsi" w:cstheme="minorHAnsi"/>
          <w:sz w:val="22"/>
          <w:szCs w:val="22"/>
        </w:rPr>
      </w:pPr>
    </w:p>
    <w:p w14:paraId="5A799A98" w14:textId="77777777" w:rsidR="00B3072A" w:rsidRPr="007F5E30" w:rsidRDefault="00B3072A" w:rsidP="00B3072A">
      <w:pPr>
        <w:spacing w:after="0" w:line="240" w:lineRule="auto"/>
        <w:contextualSpacing/>
        <w:rPr>
          <w:rFonts w:cstheme="minorHAnsi"/>
          <w:b/>
        </w:rPr>
      </w:pPr>
      <w:r w:rsidRPr="00947083">
        <w:rPr>
          <w:rFonts w:cstheme="minorHAnsi"/>
          <w:b/>
          <w:color w:val="FF7E03"/>
        </w:rPr>
        <w:t>Preaching Resources | Additional Components:</w:t>
      </w:r>
      <w:r w:rsidRPr="007F5E30">
        <w:rPr>
          <w:rFonts w:cstheme="minorHAnsi"/>
          <w:b/>
        </w:rPr>
        <w:t xml:space="preserve">  </w:t>
      </w:r>
    </w:p>
    <w:p w14:paraId="1E49A5BC" w14:textId="77777777" w:rsidR="001F59D4" w:rsidRPr="00F42401" w:rsidRDefault="001F59D4" w:rsidP="007E2DA0">
      <w:pPr>
        <w:spacing w:after="0" w:line="240" w:lineRule="auto"/>
        <w:contextualSpacing/>
        <w:rPr>
          <w:b/>
        </w:rPr>
      </w:pPr>
    </w:p>
    <w:p w14:paraId="4A544269" w14:textId="1D84A497" w:rsidR="00D5261A" w:rsidRDefault="00D5261A" w:rsidP="007E2DA0">
      <w:pPr>
        <w:spacing w:line="240" w:lineRule="auto"/>
        <w:contextualSpacing/>
      </w:pPr>
      <w:r w:rsidRPr="00193DF5">
        <w:br w:type="page"/>
      </w:r>
    </w:p>
    <w:p w14:paraId="40D526FC" w14:textId="77777777" w:rsidR="001F59D4" w:rsidRPr="00193DF5" w:rsidRDefault="001F59D4" w:rsidP="007E2DA0">
      <w:pPr>
        <w:spacing w:line="240" w:lineRule="auto"/>
        <w:contextualSpacing/>
      </w:pPr>
    </w:p>
    <w:p w14:paraId="04AB04A8" w14:textId="4C5F1B9B" w:rsidR="00D5261A" w:rsidRDefault="002146C7" w:rsidP="001F59D4">
      <w:pPr>
        <w:jc w:val="center"/>
        <w:rPr>
          <w:rFonts w:ascii="Franklin Gothic Book" w:hAnsi="Franklin Gothic Book"/>
          <w:sz w:val="28"/>
          <w:szCs w:val="28"/>
        </w:rPr>
      </w:pPr>
      <w:r w:rsidRPr="003942FB">
        <w:rPr>
          <w:rFonts w:ascii="Franklin Gothic Book" w:hAnsi="Franklin Gothic Book"/>
          <w:color w:val="04A9A9"/>
          <w:sz w:val="28"/>
          <w:szCs w:val="28"/>
        </w:rPr>
        <w:t xml:space="preserve">Week 3 Worship Resources: </w:t>
      </w:r>
      <w:r w:rsidR="006C328D" w:rsidRPr="003942FB">
        <w:rPr>
          <w:rFonts w:ascii="Franklin Gothic Book" w:hAnsi="Franklin Gothic Book"/>
          <w:color w:val="04A9A9"/>
          <w:sz w:val="28"/>
          <w:szCs w:val="28"/>
        </w:rPr>
        <w:t>Celebrate Promise</w:t>
      </w:r>
      <w:r w:rsidR="002F22ED" w:rsidRPr="003942FB">
        <w:rPr>
          <w:rFonts w:ascii="Franklin Gothic Book" w:hAnsi="Franklin Gothic Book"/>
          <w:color w:val="04A9A9"/>
          <w:sz w:val="28"/>
          <w:szCs w:val="28"/>
        </w:rPr>
        <w:t xml:space="preserve"> | </w:t>
      </w:r>
      <w:r w:rsidR="006C328D" w:rsidRPr="003942FB">
        <w:rPr>
          <w:rFonts w:ascii="Franklin Gothic Book" w:hAnsi="Franklin Gothic Book"/>
          <w:color w:val="04A9A9"/>
          <w:sz w:val="28"/>
          <w:szCs w:val="28"/>
        </w:rPr>
        <w:t>Romans 4:3, 13-25</w:t>
      </w:r>
    </w:p>
    <w:p w14:paraId="7B680633" w14:textId="2433D2D1" w:rsidR="00B3072A" w:rsidRPr="004948F2" w:rsidRDefault="00B3072A" w:rsidP="004948F2">
      <w:r w:rsidRPr="003942FB">
        <w:rPr>
          <w:rFonts w:cstheme="minorHAnsi"/>
          <w:b/>
          <w:color w:val="04A9A9"/>
        </w:rPr>
        <w:t>Call to Worship:</w:t>
      </w:r>
      <w:r w:rsidR="004948F2">
        <w:rPr>
          <w:rFonts w:cstheme="minorHAnsi"/>
          <w:b/>
        </w:rPr>
        <w:br/>
      </w:r>
      <w:r w:rsidR="004948F2">
        <w:t xml:space="preserve">God made a promise to Abraham: that he would be the father of many nations and have many descendants. </w:t>
      </w:r>
      <w:r w:rsidR="004948F2">
        <w:br/>
      </w:r>
      <w:r w:rsidR="004948F2" w:rsidRPr="00AA58E1">
        <w:rPr>
          <w:b/>
          <w:bCs/>
          <w:color w:val="FF7E03"/>
        </w:rPr>
        <w:t>Abraham embraced God’s call for his life, believed the promise, and took courageous action.</w:t>
      </w:r>
      <w:r w:rsidR="004948F2" w:rsidRPr="0022692B">
        <w:rPr>
          <w:b/>
          <w:bCs/>
        </w:rPr>
        <w:t xml:space="preserve"> </w:t>
      </w:r>
      <w:r w:rsidR="004948F2">
        <w:br/>
      </w:r>
      <w:r w:rsidR="004948F2" w:rsidRPr="007F6294">
        <w:t>We have a promise, too: God’s everlasting presence and love</w:t>
      </w:r>
      <w:r w:rsidR="004948F2">
        <w:t>, in all things, good and bad.</w:t>
      </w:r>
      <w:r w:rsidR="004948F2" w:rsidRPr="007F6294">
        <w:t xml:space="preserve"> </w:t>
      </w:r>
      <w:r w:rsidR="004948F2">
        <w:br/>
      </w:r>
      <w:r w:rsidR="004948F2" w:rsidRPr="00AA58E1">
        <w:rPr>
          <w:b/>
          <w:bCs/>
          <w:color w:val="FF7E03"/>
        </w:rPr>
        <w:t>May we have the faith of Abraham; may we, too, embrace our call, believe God’s promise, and act with courage.</w:t>
      </w:r>
    </w:p>
    <w:p w14:paraId="1F8E50BC" w14:textId="11691CDB" w:rsidR="002B5321" w:rsidRPr="009908E2" w:rsidRDefault="00B3072A" w:rsidP="002B5321">
      <w:pPr>
        <w:rPr>
          <w:rFonts w:cstheme="minorHAnsi"/>
        </w:rPr>
      </w:pPr>
      <w:r w:rsidRPr="003942FB">
        <w:rPr>
          <w:rFonts w:cstheme="minorHAnsi"/>
          <w:b/>
          <w:color w:val="04A9A9"/>
        </w:rPr>
        <w:t>Unison Prayer:</w:t>
      </w:r>
      <w:r w:rsidR="003F07BE" w:rsidRPr="009908E2">
        <w:rPr>
          <w:rFonts w:cstheme="minorHAnsi"/>
          <w:b/>
        </w:rPr>
        <w:br/>
      </w:r>
      <w:r w:rsidR="003F07BE" w:rsidRPr="009908E2">
        <w:rPr>
          <w:rFonts w:cstheme="minorHAnsi"/>
        </w:rPr>
        <w:t>Faithful and loving God, we long to be in a right relationship with you and with others. Help us experience your presence today in unmistakable ways so there will be no hesitation on our part to respond to your grace. Show us what it means to embrace our faith and believe your promises</w:t>
      </w:r>
      <w:r w:rsidR="00E11B11">
        <w:rPr>
          <w:rFonts w:cstheme="minorHAnsi"/>
        </w:rPr>
        <w:t>,</w:t>
      </w:r>
      <w:r w:rsidR="003F07BE" w:rsidRPr="009908E2">
        <w:rPr>
          <w:rFonts w:cstheme="minorHAnsi"/>
        </w:rPr>
        <w:t xml:space="preserve"> that we might be bold and courageous</w:t>
      </w:r>
      <w:r w:rsidR="006A5016">
        <w:rPr>
          <w:rFonts w:cstheme="minorHAnsi"/>
        </w:rPr>
        <w:t>.</w:t>
      </w:r>
      <w:r w:rsidR="003F07BE" w:rsidRPr="009908E2">
        <w:rPr>
          <w:rFonts w:cstheme="minorHAnsi"/>
        </w:rPr>
        <w:t xml:space="preserve"> </w:t>
      </w:r>
      <w:r w:rsidR="006A5016">
        <w:rPr>
          <w:rFonts w:cstheme="minorHAnsi"/>
        </w:rPr>
        <w:t>T</w:t>
      </w:r>
      <w:r w:rsidR="003F07BE" w:rsidRPr="009908E2">
        <w:rPr>
          <w:rFonts w:cstheme="minorHAnsi"/>
        </w:rPr>
        <w:t>hrough Jesus Christ our Lord</w:t>
      </w:r>
      <w:r w:rsidR="006A5016">
        <w:rPr>
          <w:rFonts w:cstheme="minorHAnsi"/>
        </w:rPr>
        <w:t>,</w:t>
      </w:r>
      <w:r w:rsidR="003F07BE" w:rsidRPr="009908E2">
        <w:rPr>
          <w:rFonts w:cstheme="minorHAnsi"/>
        </w:rPr>
        <w:t xml:space="preserve"> </w:t>
      </w:r>
      <w:r w:rsidR="006A5016">
        <w:rPr>
          <w:rFonts w:cstheme="minorHAnsi"/>
        </w:rPr>
        <w:t>a</w:t>
      </w:r>
      <w:r w:rsidR="003F07BE" w:rsidRPr="009908E2">
        <w:rPr>
          <w:rFonts w:cstheme="minorHAnsi"/>
        </w:rPr>
        <w:t>men.</w:t>
      </w:r>
    </w:p>
    <w:p w14:paraId="55876A2C" w14:textId="363B7351" w:rsidR="00581DC7" w:rsidRPr="00581DC7" w:rsidRDefault="00F763A6" w:rsidP="00497E33">
      <w:pPr>
        <w:pStyle w:val="ydp491c2ed4msonormal"/>
        <w:rPr>
          <w:rFonts w:asciiTheme="minorHAnsi" w:hAnsiTheme="minorHAnsi" w:cstheme="minorHAnsi"/>
          <w:bCs/>
        </w:rPr>
      </w:pPr>
      <w:r w:rsidRPr="003942FB">
        <w:rPr>
          <w:rFonts w:asciiTheme="minorHAnsi" w:hAnsiTheme="minorHAnsi" w:cstheme="minorHAnsi"/>
          <w:b/>
          <w:color w:val="04A9A9"/>
        </w:rPr>
        <w:t>Offering Introduction:</w:t>
      </w:r>
      <w:r w:rsidR="00581DC7">
        <w:rPr>
          <w:rFonts w:asciiTheme="minorHAnsi" w:hAnsiTheme="minorHAnsi" w:cstheme="minorHAnsi"/>
          <w:b/>
        </w:rPr>
        <w:br/>
      </w:r>
      <w:r w:rsidR="00581DC7">
        <w:rPr>
          <w:rFonts w:asciiTheme="minorHAnsi" w:hAnsiTheme="minorHAnsi" w:cstheme="minorHAnsi"/>
          <w:bCs/>
        </w:rPr>
        <w:t>God is faithful to God’s promises</w:t>
      </w:r>
      <w:r w:rsidR="00956F6B">
        <w:rPr>
          <w:rFonts w:asciiTheme="minorHAnsi" w:hAnsiTheme="minorHAnsi" w:cstheme="minorHAnsi"/>
          <w:bCs/>
        </w:rPr>
        <w:t xml:space="preserve"> and calls us to respond in faith and courage. You are invited to give today </w:t>
      </w:r>
      <w:r w:rsidR="000E46CC">
        <w:rPr>
          <w:rFonts w:asciiTheme="minorHAnsi" w:hAnsiTheme="minorHAnsi" w:cstheme="minorHAnsi"/>
          <w:bCs/>
        </w:rPr>
        <w:t xml:space="preserve">as an expression of faith and with bold courage that if we respond to God’s call, God will do amazing things in, for, and through us. Give today with the confidence and courage of </w:t>
      </w:r>
      <w:r w:rsidR="00937542">
        <w:rPr>
          <w:rFonts w:asciiTheme="minorHAnsi" w:hAnsiTheme="minorHAnsi" w:cstheme="minorHAnsi"/>
          <w:bCs/>
        </w:rPr>
        <w:t>Abraham!</w:t>
      </w:r>
    </w:p>
    <w:p w14:paraId="2C4869AB" w14:textId="27C10EEA" w:rsidR="00B3072A" w:rsidRPr="009908E2" w:rsidRDefault="00B3072A" w:rsidP="00497E33">
      <w:pPr>
        <w:pStyle w:val="ydp491c2ed4msonormal"/>
        <w:rPr>
          <w:rFonts w:asciiTheme="minorHAnsi" w:hAnsiTheme="minorHAnsi" w:cstheme="minorHAnsi"/>
          <w:b/>
        </w:rPr>
      </w:pPr>
      <w:r w:rsidRPr="003942FB">
        <w:rPr>
          <w:rFonts w:asciiTheme="minorHAnsi" w:hAnsiTheme="minorHAnsi" w:cstheme="minorHAnsi"/>
          <w:b/>
          <w:color w:val="04A9A9"/>
        </w:rPr>
        <w:t>Offertory Prayer:</w:t>
      </w:r>
      <w:r w:rsidR="00937542">
        <w:rPr>
          <w:rFonts w:asciiTheme="minorHAnsi" w:hAnsiTheme="minorHAnsi" w:cstheme="minorHAnsi"/>
          <w:b/>
        </w:rPr>
        <w:br/>
      </w:r>
      <w:r w:rsidR="00937542">
        <w:rPr>
          <w:rFonts w:asciiTheme="minorHAnsi" w:hAnsiTheme="minorHAnsi" w:cstheme="minorHAnsi"/>
          <w:bCs/>
        </w:rPr>
        <w:t xml:space="preserve">God of all the earth, receive our offerings given to you in faith today. </w:t>
      </w:r>
      <w:r w:rsidR="004A19BA">
        <w:rPr>
          <w:rFonts w:asciiTheme="minorHAnsi" w:hAnsiTheme="minorHAnsi" w:cstheme="minorHAnsi"/>
          <w:bCs/>
        </w:rPr>
        <w:t xml:space="preserve">Help us see how you would have us use them to extend your promise of blessing </w:t>
      </w:r>
      <w:r w:rsidR="00280FCE">
        <w:rPr>
          <w:rFonts w:asciiTheme="minorHAnsi" w:hAnsiTheme="minorHAnsi" w:cstheme="minorHAnsi"/>
          <w:bCs/>
        </w:rPr>
        <w:t xml:space="preserve">in our community and in our world. In Jesus’ name we pray. Amen. </w:t>
      </w:r>
    </w:p>
    <w:p w14:paraId="56BEAC96" w14:textId="6869141E" w:rsidR="007D3D18" w:rsidRPr="009908E2" w:rsidRDefault="4E7EA690" w:rsidP="4E7EA690">
      <w:pPr>
        <w:pStyle w:val="paragraph"/>
        <w:spacing w:before="0" w:beforeAutospacing="0" w:after="0" w:afterAutospacing="0"/>
        <w:textAlignment w:val="baseline"/>
        <w:rPr>
          <w:rFonts w:asciiTheme="minorHAnsi" w:hAnsiTheme="minorHAnsi" w:cstheme="minorHAnsi"/>
          <w:sz w:val="22"/>
          <w:szCs w:val="22"/>
        </w:rPr>
      </w:pPr>
      <w:r w:rsidRPr="00947083">
        <w:rPr>
          <w:rFonts w:asciiTheme="minorHAnsi" w:hAnsiTheme="minorHAnsi" w:cstheme="minorHAnsi"/>
          <w:b/>
          <w:bCs/>
          <w:color w:val="FF7E03"/>
          <w:sz w:val="22"/>
          <w:szCs w:val="22"/>
        </w:rPr>
        <w:t>Music Suggestions (Traditional):</w:t>
      </w:r>
      <w:r w:rsidR="00B3072A" w:rsidRPr="009908E2">
        <w:rPr>
          <w:rFonts w:asciiTheme="minorHAnsi" w:hAnsiTheme="minorHAnsi" w:cstheme="minorHAnsi"/>
          <w:sz w:val="22"/>
          <w:szCs w:val="22"/>
        </w:rPr>
        <w:br/>
      </w:r>
      <w:r w:rsidRPr="009908E2">
        <w:rPr>
          <w:rFonts w:asciiTheme="minorHAnsi" w:hAnsiTheme="minorHAnsi" w:cstheme="minorHAnsi"/>
          <w:sz w:val="22"/>
          <w:szCs w:val="22"/>
        </w:rPr>
        <w:t>UMH #707 – Hymn of Promise</w:t>
      </w:r>
    </w:p>
    <w:p w14:paraId="36D4BE09" w14:textId="1CF8BBF6" w:rsidR="4E7EA690" w:rsidRPr="009908E2" w:rsidRDefault="4E7EA690" w:rsidP="4E7EA690">
      <w:pPr>
        <w:pStyle w:val="paragraph"/>
        <w:spacing w:before="0" w:beforeAutospacing="0" w:after="0" w:afterAutospacing="0"/>
        <w:rPr>
          <w:rFonts w:asciiTheme="minorHAnsi" w:hAnsiTheme="minorHAnsi" w:cstheme="minorHAnsi"/>
          <w:sz w:val="22"/>
          <w:szCs w:val="22"/>
        </w:rPr>
      </w:pPr>
      <w:r w:rsidRPr="009908E2">
        <w:rPr>
          <w:rFonts w:asciiTheme="minorHAnsi" w:hAnsiTheme="minorHAnsi" w:cstheme="minorHAnsi"/>
          <w:sz w:val="22"/>
          <w:szCs w:val="22"/>
        </w:rPr>
        <w:t>UMH #140 – Great is Thy Faithfulness</w:t>
      </w:r>
    </w:p>
    <w:p w14:paraId="10C912B4" w14:textId="1EC7C4DD" w:rsidR="4E7EA690" w:rsidRPr="009908E2" w:rsidRDefault="4E7EA690" w:rsidP="1263B61C">
      <w:pPr>
        <w:pStyle w:val="paragraph"/>
        <w:spacing w:before="0" w:beforeAutospacing="0" w:after="0" w:afterAutospacing="0"/>
        <w:rPr>
          <w:rFonts w:asciiTheme="minorHAnsi" w:hAnsiTheme="minorHAnsi" w:cstheme="minorBidi"/>
          <w:sz w:val="22"/>
          <w:szCs w:val="22"/>
        </w:rPr>
      </w:pPr>
      <w:r w:rsidRPr="1263B61C">
        <w:rPr>
          <w:rFonts w:asciiTheme="minorHAnsi" w:hAnsiTheme="minorHAnsi" w:cstheme="minorBidi"/>
          <w:sz w:val="22"/>
          <w:szCs w:val="22"/>
        </w:rPr>
        <w:t>UMH #368 – My Hope Is Built; MVPC #261 – Mi esperanza firma est</w:t>
      </w:r>
    </w:p>
    <w:p w14:paraId="3FBD7253" w14:textId="0F0AF72F" w:rsidR="00B3072A" w:rsidRPr="009908E2" w:rsidRDefault="4E7EA690" w:rsidP="1263B61C">
      <w:pPr>
        <w:spacing w:after="0" w:line="240" w:lineRule="auto"/>
        <w:contextualSpacing/>
      </w:pPr>
      <w:r w:rsidRPr="1263B61C">
        <w:t>UMH #130 – God Will Take Care of You</w:t>
      </w:r>
    </w:p>
    <w:p w14:paraId="312A9925" w14:textId="5AD7A765" w:rsidR="1263B61C" w:rsidRDefault="1263B61C" w:rsidP="1263B61C">
      <w:pPr>
        <w:spacing w:after="0" w:line="240" w:lineRule="auto"/>
        <w:contextualSpacing/>
      </w:pPr>
      <w:proofErr w:type="gramStart"/>
      <w:r w:rsidRPr="1263B61C">
        <w:t>MVPC  #</w:t>
      </w:r>
      <w:proofErr w:type="gramEnd"/>
      <w:r w:rsidRPr="1263B61C">
        <w:t>281 – Canto de esperanza</w:t>
      </w:r>
    </w:p>
    <w:p w14:paraId="5679D251" w14:textId="77777777" w:rsidR="009908E2" w:rsidRPr="009908E2" w:rsidRDefault="009908E2" w:rsidP="4E7EA690">
      <w:pPr>
        <w:spacing w:after="0" w:line="240" w:lineRule="auto"/>
        <w:contextualSpacing/>
        <w:rPr>
          <w:rFonts w:cstheme="minorHAnsi"/>
        </w:rPr>
      </w:pPr>
    </w:p>
    <w:p w14:paraId="5C0644D1" w14:textId="71FF8D84" w:rsidR="00497E33" w:rsidRPr="009908E2" w:rsidRDefault="4E7EA690" w:rsidP="4E7EA690">
      <w:pPr>
        <w:pStyle w:val="paragraph"/>
        <w:spacing w:before="0" w:beforeAutospacing="0" w:after="0" w:afterAutospacing="0"/>
        <w:textAlignment w:val="baseline"/>
        <w:rPr>
          <w:rFonts w:asciiTheme="minorHAnsi" w:hAnsiTheme="minorHAnsi" w:cstheme="minorHAnsi"/>
          <w:sz w:val="22"/>
          <w:szCs w:val="22"/>
        </w:rPr>
      </w:pPr>
      <w:r w:rsidRPr="00947083">
        <w:rPr>
          <w:rFonts w:asciiTheme="minorHAnsi" w:hAnsiTheme="minorHAnsi" w:cstheme="minorHAnsi"/>
          <w:b/>
          <w:bCs/>
          <w:color w:val="FF7E03"/>
          <w:sz w:val="22"/>
          <w:szCs w:val="22"/>
        </w:rPr>
        <w:t>Music Suggestions (Contemporary)</w:t>
      </w:r>
      <w:r w:rsidRPr="00947083">
        <w:rPr>
          <w:rFonts w:asciiTheme="minorHAnsi" w:hAnsiTheme="minorHAnsi" w:cstheme="minorHAnsi"/>
          <w:color w:val="FF7E03"/>
          <w:sz w:val="22"/>
          <w:szCs w:val="22"/>
        </w:rPr>
        <w:t>:</w:t>
      </w:r>
      <w:r w:rsidR="00B3072A" w:rsidRPr="009908E2">
        <w:rPr>
          <w:rFonts w:asciiTheme="minorHAnsi" w:hAnsiTheme="minorHAnsi" w:cstheme="minorHAnsi"/>
          <w:sz w:val="22"/>
          <w:szCs w:val="22"/>
        </w:rPr>
        <w:br/>
      </w:r>
      <w:r w:rsidRPr="009908E2">
        <w:rPr>
          <w:rFonts w:asciiTheme="minorHAnsi" w:hAnsiTheme="minorHAnsi" w:cstheme="minorHAnsi"/>
          <w:sz w:val="22"/>
          <w:szCs w:val="22"/>
        </w:rPr>
        <w:t>TFWS #2148 – Over My Head</w:t>
      </w:r>
    </w:p>
    <w:p w14:paraId="19195FE5" w14:textId="107A85B3" w:rsidR="4E7EA690" w:rsidRPr="009908E2" w:rsidRDefault="4E7EA690" w:rsidP="4E7EA690">
      <w:pPr>
        <w:pStyle w:val="paragraph"/>
        <w:spacing w:before="0" w:beforeAutospacing="0" w:after="0" w:afterAutospacing="0"/>
        <w:rPr>
          <w:rFonts w:asciiTheme="minorHAnsi" w:hAnsiTheme="minorHAnsi" w:cstheme="minorHAnsi"/>
          <w:sz w:val="22"/>
          <w:szCs w:val="22"/>
        </w:rPr>
      </w:pPr>
      <w:r w:rsidRPr="009908E2">
        <w:rPr>
          <w:rFonts w:asciiTheme="minorHAnsi" w:hAnsiTheme="minorHAnsi" w:cstheme="minorHAnsi"/>
          <w:sz w:val="22"/>
          <w:szCs w:val="22"/>
        </w:rPr>
        <w:lastRenderedPageBreak/>
        <w:t>TFWS #2145 – I've Got Peace Like a River</w:t>
      </w:r>
    </w:p>
    <w:p w14:paraId="5DD9025B" w14:textId="7F10C1AE" w:rsidR="4E7EA690" w:rsidRPr="009908E2" w:rsidRDefault="4E7EA690" w:rsidP="4E7EA690">
      <w:pPr>
        <w:pStyle w:val="paragraph"/>
        <w:spacing w:before="0" w:beforeAutospacing="0" w:after="0" w:afterAutospacing="0"/>
        <w:rPr>
          <w:rFonts w:asciiTheme="minorHAnsi" w:hAnsiTheme="minorHAnsi" w:cstheme="minorHAnsi"/>
          <w:sz w:val="22"/>
          <w:szCs w:val="22"/>
        </w:rPr>
      </w:pPr>
      <w:r w:rsidRPr="009908E2">
        <w:rPr>
          <w:rFonts w:asciiTheme="minorHAnsi" w:hAnsiTheme="minorHAnsi" w:cstheme="minorHAnsi"/>
          <w:sz w:val="22"/>
          <w:szCs w:val="22"/>
        </w:rPr>
        <w:t>Won’t Stop Now – CCLI S#7111932</w:t>
      </w:r>
    </w:p>
    <w:p w14:paraId="7346F901" w14:textId="61B2BB85" w:rsidR="4E7EA690" w:rsidRPr="009908E2" w:rsidRDefault="4E7EA690" w:rsidP="4E7EA690">
      <w:pPr>
        <w:pStyle w:val="paragraph"/>
        <w:spacing w:before="0" w:beforeAutospacing="0" w:after="0" w:afterAutospacing="0"/>
        <w:rPr>
          <w:rFonts w:asciiTheme="minorHAnsi" w:hAnsiTheme="minorHAnsi" w:cstheme="minorHAnsi"/>
          <w:sz w:val="22"/>
          <w:szCs w:val="22"/>
        </w:rPr>
      </w:pPr>
      <w:r w:rsidRPr="009908E2">
        <w:rPr>
          <w:rFonts w:asciiTheme="minorHAnsi" w:hAnsiTheme="minorHAnsi" w:cstheme="minorHAnsi"/>
          <w:sz w:val="22"/>
          <w:szCs w:val="22"/>
        </w:rPr>
        <w:t>The Way – CCLI #7089024</w:t>
      </w:r>
    </w:p>
    <w:p w14:paraId="15098875" w14:textId="4853C5C7" w:rsidR="4E7EA690" w:rsidRPr="009908E2" w:rsidRDefault="4E7EA690" w:rsidP="4E7EA690">
      <w:pPr>
        <w:pStyle w:val="paragraph"/>
        <w:spacing w:before="0" w:beforeAutospacing="0" w:after="0" w:afterAutospacing="0"/>
        <w:rPr>
          <w:rFonts w:asciiTheme="minorHAnsi" w:hAnsiTheme="minorHAnsi" w:cstheme="minorHAnsi"/>
          <w:sz w:val="22"/>
          <w:szCs w:val="22"/>
        </w:rPr>
      </w:pPr>
      <w:r w:rsidRPr="009908E2">
        <w:rPr>
          <w:rFonts w:asciiTheme="minorHAnsi" w:hAnsiTheme="minorHAnsi" w:cstheme="minorHAnsi"/>
          <w:sz w:val="22"/>
          <w:szCs w:val="22"/>
        </w:rPr>
        <w:t>Faithful Now</w:t>
      </w:r>
      <w:r w:rsidR="006C6816">
        <w:rPr>
          <w:rFonts w:asciiTheme="minorHAnsi" w:hAnsiTheme="minorHAnsi" w:cstheme="minorHAnsi"/>
          <w:sz w:val="22"/>
          <w:szCs w:val="22"/>
        </w:rPr>
        <w:t xml:space="preserve"> – CCLI </w:t>
      </w:r>
      <w:r w:rsidR="00D352B2">
        <w:rPr>
          <w:rFonts w:asciiTheme="minorHAnsi" w:hAnsiTheme="minorHAnsi" w:cstheme="minorHAnsi"/>
          <w:sz w:val="22"/>
          <w:szCs w:val="22"/>
        </w:rPr>
        <w:t>#7137533</w:t>
      </w:r>
    </w:p>
    <w:p w14:paraId="6FFC591E" w14:textId="47EC0B7C" w:rsidR="4E7EA690" w:rsidRPr="009908E2" w:rsidRDefault="4E7EA690" w:rsidP="4E7EA690">
      <w:pPr>
        <w:pStyle w:val="paragraph"/>
        <w:spacing w:before="0" w:beforeAutospacing="0" w:after="0" w:afterAutospacing="0"/>
        <w:rPr>
          <w:rFonts w:asciiTheme="minorHAnsi" w:hAnsiTheme="minorHAnsi" w:cstheme="minorHAnsi"/>
          <w:sz w:val="22"/>
          <w:szCs w:val="22"/>
        </w:rPr>
      </w:pPr>
      <w:r w:rsidRPr="009908E2">
        <w:rPr>
          <w:rFonts w:asciiTheme="minorHAnsi" w:hAnsiTheme="minorHAnsi" w:cstheme="minorHAnsi"/>
          <w:sz w:val="22"/>
          <w:szCs w:val="22"/>
        </w:rPr>
        <w:t>Faithfulness</w:t>
      </w:r>
      <w:r w:rsidR="005B67E1">
        <w:rPr>
          <w:rFonts w:asciiTheme="minorHAnsi" w:hAnsiTheme="minorHAnsi" w:cstheme="minorHAnsi"/>
          <w:sz w:val="22"/>
          <w:szCs w:val="22"/>
        </w:rPr>
        <w:t xml:space="preserve"> – CCLI #7047250</w:t>
      </w:r>
    </w:p>
    <w:p w14:paraId="3F9DDEE3" w14:textId="52D8531D" w:rsidR="4E7EA690" w:rsidRPr="009908E2" w:rsidRDefault="4E7EA690" w:rsidP="4E7EA690">
      <w:pPr>
        <w:pStyle w:val="paragraph"/>
        <w:spacing w:before="0" w:beforeAutospacing="0" w:after="0" w:afterAutospacing="0"/>
        <w:rPr>
          <w:rFonts w:asciiTheme="minorHAnsi" w:hAnsiTheme="minorHAnsi" w:cstheme="minorHAnsi"/>
          <w:sz w:val="22"/>
          <w:szCs w:val="22"/>
        </w:rPr>
      </w:pPr>
      <w:r w:rsidRPr="009908E2">
        <w:rPr>
          <w:rFonts w:asciiTheme="minorHAnsi" w:hAnsiTheme="minorHAnsi" w:cstheme="minorHAnsi"/>
          <w:sz w:val="22"/>
          <w:szCs w:val="22"/>
        </w:rPr>
        <w:t>He Is Faithful</w:t>
      </w:r>
      <w:r w:rsidR="00F962A0">
        <w:rPr>
          <w:rFonts w:asciiTheme="minorHAnsi" w:hAnsiTheme="minorHAnsi" w:cstheme="minorHAnsi"/>
          <w:sz w:val="22"/>
          <w:szCs w:val="22"/>
        </w:rPr>
        <w:t xml:space="preserve"> – CCLI #6087902</w:t>
      </w:r>
    </w:p>
    <w:p w14:paraId="2999FA89" w14:textId="77777777" w:rsidR="00B3072A" w:rsidRPr="009908E2" w:rsidRDefault="00B3072A" w:rsidP="00B3072A">
      <w:pPr>
        <w:spacing w:after="0" w:line="240" w:lineRule="auto"/>
        <w:contextualSpacing/>
        <w:rPr>
          <w:rFonts w:cstheme="minorHAnsi"/>
        </w:rPr>
      </w:pPr>
    </w:p>
    <w:p w14:paraId="132D242D" w14:textId="77777777" w:rsidR="00B3072A" w:rsidRPr="009908E2" w:rsidRDefault="00B3072A" w:rsidP="00B3072A">
      <w:pPr>
        <w:spacing w:after="0" w:line="240" w:lineRule="auto"/>
        <w:contextualSpacing/>
        <w:rPr>
          <w:rFonts w:cstheme="minorHAnsi"/>
          <w:b/>
        </w:rPr>
      </w:pPr>
      <w:r w:rsidRPr="00947083">
        <w:rPr>
          <w:rFonts w:cstheme="minorHAnsi"/>
          <w:b/>
          <w:color w:val="FF7E03"/>
        </w:rPr>
        <w:t>Preaching Resources | Additional Components:</w:t>
      </w:r>
      <w:r w:rsidRPr="009908E2">
        <w:rPr>
          <w:rFonts w:cstheme="minorHAnsi"/>
          <w:b/>
        </w:rPr>
        <w:t xml:space="preserve">  </w:t>
      </w:r>
    </w:p>
    <w:p w14:paraId="60F391ED" w14:textId="77777777" w:rsidR="001F59D4" w:rsidRPr="007E2DA0" w:rsidRDefault="001F59D4" w:rsidP="00354772">
      <w:pPr>
        <w:spacing w:after="0" w:line="240" w:lineRule="auto"/>
        <w:rPr>
          <w:b/>
        </w:rPr>
      </w:pPr>
    </w:p>
    <w:p w14:paraId="15D0D187" w14:textId="2DA8A6F5" w:rsidR="00133B22" w:rsidRPr="00193DF5" w:rsidRDefault="00133B22">
      <w:r w:rsidRPr="00193DF5">
        <w:br w:type="page"/>
      </w:r>
    </w:p>
    <w:p w14:paraId="3EE4D234" w14:textId="488E214A" w:rsidR="002146C7" w:rsidRPr="007E2DA0" w:rsidRDefault="002146C7" w:rsidP="002146C7">
      <w:pPr>
        <w:jc w:val="center"/>
        <w:rPr>
          <w:rFonts w:ascii="Franklin Gothic Book" w:hAnsi="Franklin Gothic Book"/>
          <w:sz w:val="28"/>
          <w:szCs w:val="28"/>
        </w:rPr>
      </w:pPr>
      <w:r w:rsidRPr="00AA58E1">
        <w:rPr>
          <w:rFonts w:ascii="Franklin Gothic Book" w:hAnsi="Franklin Gothic Book"/>
          <w:color w:val="04A9A9"/>
          <w:sz w:val="28"/>
          <w:szCs w:val="28"/>
        </w:rPr>
        <w:lastRenderedPageBreak/>
        <w:t xml:space="preserve">Week 4 Worship Resources: </w:t>
      </w:r>
      <w:r w:rsidR="006C328D" w:rsidRPr="00AA58E1">
        <w:rPr>
          <w:rFonts w:ascii="Franklin Gothic Book" w:hAnsi="Franklin Gothic Book"/>
          <w:color w:val="04A9A9"/>
          <w:sz w:val="28"/>
          <w:szCs w:val="28"/>
        </w:rPr>
        <w:t>Celebrate New Life</w:t>
      </w:r>
      <w:r w:rsidR="002F22ED" w:rsidRPr="00AA58E1">
        <w:rPr>
          <w:rFonts w:ascii="Franklin Gothic Book" w:hAnsi="Franklin Gothic Book"/>
          <w:color w:val="04A9A9"/>
          <w:sz w:val="28"/>
          <w:szCs w:val="28"/>
        </w:rPr>
        <w:t xml:space="preserve"> | </w:t>
      </w:r>
      <w:r w:rsidR="006C328D" w:rsidRPr="00AA58E1">
        <w:rPr>
          <w:rFonts w:ascii="Franklin Gothic Book" w:hAnsi="Franklin Gothic Book"/>
          <w:color w:val="04A9A9"/>
          <w:sz w:val="28"/>
          <w:szCs w:val="28"/>
        </w:rPr>
        <w:t>Mark 5:35-43</w:t>
      </w:r>
    </w:p>
    <w:p w14:paraId="142708E2" w14:textId="79C9969C" w:rsidR="00B3072A" w:rsidRPr="009B559E" w:rsidRDefault="00B3072A" w:rsidP="009B559E">
      <w:r w:rsidRPr="00AA58E1">
        <w:rPr>
          <w:b/>
          <w:color w:val="04A9A9"/>
        </w:rPr>
        <w:t>Call to Worship:</w:t>
      </w:r>
      <w:r w:rsidR="009B559E">
        <w:rPr>
          <w:b/>
        </w:rPr>
        <w:br/>
      </w:r>
      <w:r w:rsidR="009B559E">
        <w:t>Jesus offers restoration to all, transforming us.</w:t>
      </w:r>
      <w:r w:rsidR="009B559E">
        <w:br/>
      </w:r>
      <w:r w:rsidR="009B559E" w:rsidRPr="00AA58E1">
        <w:rPr>
          <w:b/>
          <w:bCs/>
          <w:color w:val="FF7E03"/>
        </w:rPr>
        <w:t>Jesus gives us new life so that we may grow and thrive.</w:t>
      </w:r>
      <w:r w:rsidR="009B559E">
        <w:br/>
        <w:t xml:space="preserve">Jesus gives us new life in the here and now. </w:t>
      </w:r>
      <w:r w:rsidR="009B559E">
        <w:br/>
      </w:r>
      <w:r w:rsidR="009B559E" w:rsidRPr="00AA58E1">
        <w:rPr>
          <w:b/>
          <w:bCs/>
          <w:color w:val="FF7E03"/>
        </w:rPr>
        <w:t>Let us embrace the new life Jesus offers and celebrate the joy of being fully known and fully loved for who we are.</w:t>
      </w:r>
    </w:p>
    <w:p w14:paraId="6F16ED27" w14:textId="4A2E8DA0" w:rsidR="00171A31" w:rsidRPr="005C1C1F" w:rsidRDefault="00B3072A" w:rsidP="00171A31">
      <w:pPr>
        <w:rPr>
          <w:rFonts w:cstheme="minorHAnsi"/>
        </w:rPr>
      </w:pPr>
      <w:r w:rsidRPr="00AA58E1">
        <w:rPr>
          <w:b/>
          <w:color w:val="04A9A9"/>
        </w:rPr>
        <w:t>Unison Prayer:</w:t>
      </w:r>
      <w:r w:rsidR="00171A31">
        <w:rPr>
          <w:b/>
        </w:rPr>
        <w:br/>
      </w:r>
      <w:r w:rsidR="00171A31">
        <w:t xml:space="preserve">Awesome and </w:t>
      </w:r>
      <w:r w:rsidR="005C1C1F">
        <w:t>t</w:t>
      </w:r>
      <w:r w:rsidR="00171A31">
        <w:t>ransformative God, disrupt our daily routines</w:t>
      </w:r>
      <w:r w:rsidR="005C1C1F">
        <w:t>.</w:t>
      </w:r>
      <w:r w:rsidR="00171A31">
        <w:t xml:space="preserve"> </w:t>
      </w:r>
      <w:r w:rsidR="005C1C1F">
        <w:t>B</w:t>
      </w:r>
      <w:r w:rsidR="00171A31">
        <w:t xml:space="preserve">reak through our barriers and shake us awake to new possibilities. Move us beyond fear to faith. Breathe new life into these old bones that we might come alive for you. Shatter our assumptions </w:t>
      </w:r>
      <w:r w:rsidR="00171A31" w:rsidRPr="005C1C1F">
        <w:rPr>
          <w:rFonts w:cstheme="minorHAnsi"/>
        </w:rPr>
        <w:t>and fill us with the joy of abundant life offered to us through Jesus Christ, our Lord. Amen.</w:t>
      </w:r>
    </w:p>
    <w:p w14:paraId="1C7643BF" w14:textId="5EE9691E" w:rsidR="00171A31" w:rsidRPr="003A097E" w:rsidRDefault="00AD3016" w:rsidP="00171A31">
      <w:pPr>
        <w:rPr>
          <w:rFonts w:cstheme="minorHAnsi"/>
          <w:bCs/>
        </w:rPr>
      </w:pPr>
      <w:r w:rsidRPr="00AA58E1">
        <w:rPr>
          <w:rFonts w:cstheme="minorHAnsi"/>
          <w:b/>
          <w:color w:val="04A9A9"/>
        </w:rPr>
        <w:t>Offering Introduction:</w:t>
      </w:r>
      <w:r w:rsidR="00072D13">
        <w:rPr>
          <w:rFonts w:cstheme="minorHAnsi"/>
          <w:b/>
        </w:rPr>
        <w:br/>
      </w:r>
      <w:r w:rsidR="003A097E">
        <w:rPr>
          <w:rFonts w:cstheme="minorHAnsi"/>
          <w:bCs/>
        </w:rPr>
        <w:t>Giving of our tithes and offerings is one way to celebrate the new life that God has given us and the blessings we have received within it. Give toda</w:t>
      </w:r>
      <w:r w:rsidR="009A07B2">
        <w:rPr>
          <w:rFonts w:cstheme="minorHAnsi"/>
          <w:bCs/>
        </w:rPr>
        <w:t>y</w:t>
      </w:r>
      <w:r w:rsidR="003A097E">
        <w:rPr>
          <w:rFonts w:cstheme="minorHAnsi"/>
          <w:bCs/>
        </w:rPr>
        <w:t xml:space="preserve"> in a spirit of gratitude and celebration! </w:t>
      </w:r>
    </w:p>
    <w:p w14:paraId="5A8532A9" w14:textId="2AD21CED" w:rsidR="00B3072A" w:rsidRPr="005C1C1F" w:rsidRDefault="00B3072A" w:rsidP="00171A31">
      <w:pPr>
        <w:rPr>
          <w:rFonts w:cstheme="minorHAnsi"/>
        </w:rPr>
      </w:pPr>
      <w:r w:rsidRPr="00AA58E1">
        <w:rPr>
          <w:rFonts w:cstheme="minorHAnsi"/>
          <w:b/>
          <w:color w:val="04A9A9"/>
        </w:rPr>
        <w:t>Offertory Prayer:</w:t>
      </w:r>
      <w:r w:rsidR="003A097E">
        <w:rPr>
          <w:rFonts w:cstheme="minorHAnsi"/>
          <w:b/>
        </w:rPr>
        <w:br/>
      </w:r>
      <w:r w:rsidR="006C025D">
        <w:rPr>
          <w:rFonts w:cstheme="minorHAnsi"/>
          <w:bCs/>
        </w:rPr>
        <w:t>Living God</w:t>
      </w:r>
      <w:r w:rsidR="003A097E">
        <w:rPr>
          <w:rFonts w:cstheme="minorHAnsi"/>
          <w:bCs/>
        </w:rPr>
        <w:t xml:space="preserve">, </w:t>
      </w:r>
      <w:r w:rsidR="006C025D">
        <w:rPr>
          <w:rFonts w:cstheme="minorHAnsi"/>
          <w:bCs/>
        </w:rPr>
        <w:t xml:space="preserve">use our gifts today to bring new life to our church and our community! </w:t>
      </w:r>
      <w:r w:rsidR="00AE059C">
        <w:rPr>
          <w:rFonts w:cstheme="minorHAnsi"/>
          <w:bCs/>
        </w:rPr>
        <w:t xml:space="preserve">Bless the faith by which we see beyond death to the new possibilities that you create and put before us. Help us to keep being faithful and </w:t>
      </w:r>
      <w:r w:rsidR="00DC33D5">
        <w:rPr>
          <w:rFonts w:cstheme="minorHAnsi"/>
          <w:bCs/>
        </w:rPr>
        <w:t>to celebrate new life when we see it. Amen.</w:t>
      </w:r>
    </w:p>
    <w:p w14:paraId="5514FFD2" w14:textId="6DE885B6" w:rsidR="00DE70BB" w:rsidRPr="005C1C1F" w:rsidRDefault="4E7EA690" w:rsidP="4E7EA690">
      <w:pPr>
        <w:pStyle w:val="paragraph"/>
        <w:spacing w:before="0" w:beforeAutospacing="0" w:after="0" w:afterAutospacing="0"/>
        <w:textAlignment w:val="baseline"/>
        <w:rPr>
          <w:rFonts w:asciiTheme="minorHAnsi" w:hAnsiTheme="minorHAnsi" w:cstheme="minorHAnsi"/>
          <w:sz w:val="22"/>
          <w:szCs w:val="22"/>
        </w:rPr>
      </w:pPr>
      <w:r w:rsidRPr="00947083">
        <w:rPr>
          <w:rFonts w:asciiTheme="minorHAnsi" w:hAnsiTheme="minorHAnsi" w:cstheme="minorHAnsi"/>
          <w:b/>
          <w:bCs/>
          <w:color w:val="FF7E03"/>
          <w:sz w:val="22"/>
          <w:szCs w:val="22"/>
        </w:rPr>
        <w:t>Music Suggestions (Traditional):</w:t>
      </w:r>
      <w:r w:rsidR="00B3072A" w:rsidRPr="005C1C1F">
        <w:rPr>
          <w:rFonts w:asciiTheme="minorHAnsi" w:hAnsiTheme="minorHAnsi" w:cstheme="minorHAnsi"/>
          <w:sz w:val="22"/>
          <w:szCs w:val="22"/>
        </w:rPr>
        <w:br/>
      </w:r>
      <w:r w:rsidRPr="005C1C1F">
        <w:rPr>
          <w:rFonts w:asciiTheme="minorHAnsi" w:hAnsiTheme="minorHAnsi" w:cstheme="minorHAnsi"/>
          <w:sz w:val="22"/>
          <w:szCs w:val="22"/>
        </w:rPr>
        <w:t xml:space="preserve">TFWS #2053 – If It Had Not Been </w:t>
      </w:r>
      <w:r w:rsidR="005C1C1F">
        <w:rPr>
          <w:rFonts w:asciiTheme="minorHAnsi" w:hAnsiTheme="minorHAnsi" w:cstheme="minorHAnsi"/>
          <w:sz w:val="22"/>
          <w:szCs w:val="22"/>
        </w:rPr>
        <w:t>f</w:t>
      </w:r>
      <w:r w:rsidRPr="005C1C1F">
        <w:rPr>
          <w:rFonts w:asciiTheme="minorHAnsi" w:hAnsiTheme="minorHAnsi" w:cstheme="minorHAnsi"/>
          <w:sz w:val="22"/>
          <w:szCs w:val="22"/>
        </w:rPr>
        <w:t>or the Lord</w:t>
      </w:r>
    </w:p>
    <w:p w14:paraId="32457090" w14:textId="4826499F" w:rsidR="4E7EA690" w:rsidRPr="005C1C1F" w:rsidRDefault="4E7EA690" w:rsidP="1263B61C">
      <w:pPr>
        <w:pStyle w:val="paragraph"/>
        <w:spacing w:before="0" w:beforeAutospacing="0" w:after="0" w:afterAutospacing="0"/>
        <w:rPr>
          <w:rFonts w:asciiTheme="minorHAnsi" w:hAnsiTheme="minorHAnsi" w:cstheme="minorBidi"/>
          <w:sz w:val="22"/>
          <w:szCs w:val="22"/>
        </w:rPr>
      </w:pPr>
      <w:r w:rsidRPr="1263B61C">
        <w:rPr>
          <w:rFonts w:asciiTheme="minorHAnsi" w:hAnsiTheme="minorHAnsi" w:cstheme="minorBidi"/>
          <w:sz w:val="22"/>
          <w:szCs w:val="22"/>
        </w:rPr>
        <w:t xml:space="preserve">UMH #375 – There Is </w:t>
      </w:r>
      <w:r w:rsidR="005C1C1F" w:rsidRPr="1263B61C">
        <w:rPr>
          <w:rFonts w:asciiTheme="minorHAnsi" w:hAnsiTheme="minorHAnsi" w:cstheme="minorBidi"/>
          <w:sz w:val="22"/>
          <w:szCs w:val="22"/>
        </w:rPr>
        <w:t>a</w:t>
      </w:r>
      <w:r w:rsidRPr="1263B61C">
        <w:rPr>
          <w:rFonts w:asciiTheme="minorHAnsi" w:hAnsiTheme="minorHAnsi" w:cstheme="minorBidi"/>
          <w:sz w:val="22"/>
          <w:szCs w:val="22"/>
        </w:rPr>
        <w:t xml:space="preserve"> Balm in Gilead; MVPC #262 – Blsamo de amor en Galaad</w:t>
      </w:r>
    </w:p>
    <w:p w14:paraId="4A3B2F63" w14:textId="27CA94B3" w:rsidR="4E7EA690" w:rsidRPr="005C1C1F" w:rsidRDefault="4E7EA690" w:rsidP="1263B61C">
      <w:pPr>
        <w:pStyle w:val="paragraph"/>
        <w:spacing w:before="0" w:beforeAutospacing="0" w:after="0" w:afterAutospacing="0"/>
        <w:rPr>
          <w:rFonts w:asciiTheme="minorHAnsi" w:hAnsiTheme="minorHAnsi" w:cstheme="minorBidi"/>
          <w:sz w:val="22"/>
          <w:szCs w:val="22"/>
        </w:rPr>
      </w:pPr>
      <w:r w:rsidRPr="1263B61C">
        <w:rPr>
          <w:rFonts w:asciiTheme="minorHAnsi" w:hAnsiTheme="minorHAnsi" w:cstheme="minorBidi"/>
          <w:sz w:val="22"/>
          <w:szCs w:val="22"/>
        </w:rPr>
        <w:t>UMH #374 – Standing on the Promises; MVPC#252 – Todas la promesas</w:t>
      </w:r>
    </w:p>
    <w:p w14:paraId="1C68A541" w14:textId="449DD4AA" w:rsidR="4E7EA690" w:rsidRPr="005C1C1F" w:rsidRDefault="4E7EA690" w:rsidP="1263B61C">
      <w:pPr>
        <w:pStyle w:val="paragraph"/>
        <w:spacing w:before="0" w:beforeAutospacing="0" w:after="0" w:afterAutospacing="0"/>
        <w:rPr>
          <w:rFonts w:asciiTheme="minorHAnsi" w:hAnsiTheme="minorHAnsi" w:cstheme="minorBidi"/>
          <w:sz w:val="22"/>
          <w:szCs w:val="22"/>
        </w:rPr>
      </w:pPr>
      <w:r w:rsidRPr="1263B61C">
        <w:rPr>
          <w:rFonts w:asciiTheme="minorHAnsi" w:hAnsiTheme="minorHAnsi" w:cstheme="minorBidi"/>
          <w:sz w:val="22"/>
          <w:szCs w:val="22"/>
        </w:rPr>
        <w:t>UMH #370 – Victory in Jesus</w:t>
      </w:r>
    </w:p>
    <w:p w14:paraId="1D53DFC8" w14:textId="69FAEB94" w:rsidR="1263B61C" w:rsidRDefault="1263B61C" w:rsidP="1263B61C">
      <w:pPr>
        <w:pStyle w:val="paragraph"/>
        <w:spacing w:before="0" w:beforeAutospacing="0" w:after="0" w:afterAutospacing="0"/>
      </w:pPr>
      <w:r w:rsidRPr="1263B61C">
        <w:rPr>
          <w:rFonts w:asciiTheme="minorHAnsi" w:hAnsiTheme="minorHAnsi" w:cstheme="minorBidi"/>
          <w:sz w:val="22"/>
          <w:szCs w:val="22"/>
        </w:rPr>
        <w:t>MVPC #290 – Momento nuevo</w:t>
      </w:r>
    </w:p>
    <w:p w14:paraId="5B7EEF2E" w14:textId="77777777" w:rsidR="00B3072A" w:rsidRPr="005C1C1F" w:rsidRDefault="00B3072A" w:rsidP="00B3072A">
      <w:pPr>
        <w:spacing w:after="0" w:line="240" w:lineRule="auto"/>
        <w:contextualSpacing/>
        <w:rPr>
          <w:rFonts w:cstheme="minorHAnsi"/>
        </w:rPr>
      </w:pPr>
    </w:p>
    <w:p w14:paraId="2FAA9DEA" w14:textId="3CCD2966" w:rsidR="00B3072A" w:rsidRPr="005C1C1F" w:rsidRDefault="4E7EA690" w:rsidP="4E7EA690">
      <w:pPr>
        <w:pStyle w:val="paragraph"/>
        <w:spacing w:before="0" w:beforeAutospacing="0" w:after="0" w:afterAutospacing="0"/>
        <w:textAlignment w:val="baseline"/>
        <w:rPr>
          <w:rFonts w:asciiTheme="minorHAnsi" w:hAnsiTheme="minorHAnsi" w:cstheme="minorHAnsi"/>
          <w:sz w:val="22"/>
          <w:szCs w:val="22"/>
        </w:rPr>
      </w:pPr>
      <w:r w:rsidRPr="00947083">
        <w:rPr>
          <w:rFonts w:asciiTheme="minorHAnsi" w:hAnsiTheme="minorHAnsi" w:cstheme="minorHAnsi"/>
          <w:b/>
          <w:bCs/>
          <w:color w:val="FF7E03"/>
          <w:sz w:val="22"/>
          <w:szCs w:val="22"/>
        </w:rPr>
        <w:t>Music Suggestions (Contemporary)</w:t>
      </w:r>
      <w:r w:rsidRPr="00947083">
        <w:rPr>
          <w:rFonts w:asciiTheme="minorHAnsi" w:hAnsiTheme="minorHAnsi" w:cstheme="minorHAnsi"/>
          <w:color w:val="FF7E03"/>
          <w:sz w:val="22"/>
          <w:szCs w:val="22"/>
        </w:rPr>
        <w:t>:</w:t>
      </w:r>
      <w:r w:rsidR="00B3072A" w:rsidRPr="005C1C1F">
        <w:rPr>
          <w:rFonts w:asciiTheme="minorHAnsi" w:hAnsiTheme="minorHAnsi" w:cstheme="minorHAnsi"/>
          <w:sz w:val="22"/>
          <w:szCs w:val="22"/>
        </w:rPr>
        <w:br/>
      </w:r>
      <w:r w:rsidRPr="005C1C1F">
        <w:rPr>
          <w:rFonts w:asciiTheme="minorHAnsi" w:hAnsiTheme="minorHAnsi" w:cstheme="minorHAnsi"/>
          <w:sz w:val="22"/>
          <w:szCs w:val="22"/>
        </w:rPr>
        <w:t>Way Maker – CCLI #7115744</w:t>
      </w:r>
    </w:p>
    <w:p w14:paraId="06D14F1D" w14:textId="07B03FA1" w:rsidR="4E7EA690" w:rsidRPr="005C1C1F" w:rsidRDefault="4E7EA690" w:rsidP="4E7EA690">
      <w:pPr>
        <w:pStyle w:val="paragraph"/>
        <w:spacing w:before="0" w:beforeAutospacing="0" w:after="0" w:afterAutospacing="0"/>
        <w:rPr>
          <w:rFonts w:asciiTheme="minorHAnsi" w:hAnsiTheme="minorHAnsi" w:cstheme="minorHAnsi"/>
          <w:sz w:val="22"/>
          <w:szCs w:val="22"/>
        </w:rPr>
      </w:pPr>
      <w:r w:rsidRPr="005C1C1F">
        <w:rPr>
          <w:rFonts w:asciiTheme="minorHAnsi" w:hAnsiTheme="minorHAnsi" w:cstheme="minorHAnsi"/>
          <w:sz w:val="22"/>
          <w:szCs w:val="22"/>
        </w:rPr>
        <w:t>Do It Again – CCLI #7067555</w:t>
      </w:r>
    </w:p>
    <w:p w14:paraId="51D99E8F" w14:textId="7264A0EE" w:rsidR="4E7EA690" w:rsidRPr="005C1C1F" w:rsidRDefault="4E7EA690" w:rsidP="4E7EA690">
      <w:pPr>
        <w:pStyle w:val="paragraph"/>
        <w:spacing w:before="0" w:beforeAutospacing="0" w:after="0" w:afterAutospacing="0"/>
        <w:rPr>
          <w:rFonts w:asciiTheme="minorHAnsi" w:hAnsiTheme="minorHAnsi" w:cstheme="minorHAnsi"/>
          <w:sz w:val="22"/>
          <w:szCs w:val="22"/>
        </w:rPr>
      </w:pPr>
      <w:r w:rsidRPr="005C1C1F">
        <w:rPr>
          <w:rFonts w:asciiTheme="minorHAnsi" w:hAnsiTheme="minorHAnsi" w:cstheme="minorHAnsi"/>
          <w:sz w:val="22"/>
          <w:szCs w:val="22"/>
        </w:rPr>
        <w:t>Champion – CCLI #7130941</w:t>
      </w:r>
    </w:p>
    <w:p w14:paraId="2D60BCDF" w14:textId="0EDA4C1D" w:rsidR="4E7EA690" w:rsidRPr="005C1C1F" w:rsidRDefault="4E7EA690" w:rsidP="4E7EA690">
      <w:pPr>
        <w:pStyle w:val="paragraph"/>
        <w:spacing w:before="0" w:beforeAutospacing="0" w:after="0" w:afterAutospacing="0"/>
        <w:rPr>
          <w:rFonts w:asciiTheme="minorHAnsi" w:hAnsiTheme="minorHAnsi" w:cstheme="minorHAnsi"/>
          <w:sz w:val="22"/>
          <w:szCs w:val="22"/>
        </w:rPr>
      </w:pPr>
      <w:r w:rsidRPr="005C1C1F">
        <w:rPr>
          <w:rFonts w:asciiTheme="minorHAnsi" w:hAnsiTheme="minorHAnsi" w:cstheme="minorHAnsi"/>
          <w:sz w:val="22"/>
          <w:szCs w:val="22"/>
        </w:rPr>
        <w:t>W&amp;S #3036 – There's No On One in This World Like Jesus (Hakuna Wakaita sa Jesu)</w:t>
      </w:r>
    </w:p>
    <w:p w14:paraId="1CCB2D8B" w14:textId="77777777" w:rsidR="00B3072A" w:rsidRPr="005C1C1F" w:rsidRDefault="00B3072A" w:rsidP="00B3072A">
      <w:pPr>
        <w:spacing w:after="0" w:line="240" w:lineRule="auto"/>
        <w:contextualSpacing/>
        <w:rPr>
          <w:rFonts w:cstheme="minorHAnsi"/>
          <w:b/>
        </w:rPr>
      </w:pPr>
      <w:r w:rsidRPr="00947083">
        <w:rPr>
          <w:rFonts w:cstheme="minorHAnsi"/>
          <w:b/>
          <w:color w:val="FF7E03"/>
        </w:rPr>
        <w:lastRenderedPageBreak/>
        <w:t>Preaching Resources | Additional Components:</w:t>
      </w:r>
      <w:r w:rsidRPr="005C1C1F">
        <w:rPr>
          <w:rFonts w:cstheme="minorHAnsi"/>
          <w:b/>
        </w:rPr>
        <w:t xml:space="preserve">  </w:t>
      </w:r>
    </w:p>
    <w:p w14:paraId="1E8FB726" w14:textId="1733B28D" w:rsidR="00B35660" w:rsidRPr="00BA3834" w:rsidRDefault="00B35660" w:rsidP="00B35660">
      <w:pPr>
        <w:spacing w:after="0" w:line="240" w:lineRule="auto"/>
        <w:contextualSpacing/>
      </w:pPr>
    </w:p>
    <w:sectPr w:rsidR="00B35660" w:rsidRPr="00BA3834" w:rsidSect="00947083">
      <w:headerReference w:type="default" r:id="rId12"/>
      <w:footerReference w:type="default" r:id="rId13"/>
      <w:pgSz w:w="12240" w:h="15840"/>
      <w:pgMar w:top="720" w:right="720" w:bottom="720" w:left="720" w:header="720" w:footer="720" w:gutter="0"/>
      <w:pgBorders w:offsetFrom="page">
        <w:top w:val="single" w:sz="12" w:space="24" w:color="FFD92A"/>
        <w:left w:val="single" w:sz="12" w:space="24" w:color="FFD92A"/>
        <w:bottom w:val="single" w:sz="12" w:space="24" w:color="FFD92A"/>
        <w:right w:val="single" w:sz="12" w:space="24" w:color="FFD92A"/>
      </w:pgBorder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crosoft Office User" w:date="2022-05-11T17:17:00Z" w:initials="MOU">
    <w:p w14:paraId="23838EA5" w14:textId="01BFC579" w:rsidR="009A07B2" w:rsidRDefault="009A07B2">
      <w:pPr>
        <w:pStyle w:val="CommentText"/>
      </w:pPr>
      <w:r>
        <w:rPr>
          <w:rStyle w:val="CommentReference"/>
        </w:rPr>
        <w:annotationRef/>
      </w:r>
      <w:r>
        <w:t>Song titles are normally in quotation marks.  I wasn’t sure if you wanted that or not.</w:t>
      </w:r>
    </w:p>
  </w:comment>
  <w:comment w:id="1" w:author="Microsoft Office User" w:date="2022-05-11T17:17:00Z" w:initials="MOU">
    <w:p w14:paraId="35076323" w14:textId="49DEF768" w:rsidR="009A07B2" w:rsidRDefault="009A07B2">
      <w:pPr>
        <w:pStyle w:val="CommentText"/>
      </w:pPr>
      <w:r>
        <w:rPr>
          <w:rStyle w:val="CommentReference"/>
        </w:rPr>
        <w:annotationRef/>
      </w:r>
      <w:r>
        <w:t>This one is in quotes, but nothing else is, so I’m not sure of the intent.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3838EA5" w15:done="0"/>
  <w15:commentEx w15:paraId="350763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66E1F" w16cex:dateUtc="2022-05-11T21:17:00Z"/>
  <w16cex:commentExtensible w16cex:durableId="26266E35" w16cex:dateUtc="2022-05-11T21: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838EA5" w16cid:durableId="26266E1F"/>
  <w16cid:commentId w16cid:paraId="35076323" w16cid:durableId="26266E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621A1" w14:textId="77777777" w:rsidR="008326AA" w:rsidRDefault="008326AA" w:rsidP="00F42401">
      <w:pPr>
        <w:spacing w:after="0" w:line="240" w:lineRule="auto"/>
      </w:pPr>
      <w:r>
        <w:separator/>
      </w:r>
    </w:p>
  </w:endnote>
  <w:endnote w:type="continuationSeparator" w:id="0">
    <w:p w14:paraId="1B402A6F" w14:textId="77777777" w:rsidR="008326AA" w:rsidRDefault="008326AA" w:rsidP="00F4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C866" w14:textId="24A467A5" w:rsidR="00F42401" w:rsidRDefault="00AA58E1" w:rsidP="00AA58E1">
    <w:pPr>
      <w:pStyle w:val="Footer"/>
      <w:tabs>
        <w:tab w:val="clear" w:pos="9360"/>
        <w:tab w:val="left" w:pos="430"/>
        <w:tab w:val="left" w:pos="7200"/>
      </w:tabs>
    </w:pPr>
    <w:r>
      <w:rPr>
        <w:noProof/>
      </w:rPr>
      <w:drawing>
        <wp:anchor distT="0" distB="0" distL="114300" distR="114300" simplePos="0" relativeHeight="251659264" behindDoc="0" locked="0" layoutInCell="1" allowOverlap="1" wp14:anchorId="062C306D" wp14:editId="0C301A38">
          <wp:simplePos x="0" y="0"/>
          <wp:positionH relativeFrom="column">
            <wp:posOffset>5321300</wp:posOffset>
          </wp:positionH>
          <wp:positionV relativeFrom="paragraph">
            <wp:posOffset>-635</wp:posOffset>
          </wp:positionV>
          <wp:extent cx="1600200" cy="289560"/>
          <wp:effectExtent l="0" t="0" r="0" b="0"/>
          <wp:wrapNone/>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00200" cy="2895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F4B2FB8" wp14:editId="463C7424">
          <wp:simplePos x="0" y="0"/>
          <wp:positionH relativeFrom="column">
            <wp:posOffset>-63500</wp:posOffset>
          </wp:positionH>
          <wp:positionV relativeFrom="paragraph">
            <wp:posOffset>-635</wp:posOffset>
          </wp:positionV>
          <wp:extent cx="1600200" cy="2889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600200" cy="288925"/>
                  </a:xfrm>
                  <a:prstGeom prst="rect">
                    <a:avLst/>
                  </a:prstGeom>
                </pic:spPr>
              </pic:pic>
            </a:graphicData>
          </a:graphic>
          <wp14:sizeRelH relativeFrom="page">
            <wp14:pctWidth>0</wp14:pctWidth>
          </wp14:sizeRelH>
          <wp14:sizeRelV relativeFrom="page">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181DB" w14:textId="77777777" w:rsidR="008326AA" w:rsidRDefault="008326AA" w:rsidP="00F42401">
      <w:pPr>
        <w:spacing w:after="0" w:line="240" w:lineRule="auto"/>
      </w:pPr>
      <w:r>
        <w:separator/>
      </w:r>
    </w:p>
  </w:footnote>
  <w:footnote w:type="continuationSeparator" w:id="0">
    <w:p w14:paraId="1F57627D" w14:textId="77777777" w:rsidR="008326AA" w:rsidRDefault="008326AA" w:rsidP="00F42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E14FD" w14:textId="481EC5CE" w:rsidR="00F42401" w:rsidRDefault="00F26B6B" w:rsidP="00F26B6B">
    <w:pPr>
      <w:pStyle w:val="Header"/>
      <w:jc w:val="center"/>
    </w:pPr>
    <w:r>
      <w:rPr>
        <w:noProof/>
      </w:rPr>
      <w:drawing>
        <wp:inline distT="0" distB="0" distL="0" distR="0" wp14:anchorId="5F974208" wp14:editId="0610F2E4">
          <wp:extent cx="5486400" cy="308610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2C8FD8F" w14:textId="77777777" w:rsidR="00F42401" w:rsidRDefault="00F424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67CB9"/>
    <w:multiLevelType w:val="hybridMultilevel"/>
    <w:tmpl w:val="F16EA612"/>
    <w:lvl w:ilvl="0" w:tplc="67886638">
      <w:start w:val="1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45661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772"/>
    <w:rsid w:val="00003082"/>
    <w:rsid w:val="00050F08"/>
    <w:rsid w:val="00072D13"/>
    <w:rsid w:val="00085CE3"/>
    <w:rsid w:val="00097A7C"/>
    <w:rsid w:val="000A79F3"/>
    <w:rsid w:val="000B1CD4"/>
    <w:rsid w:val="000D5682"/>
    <w:rsid w:val="000E46CC"/>
    <w:rsid w:val="00106E2D"/>
    <w:rsid w:val="00115CE2"/>
    <w:rsid w:val="00133B22"/>
    <w:rsid w:val="00151334"/>
    <w:rsid w:val="001527FD"/>
    <w:rsid w:val="00171A31"/>
    <w:rsid w:val="00193DF5"/>
    <w:rsid w:val="001C02B5"/>
    <w:rsid w:val="001E6EEA"/>
    <w:rsid w:val="001F59D4"/>
    <w:rsid w:val="002146C7"/>
    <w:rsid w:val="00220975"/>
    <w:rsid w:val="00222078"/>
    <w:rsid w:val="002229F5"/>
    <w:rsid w:val="002440E2"/>
    <w:rsid w:val="00263CFA"/>
    <w:rsid w:val="00264F00"/>
    <w:rsid w:val="00273256"/>
    <w:rsid w:val="00280FCE"/>
    <w:rsid w:val="002878D6"/>
    <w:rsid w:val="00295F87"/>
    <w:rsid w:val="002A36FC"/>
    <w:rsid w:val="002B5321"/>
    <w:rsid w:val="002C0D05"/>
    <w:rsid w:val="002D07B1"/>
    <w:rsid w:val="002F22ED"/>
    <w:rsid w:val="0031586E"/>
    <w:rsid w:val="0035389F"/>
    <w:rsid w:val="00354772"/>
    <w:rsid w:val="00365B0B"/>
    <w:rsid w:val="003942FB"/>
    <w:rsid w:val="003A097E"/>
    <w:rsid w:val="003B53E3"/>
    <w:rsid w:val="003F07BE"/>
    <w:rsid w:val="004172AB"/>
    <w:rsid w:val="004408FF"/>
    <w:rsid w:val="00445AF7"/>
    <w:rsid w:val="004468DD"/>
    <w:rsid w:val="0047094F"/>
    <w:rsid w:val="0047385C"/>
    <w:rsid w:val="004821FF"/>
    <w:rsid w:val="004948F2"/>
    <w:rsid w:val="00497E33"/>
    <w:rsid w:val="004A19BA"/>
    <w:rsid w:val="004A75CD"/>
    <w:rsid w:val="004B1371"/>
    <w:rsid w:val="004C1758"/>
    <w:rsid w:val="004F74C0"/>
    <w:rsid w:val="005033B7"/>
    <w:rsid w:val="00504CDF"/>
    <w:rsid w:val="00523BDA"/>
    <w:rsid w:val="005539C2"/>
    <w:rsid w:val="00562C1B"/>
    <w:rsid w:val="00581DC7"/>
    <w:rsid w:val="005949A1"/>
    <w:rsid w:val="005B67E1"/>
    <w:rsid w:val="005C1C1F"/>
    <w:rsid w:val="005C23DB"/>
    <w:rsid w:val="005C2DCC"/>
    <w:rsid w:val="005D4C1D"/>
    <w:rsid w:val="0060260C"/>
    <w:rsid w:val="00604E71"/>
    <w:rsid w:val="006150F8"/>
    <w:rsid w:val="006176DD"/>
    <w:rsid w:val="00627AAF"/>
    <w:rsid w:val="00643252"/>
    <w:rsid w:val="00646F87"/>
    <w:rsid w:val="00662962"/>
    <w:rsid w:val="00677D82"/>
    <w:rsid w:val="00696235"/>
    <w:rsid w:val="00696AAA"/>
    <w:rsid w:val="006A5016"/>
    <w:rsid w:val="006C025D"/>
    <w:rsid w:val="006C328D"/>
    <w:rsid w:val="006C6816"/>
    <w:rsid w:val="006D1D04"/>
    <w:rsid w:val="006D447A"/>
    <w:rsid w:val="006D5DEE"/>
    <w:rsid w:val="006E3D1C"/>
    <w:rsid w:val="006F49E0"/>
    <w:rsid w:val="00704835"/>
    <w:rsid w:val="007116EA"/>
    <w:rsid w:val="00716A78"/>
    <w:rsid w:val="00720D94"/>
    <w:rsid w:val="00723403"/>
    <w:rsid w:val="007317F3"/>
    <w:rsid w:val="007429EA"/>
    <w:rsid w:val="00760627"/>
    <w:rsid w:val="0077612E"/>
    <w:rsid w:val="0079381E"/>
    <w:rsid w:val="007A7324"/>
    <w:rsid w:val="007B10D3"/>
    <w:rsid w:val="007B371A"/>
    <w:rsid w:val="007C61D1"/>
    <w:rsid w:val="007D3D18"/>
    <w:rsid w:val="007E2DA0"/>
    <w:rsid w:val="007F5E30"/>
    <w:rsid w:val="00805AC0"/>
    <w:rsid w:val="0082359F"/>
    <w:rsid w:val="008326AA"/>
    <w:rsid w:val="00843B4D"/>
    <w:rsid w:val="0084738B"/>
    <w:rsid w:val="00852AEF"/>
    <w:rsid w:val="00860507"/>
    <w:rsid w:val="00865C13"/>
    <w:rsid w:val="008758A1"/>
    <w:rsid w:val="008A21A5"/>
    <w:rsid w:val="008D1507"/>
    <w:rsid w:val="008D47C4"/>
    <w:rsid w:val="008E3A39"/>
    <w:rsid w:val="00903BEE"/>
    <w:rsid w:val="00937542"/>
    <w:rsid w:val="00937C55"/>
    <w:rsid w:val="00942D22"/>
    <w:rsid w:val="00947083"/>
    <w:rsid w:val="00947B6B"/>
    <w:rsid w:val="00956F6B"/>
    <w:rsid w:val="00965D6D"/>
    <w:rsid w:val="009908E2"/>
    <w:rsid w:val="009A07B2"/>
    <w:rsid w:val="009B559E"/>
    <w:rsid w:val="009B7AE2"/>
    <w:rsid w:val="009E3045"/>
    <w:rsid w:val="00A02739"/>
    <w:rsid w:val="00A03101"/>
    <w:rsid w:val="00AA58E1"/>
    <w:rsid w:val="00AD17DF"/>
    <w:rsid w:val="00AD3016"/>
    <w:rsid w:val="00AE059C"/>
    <w:rsid w:val="00AF7A1F"/>
    <w:rsid w:val="00B06789"/>
    <w:rsid w:val="00B1493E"/>
    <w:rsid w:val="00B14D74"/>
    <w:rsid w:val="00B2580D"/>
    <w:rsid w:val="00B3072A"/>
    <w:rsid w:val="00B31068"/>
    <w:rsid w:val="00B35660"/>
    <w:rsid w:val="00B356A0"/>
    <w:rsid w:val="00B365D0"/>
    <w:rsid w:val="00B37D01"/>
    <w:rsid w:val="00BA2C61"/>
    <w:rsid w:val="00BA3834"/>
    <w:rsid w:val="00BB3A5D"/>
    <w:rsid w:val="00BB42BD"/>
    <w:rsid w:val="00BF6247"/>
    <w:rsid w:val="00C12F28"/>
    <w:rsid w:val="00C32556"/>
    <w:rsid w:val="00C340B8"/>
    <w:rsid w:val="00C41B26"/>
    <w:rsid w:val="00C52DDA"/>
    <w:rsid w:val="00CC2808"/>
    <w:rsid w:val="00CC4B0C"/>
    <w:rsid w:val="00CE0E4E"/>
    <w:rsid w:val="00CE0FF4"/>
    <w:rsid w:val="00CE436B"/>
    <w:rsid w:val="00CE5F29"/>
    <w:rsid w:val="00CF6F4C"/>
    <w:rsid w:val="00D013F1"/>
    <w:rsid w:val="00D34F20"/>
    <w:rsid w:val="00D352B2"/>
    <w:rsid w:val="00D43842"/>
    <w:rsid w:val="00D5261A"/>
    <w:rsid w:val="00D542DB"/>
    <w:rsid w:val="00D773BB"/>
    <w:rsid w:val="00D810CE"/>
    <w:rsid w:val="00D82FF9"/>
    <w:rsid w:val="00D8309E"/>
    <w:rsid w:val="00D84C12"/>
    <w:rsid w:val="00DB01A5"/>
    <w:rsid w:val="00DC0302"/>
    <w:rsid w:val="00DC33D5"/>
    <w:rsid w:val="00DE2112"/>
    <w:rsid w:val="00DE70BB"/>
    <w:rsid w:val="00E11B11"/>
    <w:rsid w:val="00E36E81"/>
    <w:rsid w:val="00E53CBA"/>
    <w:rsid w:val="00E5742E"/>
    <w:rsid w:val="00E70F7F"/>
    <w:rsid w:val="00E82730"/>
    <w:rsid w:val="00E90125"/>
    <w:rsid w:val="00EA3AA4"/>
    <w:rsid w:val="00EB16A7"/>
    <w:rsid w:val="00EB5D3F"/>
    <w:rsid w:val="00EE4BB7"/>
    <w:rsid w:val="00F02957"/>
    <w:rsid w:val="00F26B6B"/>
    <w:rsid w:val="00F31AEF"/>
    <w:rsid w:val="00F31F81"/>
    <w:rsid w:val="00F42401"/>
    <w:rsid w:val="00F67064"/>
    <w:rsid w:val="00F74C27"/>
    <w:rsid w:val="00F763A6"/>
    <w:rsid w:val="00F84568"/>
    <w:rsid w:val="00F94DBD"/>
    <w:rsid w:val="00F962A0"/>
    <w:rsid w:val="00FA6848"/>
    <w:rsid w:val="00FC3007"/>
    <w:rsid w:val="00FC5EF8"/>
    <w:rsid w:val="00FF533D"/>
    <w:rsid w:val="0444F14E"/>
    <w:rsid w:val="05381CC9"/>
    <w:rsid w:val="06F20CBA"/>
    <w:rsid w:val="08422891"/>
    <w:rsid w:val="09009BD5"/>
    <w:rsid w:val="0B912B48"/>
    <w:rsid w:val="0FB37287"/>
    <w:rsid w:val="118D496B"/>
    <w:rsid w:val="1263B61C"/>
    <w:rsid w:val="1367204F"/>
    <w:rsid w:val="174C5E25"/>
    <w:rsid w:val="17ADE10D"/>
    <w:rsid w:val="18D98365"/>
    <w:rsid w:val="19F1BEDC"/>
    <w:rsid w:val="1D1BB197"/>
    <w:rsid w:val="1E63DFE8"/>
    <w:rsid w:val="2155F243"/>
    <w:rsid w:val="220426CF"/>
    <w:rsid w:val="25ACF1B9"/>
    <w:rsid w:val="288A32D0"/>
    <w:rsid w:val="297570C5"/>
    <w:rsid w:val="2A4422C1"/>
    <w:rsid w:val="2D561C0F"/>
    <w:rsid w:val="3305888E"/>
    <w:rsid w:val="36B93656"/>
    <w:rsid w:val="3702BFD1"/>
    <w:rsid w:val="37A4A71C"/>
    <w:rsid w:val="39AB48B1"/>
    <w:rsid w:val="3BB6AFA3"/>
    <w:rsid w:val="3C2B996C"/>
    <w:rsid w:val="4227B78F"/>
    <w:rsid w:val="4504F8A6"/>
    <w:rsid w:val="4519C9EA"/>
    <w:rsid w:val="4CC2F440"/>
    <w:rsid w:val="4E7EA690"/>
    <w:rsid w:val="507379DF"/>
    <w:rsid w:val="54383A45"/>
    <w:rsid w:val="549DAEA4"/>
    <w:rsid w:val="5A400494"/>
    <w:rsid w:val="5B5FFAC0"/>
    <w:rsid w:val="5C16B34F"/>
    <w:rsid w:val="5C8B9D18"/>
    <w:rsid w:val="5D4255A7"/>
    <w:rsid w:val="5F08C5AA"/>
    <w:rsid w:val="5F38EB55"/>
    <w:rsid w:val="5F7DAF73"/>
    <w:rsid w:val="60E29C8E"/>
    <w:rsid w:val="623F05A6"/>
    <w:rsid w:val="64D8191C"/>
    <w:rsid w:val="6620476D"/>
    <w:rsid w:val="68570EAD"/>
    <w:rsid w:val="6A8AADC4"/>
    <w:rsid w:val="6D3FB6B6"/>
    <w:rsid w:val="6F11A014"/>
    <w:rsid w:val="6F8B4F3A"/>
    <w:rsid w:val="70E720DA"/>
    <w:rsid w:val="73C58FE6"/>
    <w:rsid w:val="7A880ED3"/>
    <w:rsid w:val="7B838B80"/>
    <w:rsid w:val="7DB72A97"/>
    <w:rsid w:val="7E03DC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3BEAD"/>
  <w15:chartTrackingRefBased/>
  <w15:docId w15:val="{E090E202-109F-4269-AD8F-61E7B0D28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6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0E2"/>
    <w:rPr>
      <w:color w:val="0563C1" w:themeColor="hyperlink"/>
      <w:u w:val="single"/>
    </w:rPr>
  </w:style>
  <w:style w:type="character" w:customStyle="1" w:styleId="UnresolvedMention1">
    <w:name w:val="Unresolved Mention1"/>
    <w:basedOn w:val="DefaultParagraphFont"/>
    <w:uiPriority w:val="99"/>
    <w:semiHidden/>
    <w:unhideWhenUsed/>
    <w:rsid w:val="002440E2"/>
    <w:rPr>
      <w:color w:val="605E5C"/>
      <w:shd w:val="clear" w:color="auto" w:fill="E1DFDD"/>
    </w:rPr>
  </w:style>
  <w:style w:type="paragraph" w:styleId="Header">
    <w:name w:val="header"/>
    <w:basedOn w:val="Normal"/>
    <w:link w:val="HeaderChar"/>
    <w:uiPriority w:val="99"/>
    <w:unhideWhenUsed/>
    <w:rsid w:val="00F42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401"/>
  </w:style>
  <w:style w:type="paragraph" w:styleId="Footer">
    <w:name w:val="footer"/>
    <w:basedOn w:val="Normal"/>
    <w:link w:val="FooterChar"/>
    <w:uiPriority w:val="99"/>
    <w:unhideWhenUsed/>
    <w:rsid w:val="00F42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401"/>
  </w:style>
  <w:style w:type="paragraph" w:styleId="ListParagraph">
    <w:name w:val="List Paragraph"/>
    <w:basedOn w:val="Normal"/>
    <w:uiPriority w:val="34"/>
    <w:qFormat/>
    <w:rsid w:val="00F67064"/>
    <w:pPr>
      <w:ind w:left="720"/>
      <w:contextualSpacing/>
    </w:pPr>
  </w:style>
  <w:style w:type="paragraph" w:styleId="EndnoteText">
    <w:name w:val="endnote text"/>
    <w:basedOn w:val="Normal"/>
    <w:link w:val="EndnoteTextChar"/>
    <w:uiPriority w:val="99"/>
    <w:semiHidden/>
    <w:unhideWhenUsed/>
    <w:rsid w:val="00F029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2957"/>
    <w:rPr>
      <w:sz w:val="20"/>
      <w:szCs w:val="20"/>
    </w:rPr>
  </w:style>
  <w:style w:type="character" w:styleId="EndnoteReference">
    <w:name w:val="endnote reference"/>
    <w:basedOn w:val="DefaultParagraphFont"/>
    <w:uiPriority w:val="99"/>
    <w:semiHidden/>
    <w:unhideWhenUsed/>
    <w:rsid w:val="00F02957"/>
    <w:rPr>
      <w:vertAlign w:val="superscript"/>
    </w:rPr>
  </w:style>
  <w:style w:type="paragraph" w:customStyle="1" w:styleId="ydp491c2ed4msonormal">
    <w:name w:val="ydp491c2ed4msonormal"/>
    <w:basedOn w:val="Normal"/>
    <w:rsid w:val="00BA2C61"/>
    <w:pPr>
      <w:spacing w:before="100" w:beforeAutospacing="1" w:after="100" w:afterAutospacing="1" w:line="240" w:lineRule="auto"/>
    </w:pPr>
    <w:rPr>
      <w:rFonts w:ascii="Calibri" w:hAnsi="Calibri" w:cs="Calibri"/>
    </w:rPr>
  </w:style>
  <w:style w:type="character" w:styleId="UnresolvedMention">
    <w:name w:val="Unresolved Mention"/>
    <w:basedOn w:val="DefaultParagraphFont"/>
    <w:uiPriority w:val="99"/>
    <w:semiHidden/>
    <w:unhideWhenUsed/>
    <w:rsid w:val="000D5682"/>
    <w:rPr>
      <w:color w:val="605E5C"/>
      <w:shd w:val="clear" w:color="auto" w:fill="E1DFDD"/>
    </w:rPr>
  </w:style>
  <w:style w:type="paragraph" w:customStyle="1" w:styleId="paragraph">
    <w:name w:val="paragraph"/>
    <w:basedOn w:val="Normal"/>
    <w:rsid w:val="00B067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06789"/>
  </w:style>
  <w:style w:type="character" w:customStyle="1" w:styleId="eop">
    <w:name w:val="eop"/>
    <w:basedOn w:val="DefaultParagraphFont"/>
    <w:rsid w:val="00B06789"/>
  </w:style>
  <w:style w:type="character" w:styleId="CommentReference">
    <w:name w:val="annotation reference"/>
    <w:basedOn w:val="DefaultParagraphFont"/>
    <w:uiPriority w:val="99"/>
    <w:semiHidden/>
    <w:unhideWhenUsed/>
    <w:rsid w:val="009A07B2"/>
    <w:rPr>
      <w:sz w:val="16"/>
      <w:szCs w:val="16"/>
    </w:rPr>
  </w:style>
  <w:style w:type="paragraph" w:styleId="CommentText">
    <w:name w:val="annotation text"/>
    <w:basedOn w:val="Normal"/>
    <w:link w:val="CommentTextChar"/>
    <w:uiPriority w:val="99"/>
    <w:semiHidden/>
    <w:unhideWhenUsed/>
    <w:rsid w:val="009A07B2"/>
    <w:pPr>
      <w:spacing w:line="240" w:lineRule="auto"/>
    </w:pPr>
    <w:rPr>
      <w:sz w:val="20"/>
      <w:szCs w:val="20"/>
    </w:rPr>
  </w:style>
  <w:style w:type="character" w:customStyle="1" w:styleId="CommentTextChar">
    <w:name w:val="Comment Text Char"/>
    <w:basedOn w:val="DefaultParagraphFont"/>
    <w:link w:val="CommentText"/>
    <w:uiPriority w:val="99"/>
    <w:semiHidden/>
    <w:rsid w:val="009A07B2"/>
    <w:rPr>
      <w:sz w:val="20"/>
      <w:szCs w:val="20"/>
    </w:rPr>
  </w:style>
  <w:style w:type="paragraph" w:styleId="CommentSubject">
    <w:name w:val="annotation subject"/>
    <w:basedOn w:val="CommentText"/>
    <w:next w:val="CommentText"/>
    <w:link w:val="CommentSubjectChar"/>
    <w:uiPriority w:val="99"/>
    <w:semiHidden/>
    <w:unhideWhenUsed/>
    <w:rsid w:val="009A07B2"/>
    <w:rPr>
      <w:b/>
      <w:bCs/>
    </w:rPr>
  </w:style>
  <w:style w:type="character" w:customStyle="1" w:styleId="CommentSubjectChar">
    <w:name w:val="Comment Subject Char"/>
    <w:basedOn w:val="CommentTextChar"/>
    <w:link w:val="CommentSubject"/>
    <w:uiPriority w:val="99"/>
    <w:semiHidden/>
    <w:rsid w:val="009A07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0697">
      <w:bodyDiv w:val="1"/>
      <w:marLeft w:val="0"/>
      <w:marRight w:val="0"/>
      <w:marTop w:val="0"/>
      <w:marBottom w:val="0"/>
      <w:divBdr>
        <w:top w:val="none" w:sz="0" w:space="0" w:color="auto"/>
        <w:left w:val="none" w:sz="0" w:space="0" w:color="auto"/>
        <w:bottom w:val="none" w:sz="0" w:space="0" w:color="auto"/>
        <w:right w:val="none" w:sz="0" w:space="0" w:color="auto"/>
      </w:divBdr>
    </w:div>
    <w:div w:id="307629652">
      <w:bodyDiv w:val="1"/>
      <w:marLeft w:val="0"/>
      <w:marRight w:val="0"/>
      <w:marTop w:val="0"/>
      <w:marBottom w:val="0"/>
      <w:divBdr>
        <w:top w:val="none" w:sz="0" w:space="0" w:color="auto"/>
        <w:left w:val="none" w:sz="0" w:space="0" w:color="auto"/>
        <w:bottom w:val="none" w:sz="0" w:space="0" w:color="auto"/>
        <w:right w:val="none" w:sz="0" w:space="0" w:color="auto"/>
      </w:divBdr>
      <w:divsChild>
        <w:div w:id="551582673">
          <w:marLeft w:val="0"/>
          <w:marRight w:val="0"/>
          <w:marTop w:val="0"/>
          <w:marBottom w:val="0"/>
          <w:divBdr>
            <w:top w:val="none" w:sz="0" w:space="0" w:color="auto"/>
            <w:left w:val="none" w:sz="0" w:space="0" w:color="auto"/>
            <w:bottom w:val="none" w:sz="0" w:space="0" w:color="auto"/>
            <w:right w:val="none" w:sz="0" w:space="0" w:color="auto"/>
          </w:divBdr>
        </w:div>
        <w:div w:id="804540295">
          <w:marLeft w:val="0"/>
          <w:marRight w:val="0"/>
          <w:marTop w:val="0"/>
          <w:marBottom w:val="0"/>
          <w:divBdr>
            <w:top w:val="none" w:sz="0" w:space="0" w:color="auto"/>
            <w:left w:val="none" w:sz="0" w:space="0" w:color="auto"/>
            <w:bottom w:val="none" w:sz="0" w:space="0" w:color="auto"/>
            <w:right w:val="none" w:sz="0" w:space="0" w:color="auto"/>
          </w:divBdr>
        </w:div>
      </w:divsChild>
    </w:div>
    <w:div w:id="312566168">
      <w:bodyDiv w:val="1"/>
      <w:marLeft w:val="0"/>
      <w:marRight w:val="0"/>
      <w:marTop w:val="0"/>
      <w:marBottom w:val="0"/>
      <w:divBdr>
        <w:top w:val="none" w:sz="0" w:space="0" w:color="auto"/>
        <w:left w:val="none" w:sz="0" w:space="0" w:color="auto"/>
        <w:bottom w:val="none" w:sz="0" w:space="0" w:color="auto"/>
        <w:right w:val="none" w:sz="0" w:space="0" w:color="auto"/>
      </w:divBdr>
    </w:div>
    <w:div w:id="473377777">
      <w:bodyDiv w:val="1"/>
      <w:marLeft w:val="0"/>
      <w:marRight w:val="0"/>
      <w:marTop w:val="0"/>
      <w:marBottom w:val="0"/>
      <w:divBdr>
        <w:top w:val="none" w:sz="0" w:space="0" w:color="auto"/>
        <w:left w:val="none" w:sz="0" w:space="0" w:color="auto"/>
        <w:bottom w:val="none" w:sz="0" w:space="0" w:color="auto"/>
        <w:right w:val="none" w:sz="0" w:space="0" w:color="auto"/>
      </w:divBdr>
    </w:div>
    <w:div w:id="476457106">
      <w:bodyDiv w:val="1"/>
      <w:marLeft w:val="0"/>
      <w:marRight w:val="0"/>
      <w:marTop w:val="0"/>
      <w:marBottom w:val="0"/>
      <w:divBdr>
        <w:top w:val="none" w:sz="0" w:space="0" w:color="auto"/>
        <w:left w:val="none" w:sz="0" w:space="0" w:color="auto"/>
        <w:bottom w:val="none" w:sz="0" w:space="0" w:color="auto"/>
        <w:right w:val="none" w:sz="0" w:space="0" w:color="auto"/>
      </w:divBdr>
    </w:div>
    <w:div w:id="516895211">
      <w:bodyDiv w:val="1"/>
      <w:marLeft w:val="0"/>
      <w:marRight w:val="0"/>
      <w:marTop w:val="0"/>
      <w:marBottom w:val="0"/>
      <w:divBdr>
        <w:top w:val="none" w:sz="0" w:space="0" w:color="auto"/>
        <w:left w:val="none" w:sz="0" w:space="0" w:color="auto"/>
        <w:bottom w:val="none" w:sz="0" w:space="0" w:color="auto"/>
        <w:right w:val="none" w:sz="0" w:space="0" w:color="auto"/>
      </w:divBdr>
      <w:divsChild>
        <w:div w:id="486089643">
          <w:marLeft w:val="0"/>
          <w:marRight w:val="0"/>
          <w:marTop w:val="0"/>
          <w:marBottom w:val="0"/>
          <w:divBdr>
            <w:top w:val="none" w:sz="0" w:space="0" w:color="auto"/>
            <w:left w:val="none" w:sz="0" w:space="0" w:color="auto"/>
            <w:bottom w:val="none" w:sz="0" w:space="0" w:color="auto"/>
            <w:right w:val="none" w:sz="0" w:space="0" w:color="auto"/>
          </w:divBdr>
        </w:div>
        <w:div w:id="578246373">
          <w:marLeft w:val="0"/>
          <w:marRight w:val="0"/>
          <w:marTop w:val="0"/>
          <w:marBottom w:val="0"/>
          <w:divBdr>
            <w:top w:val="none" w:sz="0" w:space="0" w:color="auto"/>
            <w:left w:val="none" w:sz="0" w:space="0" w:color="auto"/>
            <w:bottom w:val="none" w:sz="0" w:space="0" w:color="auto"/>
            <w:right w:val="none" w:sz="0" w:space="0" w:color="auto"/>
          </w:divBdr>
        </w:div>
        <w:div w:id="1470786195">
          <w:marLeft w:val="0"/>
          <w:marRight w:val="0"/>
          <w:marTop w:val="0"/>
          <w:marBottom w:val="0"/>
          <w:divBdr>
            <w:top w:val="none" w:sz="0" w:space="0" w:color="auto"/>
            <w:left w:val="none" w:sz="0" w:space="0" w:color="auto"/>
            <w:bottom w:val="none" w:sz="0" w:space="0" w:color="auto"/>
            <w:right w:val="none" w:sz="0" w:space="0" w:color="auto"/>
          </w:divBdr>
        </w:div>
      </w:divsChild>
    </w:div>
    <w:div w:id="828911730">
      <w:bodyDiv w:val="1"/>
      <w:marLeft w:val="0"/>
      <w:marRight w:val="0"/>
      <w:marTop w:val="0"/>
      <w:marBottom w:val="0"/>
      <w:divBdr>
        <w:top w:val="none" w:sz="0" w:space="0" w:color="auto"/>
        <w:left w:val="none" w:sz="0" w:space="0" w:color="auto"/>
        <w:bottom w:val="none" w:sz="0" w:space="0" w:color="auto"/>
        <w:right w:val="none" w:sz="0" w:space="0" w:color="auto"/>
      </w:divBdr>
    </w:div>
    <w:div w:id="1039086670">
      <w:bodyDiv w:val="1"/>
      <w:marLeft w:val="0"/>
      <w:marRight w:val="0"/>
      <w:marTop w:val="0"/>
      <w:marBottom w:val="0"/>
      <w:divBdr>
        <w:top w:val="none" w:sz="0" w:space="0" w:color="auto"/>
        <w:left w:val="none" w:sz="0" w:space="0" w:color="auto"/>
        <w:bottom w:val="none" w:sz="0" w:space="0" w:color="auto"/>
        <w:right w:val="none" w:sz="0" w:space="0" w:color="auto"/>
      </w:divBdr>
      <w:divsChild>
        <w:div w:id="741491549">
          <w:marLeft w:val="0"/>
          <w:marRight w:val="0"/>
          <w:marTop w:val="0"/>
          <w:marBottom w:val="0"/>
          <w:divBdr>
            <w:top w:val="none" w:sz="0" w:space="0" w:color="auto"/>
            <w:left w:val="none" w:sz="0" w:space="0" w:color="auto"/>
            <w:bottom w:val="none" w:sz="0" w:space="0" w:color="auto"/>
            <w:right w:val="none" w:sz="0" w:space="0" w:color="auto"/>
          </w:divBdr>
        </w:div>
        <w:div w:id="1222669642">
          <w:marLeft w:val="0"/>
          <w:marRight w:val="0"/>
          <w:marTop w:val="0"/>
          <w:marBottom w:val="0"/>
          <w:divBdr>
            <w:top w:val="none" w:sz="0" w:space="0" w:color="auto"/>
            <w:left w:val="none" w:sz="0" w:space="0" w:color="auto"/>
            <w:bottom w:val="none" w:sz="0" w:space="0" w:color="auto"/>
            <w:right w:val="none" w:sz="0" w:space="0" w:color="auto"/>
          </w:divBdr>
        </w:div>
        <w:div w:id="1358966302">
          <w:marLeft w:val="0"/>
          <w:marRight w:val="0"/>
          <w:marTop w:val="0"/>
          <w:marBottom w:val="0"/>
          <w:divBdr>
            <w:top w:val="none" w:sz="0" w:space="0" w:color="auto"/>
            <w:left w:val="none" w:sz="0" w:space="0" w:color="auto"/>
            <w:bottom w:val="none" w:sz="0" w:space="0" w:color="auto"/>
            <w:right w:val="none" w:sz="0" w:space="0" w:color="auto"/>
          </w:divBdr>
        </w:div>
        <w:div w:id="1375035978">
          <w:marLeft w:val="0"/>
          <w:marRight w:val="0"/>
          <w:marTop w:val="0"/>
          <w:marBottom w:val="0"/>
          <w:divBdr>
            <w:top w:val="none" w:sz="0" w:space="0" w:color="auto"/>
            <w:left w:val="none" w:sz="0" w:space="0" w:color="auto"/>
            <w:bottom w:val="none" w:sz="0" w:space="0" w:color="auto"/>
            <w:right w:val="none" w:sz="0" w:space="0" w:color="auto"/>
          </w:divBdr>
        </w:div>
        <w:div w:id="1482187451">
          <w:marLeft w:val="0"/>
          <w:marRight w:val="0"/>
          <w:marTop w:val="0"/>
          <w:marBottom w:val="0"/>
          <w:divBdr>
            <w:top w:val="none" w:sz="0" w:space="0" w:color="auto"/>
            <w:left w:val="none" w:sz="0" w:space="0" w:color="auto"/>
            <w:bottom w:val="none" w:sz="0" w:space="0" w:color="auto"/>
            <w:right w:val="none" w:sz="0" w:space="0" w:color="auto"/>
          </w:divBdr>
        </w:div>
      </w:divsChild>
    </w:div>
    <w:div w:id="1047485541">
      <w:bodyDiv w:val="1"/>
      <w:marLeft w:val="0"/>
      <w:marRight w:val="0"/>
      <w:marTop w:val="0"/>
      <w:marBottom w:val="0"/>
      <w:divBdr>
        <w:top w:val="none" w:sz="0" w:space="0" w:color="auto"/>
        <w:left w:val="none" w:sz="0" w:space="0" w:color="auto"/>
        <w:bottom w:val="none" w:sz="0" w:space="0" w:color="auto"/>
        <w:right w:val="none" w:sz="0" w:space="0" w:color="auto"/>
      </w:divBdr>
      <w:divsChild>
        <w:div w:id="433600467">
          <w:marLeft w:val="0"/>
          <w:marRight w:val="0"/>
          <w:marTop w:val="0"/>
          <w:marBottom w:val="0"/>
          <w:divBdr>
            <w:top w:val="none" w:sz="0" w:space="0" w:color="auto"/>
            <w:left w:val="none" w:sz="0" w:space="0" w:color="auto"/>
            <w:bottom w:val="none" w:sz="0" w:space="0" w:color="auto"/>
            <w:right w:val="none" w:sz="0" w:space="0" w:color="auto"/>
          </w:divBdr>
        </w:div>
        <w:div w:id="710034631">
          <w:marLeft w:val="0"/>
          <w:marRight w:val="0"/>
          <w:marTop w:val="0"/>
          <w:marBottom w:val="0"/>
          <w:divBdr>
            <w:top w:val="none" w:sz="0" w:space="0" w:color="auto"/>
            <w:left w:val="none" w:sz="0" w:space="0" w:color="auto"/>
            <w:bottom w:val="none" w:sz="0" w:space="0" w:color="auto"/>
            <w:right w:val="none" w:sz="0" w:space="0" w:color="auto"/>
          </w:divBdr>
        </w:div>
        <w:div w:id="856386325">
          <w:marLeft w:val="0"/>
          <w:marRight w:val="0"/>
          <w:marTop w:val="0"/>
          <w:marBottom w:val="0"/>
          <w:divBdr>
            <w:top w:val="none" w:sz="0" w:space="0" w:color="auto"/>
            <w:left w:val="none" w:sz="0" w:space="0" w:color="auto"/>
            <w:bottom w:val="none" w:sz="0" w:space="0" w:color="auto"/>
            <w:right w:val="none" w:sz="0" w:space="0" w:color="auto"/>
          </w:divBdr>
        </w:div>
      </w:divsChild>
    </w:div>
    <w:div w:id="1077676709">
      <w:bodyDiv w:val="1"/>
      <w:marLeft w:val="0"/>
      <w:marRight w:val="0"/>
      <w:marTop w:val="0"/>
      <w:marBottom w:val="0"/>
      <w:divBdr>
        <w:top w:val="none" w:sz="0" w:space="0" w:color="auto"/>
        <w:left w:val="none" w:sz="0" w:space="0" w:color="auto"/>
        <w:bottom w:val="none" w:sz="0" w:space="0" w:color="auto"/>
        <w:right w:val="none" w:sz="0" w:space="0" w:color="auto"/>
      </w:divBdr>
    </w:div>
    <w:div w:id="1170218640">
      <w:bodyDiv w:val="1"/>
      <w:marLeft w:val="0"/>
      <w:marRight w:val="0"/>
      <w:marTop w:val="0"/>
      <w:marBottom w:val="0"/>
      <w:divBdr>
        <w:top w:val="none" w:sz="0" w:space="0" w:color="auto"/>
        <w:left w:val="none" w:sz="0" w:space="0" w:color="auto"/>
        <w:bottom w:val="none" w:sz="0" w:space="0" w:color="auto"/>
        <w:right w:val="none" w:sz="0" w:space="0" w:color="auto"/>
      </w:divBdr>
    </w:div>
    <w:div w:id="1203446739">
      <w:bodyDiv w:val="1"/>
      <w:marLeft w:val="0"/>
      <w:marRight w:val="0"/>
      <w:marTop w:val="0"/>
      <w:marBottom w:val="0"/>
      <w:divBdr>
        <w:top w:val="none" w:sz="0" w:space="0" w:color="auto"/>
        <w:left w:val="none" w:sz="0" w:space="0" w:color="auto"/>
        <w:bottom w:val="none" w:sz="0" w:space="0" w:color="auto"/>
        <w:right w:val="none" w:sz="0" w:space="0" w:color="auto"/>
      </w:divBdr>
    </w:div>
    <w:div w:id="1253513088">
      <w:bodyDiv w:val="1"/>
      <w:marLeft w:val="0"/>
      <w:marRight w:val="0"/>
      <w:marTop w:val="0"/>
      <w:marBottom w:val="0"/>
      <w:divBdr>
        <w:top w:val="none" w:sz="0" w:space="0" w:color="auto"/>
        <w:left w:val="none" w:sz="0" w:space="0" w:color="auto"/>
        <w:bottom w:val="none" w:sz="0" w:space="0" w:color="auto"/>
        <w:right w:val="none" w:sz="0" w:space="0" w:color="auto"/>
      </w:divBdr>
    </w:div>
    <w:div w:id="1385133008">
      <w:bodyDiv w:val="1"/>
      <w:marLeft w:val="0"/>
      <w:marRight w:val="0"/>
      <w:marTop w:val="0"/>
      <w:marBottom w:val="0"/>
      <w:divBdr>
        <w:top w:val="none" w:sz="0" w:space="0" w:color="auto"/>
        <w:left w:val="none" w:sz="0" w:space="0" w:color="auto"/>
        <w:bottom w:val="none" w:sz="0" w:space="0" w:color="auto"/>
        <w:right w:val="none" w:sz="0" w:space="0" w:color="auto"/>
      </w:divBdr>
      <w:divsChild>
        <w:div w:id="155154761">
          <w:marLeft w:val="0"/>
          <w:marRight w:val="0"/>
          <w:marTop w:val="0"/>
          <w:marBottom w:val="0"/>
          <w:divBdr>
            <w:top w:val="none" w:sz="0" w:space="0" w:color="auto"/>
            <w:left w:val="none" w:sz="0" w:space="0" w:color="auto"/>
            <w:bottom w:val="none" w:sz="0" w:space="0" w:color="auto"/>
            <w:right w:val="none" w:sz="0" w:space="0" w:color="auto"/>
          </w:divBdr>
        </w:div>
        <w:div w:id="475757231">
          <w:marLeft w:val="0"/>
          <w:marRight w:val="0"/>
          <w:marTop w:val="0"/>
          <w:marBottom w:val="0"/>
          <w:divBdr>
            <w:top w:val="none" w:sz="0" w:space="0" w:color="auto"/>
            <w:left w:val="none" w:sz="0" w:space="0" w:color="auto"/>
            <w:bottom w:val="none" w:sz="0" w:space="0" w:color="auto"/>
            <w:right w:val="none" w:sz="0" w:space="0" w:color="auto"/>
          </w:divBdr>
        </w:div>
        <w:div w:id="1203175823">
          <w:marLeft w:val="0"/>
          <w:marRight w:val="0"/>
          <w:marTop w:val="0"/>
          <w:marBottom w:val="0"/>
          <w:divBdr>
            <w:top w:val="none" w:sz="0" w:space="0" w:color="auto"/>
            <w:left w:val="none" w:sz="0" w:space="0" w:color="auto"/>
            <w:bottom w:val="none" w:sz="0" w:space="0" w:color="auto"/>
            <w:right w:val="none" w:sz="0" w:space="0" w:color="auto"/>
          </w:divBdr>
        </w:div>
        <w:div w:id="1528711515">
          <w:marLeft w:val="0"/>
          <w:marRight w:val="0"/>
          <w:marTop w:val="0"/>
          <w:marBottom w:val="0"/>
          <w:divBdr>
            <w:top w:val="none" w:sz="0" w:space="0" w:color="auto"/>
            <w:left w:val="none" w:sz="0" w:space="0" w:color="auto"/>
            <w:bottom w:val="none" w:sz="0" w:space="0" w:color="auto"/>
            <w:right w:val="none" w:sz="0" w:space="0" w:color="auto"/>
          </w:divBdr>
        </w:div>
      </w:divsChild>
    </w:div>
    <w:div w:id="1593319204">
      <w:bodyDiv w:val="1"/>
      <w:marLeft w:val="0"/>
      <w:marRight w:val="0"/>
      <w:marTop w:val="0"/>
      <w:marBottom w:val="0"/>
      <w:divBdr>
        <w:top w:val="none" w:sz="0" w:space="0" w:color="auto"/>
        <w:left w:val="none" w:sz="0" w:space="0" w:color="auto"/>
        <w:bottom w:val="none" w:sz="0" w:space="0" w:color="auto"/>
        <w:right w:val="none" w:sz="0" w:space="0" w:color="auto"/>
      </w:divBdr>
    </w:div>
    <w:div w:id="1650595509">
      <w:bodyDiv w:val="1"/>
      <w:marLeft w:val="0"/>
      <w:marRight w:val="0"/>
      <w:marTop w:val="0"/>
      <w:marBottom w:val="0"/>
      <w:divBdr>
        <w:top w:val="none" w:sz="0" w:space="0" w:color="auto"/>
        <w:left w:val="none" w:sz="0" w:space="0" w:color="auto"/>
        <w:bottom w:val="none" w:sz="0" w:space="0" w:color="auto"/>
        <w:right w:val="none" w:sz="0" w:space="0" w:color="auto"/>
      </w:divBdr>
      <w:divsChild>
        <w:div w:id="265237920">
          <w:marLeft w:val="0"/>
          <w:marRight w:val="0"/>
          <w:marTop w:val="0"/>
          <w:marBottom w:val="0"/>
          <w:divBdr>
            <w:top w:val="none" w:sz="0" w:space="0" w:color="auto"/>
            <w:left w:val="none" w:sz="0" w:space="0" w:color="auto"/>
            <w:bottom w:val="none" w:sz="0" w:space="0" w:color="auto"/>
            <w:right w:val="none" w:sz="0" w:space="0" w:color="auto"/>
          </w:divBdr>
        </w:div>
        <w:div w:id="1276211869">
          <w:marLeft w:val="0"/>
          <w:marRight w:val="0"/>
          <w:marTop w:val="0"/>
          <w:marBottom w:val="0"/>
          <w:divBdr>
            <w:top w:val="none" w:sz="0" w:space="0" w:color="auto"/>
            <w:left w:val="none" w:sz="0" w:space="0" w:color="auto"/>
            <w:bottom w:val="none" w:sz="0" w:space="0" w:color="auto"/>
            <w:right w:val="none" w:sz="0" w:space="0" w:color="auto"/>
          </w:divBdr>
        </w:div>
      </w:divsChild>
    </w:div>
    <w:div w:id="1897888092">
      <w:bodyDiv w:val="1"/>
      <w:marLeft w:val="0"/>
      <w:marRight w:val="0"/>
      <w:marTop w:val="0"/>
      <w:marBottom w:val="0"/>
      <w:divBdr>
        <w:top w:val="none" w:sz="0" w:space="0" w:color="auto"/>
        <w:left w:val="none" w:sz="0" w:space="0" w:color="auto"/>
        <w:bottom w:val="none" w:sz="0" w:space="0" w:color="auto"/>
        <w:right w:val="none" w:sz="0" w:space="0" w:color="auto"/>
      </w:divBdr>
    </w:div>
    <w:div w:id="199664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071A6-6912-4333-A88B-31D8D7363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1135</Words>
  <Characters>6473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Campbell</dc:creator>
  <cp:keywords/>
  <dc:description/>
  <cp:lastModifiedBy>Joshua Watkins</cp:lastModifiedBy>
  <cp:revision>5</cp:revision>
  <cp:lastPrinted>2022-05-06T18:22:00Z</cp:lastPrinted>
  <dcterms:created xsi:type="dcterms:W3CDTF">2022-05-11T21:15:00Z</dcterms:created>
  <dcterms:modified xsi:type="dcterms:W3CDTF">2022-05-12T17:04:00Z</dcterms:modified>
</cp:coreProperties>
</file>