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84F84D" w14:textId="634140C4" w:rsidR="00D91531" w:rsidRPr="006B1CFD" w:rsidRDefault="00CA3EEE" w:rsidP="00913750">
      <w:pPr>
        <w:jc w:val="center"/>
        <w:rPr>
          <w:b/>
          <w:bCs/>
          <w:color w:val="04A9A9"/>
          <w:sz w:val="28"/>
          <w:szCs w:val="28"/>
        </w:rPr>
      </w:pPr>
      <w:r w:rsidRPr="006B1CFD">
        <w:rPr>
          <w:b/>
          <w:bCs/>
          <w:color w:val="04A9A9"/>
          <w:sz w:val="28"/>
          <w:szCs w:val="28"/>
        </w:rPr>
        <w:t>Celebrate (designed for Summer</w:t>
      </w:r>
      <w:r w:rsidR="00C51A81" w:rsidRPr="006B1CFD">
        <w:rPr>
          <w:b/>
          <w:bCs/>
          <w:color w:val="04A9A9"/>
          <w:sz w:val="28"/>
          <w:szCs w:val="28"/>
        </w:rPr>
        <w:t>/After Pentecost</w:t>
      </w:r>
      <w:r w:rsidRPr="006B1CFD">
        <w:rPr>
          <w:b/>
          <w:bCs/>
          <w:color w:val="04A9A9"/>
          <w:sz w:val="28"/>
          <w:szCs w:val="28"/>
        </w:rPr>
        <w:t>)</w:t>
      </w:r>
      <w:r w:rsidR="00D91531" w:rsidRPr="006B1CFD">
        <w:rPr>
          <w:b/>
          <w:bCs/>
          <w:color w:val="04A9A9"/>
          <w:sz w:val="28"/>
          <w:szCs w:val="28"/>
        </w:rPr>
        <w:t xml:space="preserve"> Series Overview</w:t>
      </w:r>
    </w:p>
    <w:p w14:paraId="170468C3" w14:textId="45112353" w:rsidR="0025131B" w:rsidRPr="000567CB" w:rsidRDefault="00AD157E" w:rsidP="0025131B">
      <w:r>
        <w:rPr>
          <w:b/>
          <w:bCs/>
        </w:rPr>
        <w:br/>
      </w:r>
      <w:r w:rsidRPr="00AD157E">
        <w:rPr>
          <w:rFonts w:cstheme="minorHAnsi"/>
          <w:color w:val="2D3132"/>
          <w:shd w:val="clear" w:color="auto" w:fill="FEFEFE"/>
        </w:rPr>
        <w:t>The heart of worship is celebration! We celebrate who God is, what God has done for us in Jesus, and the new Spirit-filled lives we get to live because of it. By taking the time to celebrate God’s gifts to us</w:t>
      </w:r>
      <w:r w:rsidR="00433CD8">
        <w:rPr>
          <w:rFonts w:cstheme="minorHAnsi"/>
          <w:color w:val="2D3132"/>
          <w:shd w:val="clear" w:color="auto" w:fill="FEFEFE"/>
        </w:rPr>
        <w:t>—</w:t>
      </w:r>
      <w:r w:rsidRPr="00AD157E">
        <w:rPr>
          <w:rFonts w:cstheme="minorHAnsi"/>
          <w:color w:val="2D3132"/>
          <w:shd w:val="clear" w:color="auto" w:fill="FEFEFE"/>
        </w:rPr>
        <w:t>gifts of diversity, unity, promise, and new life</w:t>
      </w:r>
      <w:r w:rsidR="00433CD8">
        <w:rPr>
          <w:rFonts w:cstheme="minorHAnsi"/>
          <w:color w:val="2D3132"/>
          <w:shd w:val="clear" w:color="auto" w:fill="FEFEFE"/>
        </w:rPr>
        <w:t>—</w:t>
      </w:r>
      <w:r w:rsidRPr="00AD157E">
        <w:rPr>
          <w:rFonts w:cstheme="minorHAnsi"/>
          <w:color w:val="2D3132"/>
          <w:shd w:val="clear" w:color="auto" w:fill="FEFEFE"/>
        </w:rPr>
        <w:t>we are attuning ourselves to the good things in life so that, even in times of struggle and hardship, we can be sustained.</w:t>
      </w:r>
      <w:r w:rsidR="00CA3EEE">
        <w:rPr>
          <w:b/>
          <w:bCs/>
        </w:rPr>
        <w:t xml:space="preserve"> </w:t>
      </w:r>
    </w:p>
    <w:p w14:paraId="38A20D0A" w14:textId="77777777" w:rsidR="008D376C" w:rsidRDefault="0025131B" w:rsidP="008D376C">
      <w:pPr>
        <w:spacing w:after="0" w:line="240" w:lineRule="auto"/>
        <w:rPr>
          <w:rFonts w:ascii="Libre Franklin" w:eastAsia="Libre Franklin" w:hAnsi="Libre Franklin" w:cs="Libre Franklin"/>
          <w:sz w:val="28"/>
          <w:szCs w:val="28"/>
        </w:rPr>
      </w:pPr>
      <w:r w:rsidRPr="00FE77EE">
        <w:rPr>
          <w:b/>
          <w:bCs/>
          <w:color w:val="FF7E03"/>
        </w:rPr>
        <w:t xml:space="preserve">Week 1: </w:t>
      </w:r>
      <w:r w:rsidR="004A688C" w:rsidRPr="00FE77EE">
        <w:rPr>
          <w:b/>
          <w:bCs/>
          <w:color w:val="FF7E03"/>
        </w:rPr>
        <w:t>Celebrate Diversity</w:t>
      </w:r>
      <w:r w:rsidRPr="00FE77EE">
        <w:rPr>
          <w:b/>
          <w:bCs/>
          <w:color w:val="FF7E03"/>
        </w:rPr>
        <w:t xml:space="preserve"> | </w:t>
      </w:r>
      <w:r w:rsidR="004A688C" w:rsidRPr="00FE77EE">
        <w:rPr>
          <w:b/>
          <w:bCs/>
          <w:color w:val="FF7E03"/>
        </w:rPr>
        <w:t>1 Corinthians 12:12-20</w:t>
      </w:r>
      <w:r w:rsidR="00417355">
        <w:rPr>
          <w:b/>
          <w:bCs/>
        </w:rPr>
        <w:br/>
      </w:r>
      <w:r w:rsidR="008D376C" w:rsidRPr="083AD2B2">
        <w:rPr>
          <w:rFonts w:eastAsiaTheme="minorEastAsia"/>
        </w:rPr>
        <w:t xml:space="preserve">As the body of Christ, we are called to celebrate the diverse ways God is reflected in each and every person. </w:t>
      </w:r>
    </w:p>
    <w:p w14:paraId="5A69CB48" w14:textId="77777777" w:rsidR="008D376C" w:rsidRDefault="008D376C" w:rsidP="008D376C">
      <w:pPr>
        <w:spacing w:after="0" w:line="240" w:lineRule="auto"/>
        <w:rPr>
          <w:rFonts w:ascii="Libre Franklin" w:eastAsia="Libre Franklin" w:hAnsi="Libre Franklin" w:cs="Libre Franklin"/>
          <w:sz w:val="28"/>
          <w:szCs w:val="28"/>
        </w:rPr>
      </w:pPr>
    </w:p>
    <w:p w14:paraId="7E004BAB" w14:textId="07947CD1" w:rsidR="008D376C" w:rsidRDefault="0025131B" w:rsidP="008D376C">
      <w:pPr>
        <w:spacing w:after="0" w:line="240" w:lineRule="auto"/>
        <w:rPr>
          <w:b/>
          <w:bCs/>
        </w:rPr>
      </w:pPr>
      <w:r w:rsidRPr="00FE77EE">
        <w:rPr>
          <w:b/>
          <w:bCs/>
          <w:color w:val="FF7E03"/>
        </w:rPr>
        <w:t xml:space="preserve">Week 2: </w:t>
      </w:r>
      <w:r w:rsidR="008D376C" w:rsidRPr="00FE77EE">
        <w:rPr>
          <w:b/>
          <w:bCs/>
          <w:color w:val="FF7E03"/>
        </w:rPr>
        <w:t>Celebrate Unity</w:t>
      </w:r>
      <w:r w:rsidRPr="00FE77EE">
        <w:rPr>
          <w:b/>
          <w:bCs/>
          <w:color w:val="FF7E03"/>
        </w:rPr>
        <w:t xml:space="preserve"> | </w:t>
      </w:r>
      <w:r w:rsidR="008D376C" w:rsidRPr="00FE77EE">
        <w:rPr>
          <w:b/>
          <w:bCs/>
          <w:color w:val="FF7E03"/>
        </w:rPr>
        <w:t>Ephesians 4:1-16</w:t>
      </w:r>
      <w:r w:rsidR="009E0163">
        <w:rPr>
          <w:b/>
          <w:bCs/>
        </w:rPr>
        <w:br/>
      </w:r>
      <w:r w:rsidR="009E0163" w:rsidRPr="083AD2B2">
        <w:rPr>
          <w:rFonts w:eastAsiaTheme="minorEastAsia"/>
        </w:rPr>
        <w:t xml:space="preserve">Celebrate that unity does </w:t>
      </w:r>
      <w:r w:rsidR="009E0163">
        <w:rPr>
          <w:rFonts w:eastAsiaTheme="minorEastAsia"/>
          <w:i/>
          <w:iCs/>
        </w:rPr>
        <w:t>not</w:t>
      </w:r>
      <w:r w:rsidR="009E0163" w:rsidRPr="083AD2B2">
        <w:rPr>
          <w:rFonts w:eastAsiaTheme="minorEastAsia"/>
        </w:rPr>
        <w:t xml:space="preserve"> mean uniformity! Our diversity is knit together in the unity of faith as we grow into Christ.</w:t>
      </w:r>
    </w:p>
    <w:p w14:paraId="20C3F4A1" w14:textId="2F80DF39" w:rsidR="0025131B" w:rsidRPr="008D376C" w:rsidRDefault="0025131B" w:rsidP="008D376C">
      <w:pPr>
        <w:spacing w:after="0" w:line="240" w:lineRule="auto"/>
        <w:rPr>
          <w:rFonts w:ascii="Libre Franklin" w:eastAsia="Libre Franklin" w:hAnsi="Libre Franklin" w:cs="Libre Franklin"/>
          <w:sz w:val="28"/>
          <w:szCs w:val="28"/>
        </w:rPr>
      </w:pPr>
      <w:r>
        <w:t xml:space="preserve"> </w:t>
      </w:r>
    </w:p>
    <w:p w14:paraId="188C92A4" w14:textId="2F2763CB" w:rsidR="0025131B" w:rsidRDefault="0025131B" w:rsidP="0073642D">
      <w:pPr>
        <w:spacing w:after="0" w:line="240" w:lineRule="auto"/>
        <w:rPr>
          <w:rFonts w:eastAsiaTheme="minorEastAsia"/>
        </w:rPr>
      </w:pPr>
      <w:r w:rsidRPr="00FE77EE">
        <w:rPr>
          <w:b/>
          <w:bCs/>
          <w:color w:val="FF7E03"/>
        </w:rPr>
        <w:t xml:space="preserve">Week 3: </w:t>
      </w:r>
      <w:r w:rsidR="009E0163" w:rsidRPr="00FE77EE">
        <w:rPr>
          <w:b/>
          <w:bCs/>
          <w:color w:val="FF7E03"/>
        </w:rPr>
        <w:t>Celebrate Promise</w:t>
      </w:r>
      <w:r w:rsidRPr="00FE77EE">
        <w:rPr>
          <w:b/>
          <w:bCs/>
          <w:color w:val="FF7E03"/>
        </w:rPr>
        <w:t xml:space="preserve"> | </w:t>
      </w:r>
      <w:r w:rsidR="009E0163" w:rsidRPr="00FE77EE">
        <w:rPr>
          <w:b/>
          <w:bCs/>
          <w:color w:val="FF7E03"/>
        </w:rPr>
        <w:t>Romans 4:3, 13-25</w:t>
      </w:r>
      <w:r w:rsidR="00DC6C7F">
        <w:rPr>
          <w:b/>
          <w:bCs/>
        </w:rPr>
        <w:br/>
      </w:r>
      <w:r w:rsidR="00DC6C7F" w:rsidRPr="083AD2B2">
        <w:rPr>
          <w:rFonts w:eastAsiaTheme="minorEastAsia"/>
        </w:rPr>
        <w:t xml:space="preserve">Abraham is a model of </w:t>
      </w:r>
      <w:r w:rsidR="005253F9">
        <w:rPr>
          <w:rFonts w:eastAsiaTheme="minorEastAsia"/>
        </w:rPr>
        <w:t>what it means to grasp</w:t>
      </w:r>
      <w:r w:rsidR="00DC6C7F" w:rsidRPr="083AD2B2">
        <w:rPr>
          <w:rFonts w:eastAsiaTheme="minorEastAsia"/>
        </w:rPr>
        <w:t xml:space="preserve"> hold of </w:t>
      </w:r>
      <w:r w:rsidR="00DC6C7F">
        <w:rPr>
          <w:rFonts w:eastAsiaTheme="minorEastAsia"/>
        </w:rPr>
        <w:t xml:space="preserve">what God </w:t>
      </w:r>
      <w:r w:rsidR="00DC6C7F" w:rsidRPr="083AD2B2">
        <w:rPr>
          <w:rFonts w:eastAsiaTheme="minorEastAsia"/>
        </w:rPr>
        <w:t>promise</w:t>
      </w:r>
      <w:r w:rsidR="00DC6C7F">
        <w:rPr>
          <w:rFonts w:eastAsiaTheme="minorEastAsia"/>
        </w:rPr>
        <w:t>s us</w:t>
      </w:r>
      <w:r w:rsidR="00DC6C7F" w:rsidRPr="083AD2B2">
        <w:rPr>
          <w:rFonts w:eastAsiaTheme="minorEastAsia"/>
        </w:rPr>
        <w:t xml:space="preserve"> through faith</w:t>
      </w:r>
      <w:r w:rsidR="00DC6C7F">
        <w:rPr>
          <w:rFonts w:eastAsiaTheme="minorEastAsia"/>
        </w:rPr>
        <w:t xml:space="preserve">. Like Abraham, we can </w:t>
      </w:r>
      <w:r w:rsidR="00DC6C7F">
        <w:rPr>
          <w:rFonts w:eastAsiaTheme="minorEastAsia"/>
          <w:i/>
          <w:iCs/>
        </w:rPr>
        <w:t xml:space="preserve">embrace </w:t>
      </w:r>
      <w:r w:rsidR="00DC6C7F" w:rsidRPr="083AD2B2">
        <w:rPr>
          <w:rFonts w:eastAsiaTheme="minorEastAsia"/>
        </w:rPr>
        <w:t xml:space="preserve">God’s calling on </w:t>
      </w:r>
      <w:r w:rsidR="00DC6C7F">
        <w:rPr>
          <w:rFonts w:eastAsiaTheme="minorEastAsia"/>
        </w:rPr>
        <w:t>our lives</w:t>
      </w:r>
      <w:r w:rsidR="00DC6C7F" w:rsidRPr="083AD2B2">
        <w:rPr>
          <w:rFonts w:eastAsiaTheme="minorEastAsia"/>
        </w:rPr>
        <w:t xml:space="preserve">, </w:t>
      </w:r>
      <w:r w:rsidR="00DC6C7F">
        <w:rPr>
          <w:rFonts w:eastAsiaTheme="minorEastAsia"/>
          <w:i/>
          <w:iCs/>
        </w:rPr>
        <w:t>believe</w:t>
      </w:r>
      <w:r w:rsidR="00DC6C7F" w:rsidRPr="083AD2B2">
        <w:rPr>
          <w:rFonts w:eastAsiaTheme="minorEastAsia"/>
        </w:rPr>
        <w:t xml:space="preserve"> that God will do what God promises, and </w:t>
      </w:r>
      <w:r w:rsidR="00DC6C7F">
        <w:rPr>
          <w:rFonts w:eastAsiaTheme="minorEastAsia"/>
          <w:i/>
          <w:iCs/>
        </w:rPr>
        <w:t>take</w:t>
      </w:r>
      <w:r w:rsidR="00DC6C7F" w:rsidRPr="083AD2B2">
        <w:rPr>
          <w:rFonts w:eastAsiaTheme="minorEastAsia"/>
        </w:rPr>
        <w:t xml:space="preserve"> courageous action.</w:t>
      </w:r>
    </w:p>
    <w:p w14:paraId="55F79EC5" w14:textId="77777777" w:rsidR="0073642D" w:rsidRPr="0073642D" w:rsidRDefault="0073642D" w:rsidP="0073642D">
      <w:pPr>
        <w:spacing w:after="0" w:line="240" w:lineRule="auto"/>
        <w:rPr>
          <w:rFonts w:eastAsiaTheme="minorEastAsia"/>
        </w:rPr>
      </w:pPr>
    </w:p>
    <w:p w14:paraId="63E2625C" w14:textId="4AF30505" w:rsidR="0025131B" w:rsidRPr="00DF72FD" w:rsidRDefault="0025131B" w:rsidP="0025131B">
      <w:r w:rsidRPr="00FE77EE">
        <w:rPr>
          <w:b/>
          <w:bCs/>
          <w:color w:val="FF7E03"/>
        </w:rPr>
        <w:t xml:space="preserve">Week 4: Reset Direction | </w:t>
      </w:r>
      <w:r w:rsidR="00DF72FD" w:rsidRPr="00FE77EE">
        <w:rPr>
          <w:b/>
          <w:bCs/>
          <w:color w:val="FF7E03"/>
        </w:rPr>
        <w:t>Mark 5:35-43</w:t>
      </w:r>
      <w:r w:rsidR="000C76D6">
        <w:rPr>
          <w:b/>
          <w:bCs/>
        </w:rPr>
        <w:br/>
      </w:r>
      <w:r w:rsidR="000C76D6" w:rsidRPr="083AD2B2">
        <w:rPr>
          <w:rFonts w:eastAsiaTheme="minorEastAsia"/>
        </w:rPr>
        <w:t xml:space="preserve">Celebrating new life is about celebrating </w:t>
      </w:r>
      <w:r w:rsidR="000C76D6">
        <w:rPr>
          <w:rFonts w:eastAsiaTheme="minorEastAsia"/>
        </w:rPr>
        <w:t xml:space="preserve">how we are </w:t>
      </w:r>
      <w:r w:rsidR="000C76D6" w:rsidRPr="083AD2B2">
        <w:rPr>
          <w:rFonts w:eastAsiaTheme="minorEastAsia"/>
        </w:rPr>
        <w:t xml:space="preserve">transformed </w:t>
      </w:r>
      <w:r w:rsidR="000C76D6">
        <w:rPr>
          <w:rFonts w:eastAsiaTheme="minorEastAsia"/>
        </w:rPr>
        <w:t>for joy and to thrive.</w:t>
      </w:r>
      <w:r w:rsidR="00DF72FD">
        <w:rPr>
          <w:b/>
          <w:bCs/>
        </w:rPr>
        <w:br/>
      </w:r>
    </w:p>
    <w:p w14:paraId="205F8035" w14:textId="77777777" w:rsidR="00CD2977" w:rsidRDefault="00CD2977"/>
    <w:sectPr w:rsidR="00CD2977" w:rsidSect="00FE77EE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pgBorders w:offsetFrom="page">
        <w:top w:val="single" w:sz="12" w:space="24" w:color="FFD92A"/>
        <w:left w:val="single" w:sz="12" w:space="24" w:color="FFD92A"/>
        <w:bottom w:val="single" w:sz="12" w:space="24" w:color="FFD92A"/>
        <w:right w:val="single" w:sz="12" w:space="24" w:color="FFD92A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BE9537" w14:textId="77777777" w:rsidR="00F20F1A" w:rsidRDefault="00F20F1A" w:rsidP="00D91531">
      <w:pPr>
        <w:spacing w:after="0" w:line="240" w:lineRule="auto"/>
      </w:pPr>
      <w:r>
        <w:separator/>
      </w:r>
    </w:p>
  </w:endnote>
  <w:endnote w:type="continuationSeparator" w:id="0">
    <w:p w14:paraId="1049427F" w14:textId="77777777" w:rsidR="00F20F1A" w:rsidRDefault="00F20F1A" w:rsidP="00D915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re Franklin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5458D" w14:textId="5743C777" w:rsidR="001D4F70" w:rsidRDefault="00FB3F15" w:rsidP="00FB3F15">
    <w:pPr>
      <w:pStyle w:val="Footer"/>
      <w:tabs>
        <w:tab w:val="clear" w:pos="9360"/>
      </w:tabs>
    </w:pPr>
    <w:r>
      <w:rPr>
        <w:noProof/>
      </w:rPr>
      <w:drawing>
        <wp:anchor distT="0" distB="0" distL="114300" distR="114300" simplePos="0" relativeHeight="251659264" behindDoc="0" locked="0" layoutInCell="1" allowOverlap="1" wp14:anchorId="6E0B1593" wp14:editId="53205FC4">
          <wp:simplePos x="0" y="0"/>
          <wp:positionH relativeFrom="column">
            <wp:posOffset>4857750</wp:posOffset>
          </wp:positionH>
          <wp:positionV relativeFrom="paragraph">
            <wp:posOffset>-133985</wp:posOffset>
          </wp:positionV>
          <wp:extent cx="1600200" cy="429260"/>
          <wp:effectExtent l="0" t="0" r="0" b="8890"/>
          <wp:wrapNone/>
          <wp:docPr id="3" name="Picture 3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D4F70">
      <w:rPr>
        <w:noProof/>
      </w:rPr>
      <w:drawing>
        <wp:anchor distT="0" distB="0" distL="114300" distR="114300" simplePos="0" relativeHeight="251658240" behindDoc="0" locked="0" layoutInCell="1" allowOverlap="1" wp14:anchorId="33A5C928" wp14:editId="0E9D3455">
          <wp:simplePos x="0" y="0"/>
          <wp:positionH relativeFrom="column">
            <wp:posOffset>-520700</wp:posOffset>
          </wp:positionH>
          <wp:positionV relativeFrom="paragraph">
            <wp:posOffset>-76835</wp:posOffset>
          </wp:positionV>
          <wp:extent cx="1600200" cy="333375"/>
          <wp:effectExtent l="0" t="0" r="0" b="952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333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943A7A" w14:textId="77777777" w:rsidR="00F20F1A" w:rsidRDefault="00F20F1A" w:rsidP="00D91531">
      <w:pPr>
        <w:spacing w:after="0" w:line="240" w:lineRule="auto"/>
      </w:pPr>
      <w:r>
        <w:separator/>
      </w:r>
    </w:p>
  </w:footnote>
  <w:footnote w:type="continuationSeparator" w:id="0">
    <w:p w14:paraId="6A5E0E3D" w14:textId="77777777" w:rsidR="00F20F1A" w:rsidRDefault="00F20F1A" w:rsidP="00D915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5F300" w14:textId="26E7A40A" w:rsidR="00D91531" w:rsidRDefault="00D91531" w:rsidP="00D91531">
    <w:pPr>
      <w:pStyle w:val="Header"/>
      <w:jc w:val="center"/>
    </w:pPr>
    <w:r>
      <w:rPr>
        <w:noProof/>
      </w:rPr>
      <w:drawing>
        <wp:inline distT="0" distB="0" distL="0" distR="0" wp14:anchorId="364DB4AB" wp14:editId="153CB70D">
          <wp:extent cx="4876800" cy="2743200"/>
          <wp:effectExtent l="0" t="0" r="0" b="0"/>
          <wp:docPr id="1" name="Picture 1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76800" cy="2743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F8CD041" w14:textId="77777777" w:rsidR="000B6CE3" w:rsidRDefault="000B6CE3" w:rsidP="00D91531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31B"/>
    <w:rsid w:val="000B6CE3"/>
    <w:rsid w:val="000C76D6"/>
    <w:rsid w:val="001D4F70"/>
    <w:rsid w:val="0025131B"/>
    <w:rsid w:val="00417355"/>
    <w:rsid w:val="00433CD8"/>
    <w:rsid w:val="004A688C"/>
    <w:rsid w:val="005253F9"/>
    <w:rsid w:val="005B1B58"/>
    <w:rsid w:val="00632741"/>
    <w:rsid w:val="006B1CFD"/>
    <w:rsid w:val="0073642D"/>
    <w:rsid w:val="008D376C"/>
    <w:rsid w:val="00913750"/>
    <w:rsid w:val="00915AA0"/>
    <w:rsid w:val="00994A0A"/>
    <w:rsid w:val="009E0163"/>
    <w:rsid w:val="00A65DB6"/>
    <w:rsid w:val="00AD157E"/>
    <w:rsid w:val="00BA4DBC"/>
    <w:rsid w:val="00C51A81"/>
    <w:rsid w:val="00CA3EEE"/>
    <w:rsid w:val="00CB020F"/>
    <w:rsid w:val="00CD2977"/>
    <w:rsid w:val="00D45803"/>
    <w:rsid w:val="00D91531"/>
    <w:rsid w:val="00DC6C7F"/>
    <w:rsid w:val="00DF72FD"/>
    <w:rsid w:val="00EE2ACF"/>
    <w:rsid w:val="00F20F1A"/>
    <w:rsid w:val="00FB3F15"/>
    <w:rsid w:val="00FE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E646D1"/>
  <w15:chartTrackingRefBased/>
  <w15:docId w15:val="{4B3884B1-86D4-44E0-AC51-8B8D2246D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13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15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1531"/>
  </w:style>
  <w:style w:type="paragraph" w:styleId="Footer">
    <w:name w:val="footer"/>
    <w:basedOn w:val="Normal"/>
    <w:link w:val="FooterChar"/>
    <w:uiPriority w:val="99"/>
    <w:unhideWhenUsed/>
    <w:rsid w:val="00D915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15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Laura Canzonier</cp:lastModifiedBy>
  <cp:revision>6</cp:revision>
  <dcterms:created xsi:type="dcterms:W3CDTF">2022-05-11T22:10:00Z</dcterms:created>
  <dcterms:modified xsi:type="dcterms:W3CDTF">2022-05-12T18:05:00Z</dcterms:modified>
</cp:coreProperties>
</file>