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8492C" w14:textId="03EC9B6A" w:rsidR="00E54101" w:rsidRPr="008D5AB6" w:rsidRDefault="00E54101" w:rsidP="00E54101">
      <w:pPr>
        <w:jc w:val="center"/>
        <w:rPr>
          <w:rFonts w:ascii="Franklin Gothic Book" w:hAnsi="Franklin Gothic Book"/>
          <w:b/>
          <w:bCs/>
          <w:color w:val="23747A"/>
          <w:sz w:val="28"/>
          <w:szCs w:val="28"/>
        </w:rPr>
      </w:pPr>
      <w:r w:rsidRPr="008D5AB6">
        <w:rPr>
          <w:rFonts w:ascii="Franklin Gothic Book" w:hAnsi="Franklin Gothic Book"/>
          <w:b/>
          <w:bCs/>
          <w:color w:val="23747A"/>
          <w:sz w:val="28"/>
          <w:szCs w:val="28"/>
        </w:rPr>
        <w:t>Week 6 Palm/Passion Sunday</w:t>
      </w:r>
      <w:r w:rsidR="00352F38" w:rsidRPr="008D5AB6">
        <w:rPr>
          <w:rFonts w:ascii="Franklin Gothic Book" w:hAnsi="Franklin Gothic Book"/>
          <w:b/>
          <w:bCs/>
          <w:color w:val="23747A"/>
          <w:sz w:val="28"/>
          <w:szCs w:val="28"/>
        </w:rPr>
        <w:t xml:space="preserve"> Resource</w:t>
      </w:r>
      <w:r w:rsidRPr="008D5AB6">
        <w:rPr>
          <w:rFonts w:ascii="Franklin Gothic Book" w:hAnsi="Franklin Gothic Book"/>
          <w:b/>
          <w:bCs/>
          <w:color w:val="23747A"/>
          <w:sz w:val="28"/>
          <w:szCs w:val="28"/>
        </w:rPr>
        <w:br/>
        <w:t>From Empty to Overflowing |</w:t>
      </w:r>
      <w:r w:rsidRPr="008D5AB6">
        <w:rPr>
          <w:b/>
          <w:bCs/>
          <w:color w:val="23747A"/>
        </w:rPr>
        <w:t xml:space="preserve"> </w:t>
      </w:r>
      <w:r w:rsidRPr="008D5AB6">
        <w:rPr>
          <w:rFonts w:ascii="Franklin Gothic Book" w:hAnsi="Franklin Gothic Book"/>
          <w:b/>
          <w:bCs/>
          <w:color w:val="23747A"/>
          <w:sz w:val="28"/>
          <w:szCs w:val="28"/>
        </w:rPr>
        <w:t>John 12:12-19, Psalm 22, Psalm 23</w:t>
      </w:r>
    </w:p>
    <w:p w14:paraId="173CCF1B" w14:textId="77777777" w:rsidR="00882EEC" w:rsidRDefault="00030AF7" w:rsidP="00882EEC">
      <w:pPr>
        <w:spacing w:line="240" w:lineRule="auto"/>
        <w:contextualSpacing/>
        <w:rPr>
          <w:rFonts w:ascii="Franklin Gothic Book" w:hAnsi="Franklin Gothic Book" w:cstheme="minorHAnsi"/>
          <w:sz w:val="28"/>
          <w:szCs w:val="28"/>
        </w:rPr>
      </w:pPr>
      <w:r w:rsidRPr="008D5AB6">
        <w:rPr>
          <w:rFonts w:cstheme="minorHAnsi"/>
          <w:b/>
          <w:color w:val="23747A"/>
        </w:rPr>
        <w:t>Focus Statement:</w:t>
      </w:r>
      <w:r w:rsidRPr="008D5AB6">
        <w:rPr>
          <w:rFonts w:cstheme="minorHAnsi"/>
          <w:color w:val="23747A"/>
        </w:rPr>
        <w:t xml:space="preserve"> </w:t>
      </w:r>
      <w:r w:rsidRPr="008D5AB6">
        <w:rPr>
          <w:rFonts w:cstheme="minorHAnsi"/>
        </w:rPr>
        <w:t>Our</w:t>
      </w:r>
      <w:r w:rsidRPr="00882EEC">
        <w:rPr>
          <w:rFonts w:cstheme="minorHAnsi"/>
        </w:rPr>
        <w:t xml:space="preserve"> cup overflows because Jesus emptied his cup.</w:t>
      </w:r>
    </w:p>
    <w:p w14:paraId="0018D7B5" w14:textId="77777777" w:rsidR="00882EEC" w:rsidRDefault="00882EEC" w:rsidP="00882EEC">
      <w:pPr>
        <w:spacing w:line="240" w:lineRule="auto"/>
        <w:contextualSpacing/>
        <w:rPr>
          <w:rFonts w:ascii="Franklin Gothic Book" w:hAnsi="Franklin Gothic Book" w:cstheme="minorHAnsi"/>
          <w:sz w:val="28"/>
          <w:szCs w:val="28"/>
        </w:rPr>
      </w:pPr>
    </w:p>
    <w:p w14:paraId="43CB8012" w14:textId="12E1EB9E" w:rsidR="00030AF7" w:rsidRDefault="00882EEC" w:rsidP="00882EEC">
      <w:pPr>
        <w:spacing w:line="240" w:lineRule="auto"/>
        <w:contextualSpacing/>
        <w:rPr>
          <w:rFonts w:cstheme="minorHAnsi"/>
          <w:bCs/>
        </w:rPr>
      </w:pPr>
      <w:r w:rsidRPr="008D5AB6">
        <w:rPr>
          <w:rFonts w:cstheme="minorHAnsi"/>
          <w:b/>
          <w:color w:val="23747A"/>
        </w:rPr>
        <w:t>Note:</w:t>
      </w:r>
      <w:r w:rsidRPr="008D5AB6">
        <w:rPr>
          <w:rFonts w:cstheme="minorHAnsi"/>
          <w:bCs/>
          <w:color w:val="23747A"/>
        </w:rPr>
        <w:t xml:space="preserve"> </w:t>
      </w:r>
      <w:r w:rsidR="00521E28">
        <w:rPr>
          <w:rFonts w:cstheme="minorHAnsi"/>
          <w:bCs/>
        </w:rPr>
        <w:t>This is a creative service that moves in three parts from “Palms” to “Passion” with three readings and three short messages</w:t>
      </w:r>
      <w:r w:rsidR="00030AF7">
        <w:rPr>
          <w:rFonts w:cstheme="minorHAnsi"/>
          <w:bCs/>
        </w:rPr>
        <w:t xml:space="preserve">, interspersed with hymns. </w:t>
      </w:r>
    </w:p>
    <w:p w14:paraId="1DC6D915" w14:textId="77777777" w:rsidR="007F20A4" w:rsidRDefault="007F20A4" w:rsidP="00882EEC">
      <w:pPr>
        <w:spacing w:line="240" w:lineRule="auto"/>
        <w:contextualSpacing/>
        <w:rPr>
          <w:rFonts w:cstheme="minorHAnsi"/>
          <w:bCs/>
        </w:rPr>
      </w:pPr>
    </w:p>
    <w:p w14:paraId="62B3F894" w14:textId="41F39953" w:rsidR="007F20A4" w:rsidRPr="00E3699B" w:rsidRDefault="007F20A4" w:rsidP="00882EEC">
      <w:pPr>
        <w:spacing w:line="240" w:lineRule="auto"/>
        <w:contextualSpacing/>
        <w:rPr>
          <w:rFonts w:cstheme="minorHAnsi"/>
          <w:b/>
        </w:rPr>
      </w:pPr>
      <w:r w:rsidRPr="008D5AB6">
        <w:rPr>
          <w:rFonts w:cstheme="minorHAnsi"/>
          <w:b/>
          <w:color w:val="23747A"/>
        </w:rPr>
        <w:t>Call to Worship:</w:t>
      </w:r>
      <w:r>
        <w:rPr>
          <w:rFonts w:cstheme="minorHAnsi"/>
          <w:b/>
        </w:rPr>
        <w:br/>
      </w:r>
      <w:r w:rsidR="00C9244C">
        <w:rPr>
          <w:rFonts w:cstheme="minorHAnsi"/>
          <w:bCs/>
        </w:rPr>
        <w:t xml:space="preserve">We are here today to worship the king of kings! </w:t>
      </w:r>
      <w:r w:rsidR="00C9244C">
        <w:rPr>
          <w:rFonts w:cstheme="minorHAnsi"/>
          <w:bCs/>
        </w:rPr>
        <w:br/>
      </w:r>
      <w:r w:rsidR="00C80670">
        <w:rPr>
          <w:rFonts w:cstheme="minorHAnsi"/>
          <w:b/>
        </w:rPr>
        <w:t xml:space="preserve">We worship </w:t>
      </w:r>
      <w:r w:rsidR="00BA796F">
        <w:rPr>
          <w:rFonts w:cstheme="minorHAnsi"/>
          <w:b/>
        </w:rPr>
        <w:t xml:space="preserve">a </w:t>
      </w:r>
      <w:r w:rsidR="00D22FC6">
        <w:rPr>
          <w:rFonts w:cstheme="minorHAnsi"/>
          <w:b/>
        </w:rPr>
        <w:t xml:space="preserve">king who defies expectations. </w:t>
      </w:r>
      <w:r w:rsidR="00D22FC6">
        <w:rPr>
          <w:rFonts w:cstheme="minorHAnsi"/>
          <w:b/>
        </w:rPr>
        <w:br/>
      </w:r>
      <w:r w:rsidR="00D22FC6">
        <w:rPr>
          <w:rFonts w:cstheme="minorHAnsi"/>
          <w:bCs/>
        </w:rPr>
        <w:t xml:space="preserve">Our king pours himself out </w:t>
      </w:r>
      <w:r w:rsidR="006341C9">
        <w:rPr>
          <w:rFonts w:cstheme="minorHAnsi"/>
          <w:bCs/>
        </w:rPr>
        <w:t xml:space="preserve">for us and for all. </w:t>
      </w:r>
      <w:r w:rsidR="006341C9">
        <w:rPr>
          <w:rFonts w:cstheme="minorHAnsi"/>
          <w:bCs/>
        </w:rPr>
        <w:br/>
      </w:r>
      <w:r w:rsidR="006341C9">
        <w:rPr>
          <w:rFonts w:cstheme="minorHAnsi"/>
          <w:b/>
        </w:rPr>
        <w:t xml:space="preserve">We come like empty cups, ready to receive his grace. </w:t>
      </w:r>
      <w:r w:rsidR="006341C9">
        <w:rPr>
          <w:rFonts w:cstheme="minorHAnsi"/>
          <w:b/>
        </w:rPr>
        <w:br/>
      </w:r>
      <w:r w:rsidR="006341C9">
        <w:rPr>
          <w:rFonts w:cstheme="minorHAnsi"/>
          <w:bCs/>
        </w:rPr>
        <w:t xml:space="preserve">In his </w:t>
      </w:r>
      <w:r w:rsidR="00DB6630">
        <w:rPr>
          <w:rFonts w:cstheme="minorHAnsi"/>
          <w:bCs/>
        </w:rPr>
        <w:t>pouring out we find blessing</w:t>
      </w:r>
      <w:r w:rsidR="00E3699B">
        <w:rPr>
          <w:rFonts w:cstheme="minorHAnsi"/>
          <w:bCs/>
        </w:rPr>
        <w:t xml:space="preserve">s of compassion, mercy, presence. </w:t>
      </w:r>
      <w:r w:rsidR="00E3699B">
        <w:rPr>
          <w:rFonts w:cstheme="minorHAnsi"/>
          <w:bCs/>
        </w:rPr>
        <w:br/>
      </w:r>
      <w:r w:rsidR="00E3699B">
        <w:rPr>
          <w:rFonts w:cstheme="minorHAnsi"/>
          <w:b/>
        </w:rPr>
        <w:t>We</w:t>
      </w:r>
      <w:r w:rsidR="00277D27">
        <w:rPr>
          <w:rFonts w:cstheme="minorHAnsi"/>
          <w:b/>
        </w:rPr>
        <w:t xml:space="preserve"> find that the </w:t>
      </w:r>
      <w:r w:rsidR="009F7626">
        <w:rPr>
          <w:rFonts w:cstheme="minorHAnsi"/>
          <w:b/>
        </w:rPr>
        <w:t xml:space="preserve">good life is not the easy life, it is the life walked with God. </w:t>
      </w:r>
      <w:r w:rsidR="00E3699B">
        <w:rPr>
          <w:rFonts w:cstheme="minorHAnsi"/>
          <w:b/>
        </w:rPr>
        <w:t xml:space="preserve"> </w:t>
      </w:r>
    </w:p>
    <w:p w14:paraId="4CC8F935" w14:textId="77777777" w:rsidR="00450852" w:rsidRDefault="00450852" w:rsidP="00882EEC">
      <w:pPr>
        <w:spacing w:line="240" w:lineRule="auto"/>
        <w:contextualSpacing/>
        <w:rPr>
          <w:rFonts w:cstheme="minorHAnsi"/>
          <w:bCs/>
        </w:rPr>
      </w:pPr>
    </w:p>
    <w:p w14:paraId="7B96C566" w14:textId="55362C7F" w:rsidR="00450852" w:rsidRPr="00A5505E" w:rsidRDefault="00450852" w:rsidP="00882EEC">
      <w:pPr>
        <w:spacing w:line="240" w:lineRule="auto"/>
        <w:contextualSpacing/>
        <w:rPr>
          <w:rFonts w:cstheme="minorHAnsi"/>
          <w:bCs/>
        </w:rPr>
      </w:pPr>
      <w:r w:rsidRPr="008D5AB6">
        <w:rPr>
          <w:rFonts w:cstheme="minorHAnsi"/>
          <w:b/>
          <w:color w:val="23747A"/>
        </w:rPr>
        <w:t>Opening Unison Prayer:</w:t>
      </w:r>
      <w:r w:rsidR="008D5AB6" w:rsidRPr="008D5AB6">
        <w:rPr>
          <w:rFonts w:cstheme="minorHAnsi"/>
          <w:b/>
          <w:color w:val="23747A"/>
        </w:rPr>
        <w:t xml:space="preserve"> </w:t>
      </w:r>
      <w:r w:rsidR="00A5505E">
        <w:rPr>
          <w:rFonts w:cstheme="minorHAnsi"/>
          <w:bCs/>
        </w:rPr>
        <w:t xml:space="preserve">Jesus, as </w:t>
      </w:r>
      <w:r w:rsidR="005726DC">
        <w:rPr>
          <w:rFonts w:cstheme="minorHAnsi"/>
          <w:bCs/>
        </w:rPr>
        <w:t xml:space="preserve">we </w:t>
      </w:r>
      <w:r w:rsidR="00A5505E">
        <w:rPr>
          <w:rFonts w:cstheme="minorHAnsi"/>
          <w:bCs/>
        </w:rPr>
        <w:t xml:space="preserve">journey with you today from </w:t>
      </w:r>
      <w:r w:rsidR="004B1EDC">
        <w:rPr>
          <w:rFonts w:cstheme="minorHAnsi"/>
          <w:bCs/>
        </w:rPr>
        <w:t>triumph to despair to hope</w:t>
      </w:r>
      <w:r w:rsidR="0092409C">
        <w:rPr>
          <w:rFonts w:cstheme="minorHAnsi"/>
          <w:bCs/>
        </w:rPr>
        <w:t xml:space="preserve">, lead us to radically trust in you, even in the most </w:t>
      </w:r>
      <w:r w:rsidR="00FA7DE0">
        <w:rPr>
          <w:rFonts w:cstheme="minorHAnsi"/>
          <w:bCs/>
        </w:rPr>
        <w:t xml:space="preserve">desperate of places, because you have been there, and you have prevailed. Amen. </w:t>
      </w:r>
    </w:p>
    <w:p w14:paraId="468A4FFA" w14:textId="77777777" w:rsidR="00450852" w:rsidRDefault="00450852" w:rsidP="00882EEC">
      <w:pPr>
        <w:spacing w:line="240" w:lineRule="auto"/>
        <w:contextualSpacing/>
        <w:rPr>
          <w:rFonts w:cstheme="minorHAnsi"/>
          <w:bCs/>
        </w:rPr>
      </w:pPr>
    </w:p>
    <w:p w14:paraId="0F6FDF60" w14:textId="550D5585" w:rsidR="00670686" w:rsidRPr="008D5AB6" w:rsidRDefault="00670686" w:rsidP="00882EEC">
      <w:pPr>
        <w:spacing w:line="240" w:lineRule="auto"/>
        <w:contextualSpacing/>
        <w:rPr>
          <w:rFonts w:cstheme="minorHAnsi"/>
          <w:b/>
          <w:color w:val="23747A"/>
        </w:rPr>
      </w:pPr>
      <w:r w:rsidRPr="008D5AB6">
        <w:rPr>
          <w:rFonts w:cstheme="minorHAnsi"/>
          <w:b/>
          <w:color w:val="23747A"/>
        </w:rPr>
        <w:t>PALMS</w:t>
      </w:r>
    </w:p>
    <w:p w14:paraId="358E5B03" w14:textId="01435711" w:rsidR="00882EEC" w:rsidRPr="008D5AB6" w:rsidRDefault="002A493E" w:rsidP="00882EEC">
      <w:pPr>
        <w:spacing w:line="240" w:lineRule="auto"/>
        <w:contextualSpacing/>
        <w:rPr>
          <w:rFonts w:cstheme="minorHAnsi"/>
          <w:b/>
          <w:color w:val="23747A"/>
        </w:rPr>
      </w:pPr>
      <w:r w:rsidRPr="008D5AB6">
        <w:rPr>
          <w:rFonts w:cstheme="minorHAnsi"/>
          <w:b/>
          <w:color w:val="23747A"/>
        </w:rPr>
        <w:t>First Reading: John 12:12-19</w:t>
      </w:r>
    </w:p>
    <w:p w14:paraId="7143624D" w14:textId="2C0B7BFA" w:rsidR="00352F38" w:rsidRDefault="00392F41" w:rsidP="00882EEC">
      <w:pPr>
        <w:spacing w:line="240" w:lineRule="auto"/>
        <w:contextualSpacing/>
        <w:rPr>
          <w:rFonts w:cstheme="minorHAnsi"/>
        </w:rPr>
      </w:pPr>
      <w:r w:rsidRPr="008D5AB6">
        <w:rPr>
          <w:rFonts w:cstheme="minorHAnsi"/>
          <w:b/>
          <w:color w:val="23747A"/>
        </w:rPr>
        <w:t>First Message</w:t>
      </w:r>
      <w:r w:rsidR="004A7AEC" w:rsidRPr="008D5AB6">
        <w:rPr>
          <w:rFonts w:cstheme="minorHAnsi"/>
          <w:b/>
          <w:color w:val="23747A"/>
        </w:rPr>
        <w:t>:</w:t>
      </w:r>
      <w:r w:rsidR="004A7AEC" w:rsidRPr="008D5AB6">
        <w:rPr>
          <w:rFonts w:ascii="Franklin Gothic Book" w:hAnsi="Franklin Gothic Book" w:cstheme="minorHAnsi"/>
          <w:color w:val="23747A"/>
          <w:sz w:val="28"/>
          <w:szCs w:val="28"/>
        </w:rPr>
        <w:t xml:space="preserve"> </w:t>
      </w:r>
      <w:r w:rsidR="004A7AEC" w:rsidRPr="004A7AEC">
        <w:rPr>
          <w:rFonts w:cstheme="minorHAnsi"/>
        </w:rPr>
        <w:t xml:space="preserve">Jesus enters the city knowing that he will sit with his enemies and God’s goodness and mercy will be with him. They bless him with palms and “Hosannas.” The people believe their cup is finally filled, Jesus will enter the city and conquer the Romans. Peace will come upon the land because Jesus is the warrior who will provide all their needs. Like the woman at the well who was trying to fill her cup with water that wouldn’t satisfy, the people come looking for a Savior to meet their needs, and not seeing that the </w:t>
      </w:r>
      <w:r w:rsidR="000A43C7">
        <w:rPr>
          <w:rFonts w:cstheme="minorHAnsi"/>
        </w:rPr>
        <w:t>l</w:t>
      </w:r>
      <w:r w:rsidR="004A7AEC" w:rsidRPr="004A7AEC">
        <w:rPr>
          <w:rFonts w:cstheme="minorHAnsi"/>
        </w:rPr>
        <w:t xml:space="preserve">iving </w:t>
      </w:r>
      <w:r w:rsidR="000A43C7">
        <w:rPr>
          <w:rFonts w:cstheme="minorHAnsi"/>
        </w:rPr>
        <w:t>w</w:t>
      </w:r>
      <w:r w:rsidR="004A7AEC" w:rsidRPr="004A7AEC">
        <w:rPr>
          <w:rFonts w:cstheme="minorHAnsi"/>
        </w:rPr>
        <w:t>ater needs</w:t>
      </w:r>
      <w:r w:rsidR="00B50F92">
        <w:rPr>
          <w:rFonts w:cstheme="minorHAnsi"/>
        </w:rPr>
        <w:t xml:space="preserve"> to be</w:t>
      </w:r>
      <w:r w:rsidR="004A7AEC" w:rsidRPr="004A7AEC">
        <w:rPr>
          <w:rFonts w:cstheme="minorHAnsi"/>
        </w:rPr>
        <w:t xml:space="preserve"> poured out.</w:t>
      </w:r>
    </w:p>
    <w:p w14:paraId="61D88E3C" w14:textId="77777777" w:rsidR="00352F38" w:rsidRDefault="00352F38" w:rsidP="00882EEC">
      <w:pPr>
        <w:spacing w:line="240" w:lineRule="auto"/>
        <w:contextualSpacing/>
        <w:rPr>
          <w:rFonts w:cstheme="minorHAnsi"/>
        </w:rPr>
      </w:pPr>
    </w:p>
    <w:p w14:paraId="1BF1DDBC" w14:textId="128FC73B" w:rsidR="00622735" w:rsidRPr="003F4F1A" w:rsidRDefault="00622735" w:rsidP="003F4F1A">
      <w:r w:rsidRPr="008D5AB6">
        <w:rPr>
          <w:b/>
          <w:bCs/>
          <w:color w:val="23747A"/>
        </w:rPr>
        <w:t>Music Suggestions:</w:t>
      </w:r>
      <w:r w:rsidRPr="008D5AB6">
        <w:rPr>
          <w:color w:val="23747A"/>
        </w:rPr>
        <w:t xml:space="preserve"> </w:t>
      </w:r>
      <w:r>
        <w:br/>
      </w:r>
      <w:r w:rsidRPr="7FBE10DC">
        <w:rPr>
          <w:rFonts w:ascii="Calibri" w:hAnsi="Calibri" w:cs="Calibri"/>
        </w:rPr>
        <w:t>UMH #279: Mantos y Palmas (Filled with Excitement)</w:t>
      </w:r>
      <w:r w:rsidR="003F4F1A">
        <w:br/>
      </w:r>
      <w:r w:rsidR="27D21887" w:rsidRPr="09B92CAB">
        <w:rPr>
          <w:rFonts w:ascii="Calibri" w:hAnsi="Calibri" w:cs="Calibri"/>
        </w:rPr>
        <w:t>Hosanna (Praise is Rising) CCLI Song #4662491</w:t>
      </w:r>
    </w:p>
    <w:p w14:paraId="31035C78" w14:textId="6E516514" w:rsidR="00670686" w:rsidRPr="00670686" w:rsidRDefault="00670686" w:rsidP="00670686">
      <w:pPr>
        <w:spacing w:line="240" w:lineRule="auto"/>
        <w:contextualSpacing/>
        <w:rPr>
          <w:rFonts w:cstheme="minorHAnsi"/>
        </w:rPr>
      </w:pPr>
      <w:r w:rsidRPr="008D5AB6">
        <w:rPr>
          <w:rFonts w:cstheme="minorHAnsi"/>
          <w:b/>
          <w:bCs/>
          <w:color w:val="23747A"/>
        </w:rPr>
        <w:t>PASSION</w:t>
      </w:r>
      <w:r w:rsidRPr="008D5AB6">
        <w:rPr>
          <w:rFonts w:cstheme="minorHAnsi"/>
          <w:b/>
          <w:bCs/>
          <w:color w:val="23747A"/>
        </w:rPr>
        <w:br/>
      </w:r>
      <w:r w:rsidR="00352F38" w:rsidRPr="008D5AB6">
        <w:rPr>
          <w:rFonts w:cstheme="minorHAnsi"/>
          <w:b/>
          <w:bCs/>
          <w:color w:val="23747A"/>
        </w:rPr>
        <w:t xml:space="preserve">Second Reading: </w:t>
      </w:r>
      <w:r w:rsidR="00115057" w:rsidRPr="008D5AB6">
        <w:rPr>
          <w:rFonts w:cstheme="minorHAnsi"/>
          <w:b/>
          <w:bCs/>
          <w:color w:val="23747A"/>
        </w:rPr>
        <w:t>Psalm 22</w:t>
      </w:r>
      <w:r w:rsidR="00352F38" w:rsidRPr="008D5AB6">
        <w:rPr>
          <w:rFonts w:cstheme="minorHAnsi"/>
          <w:b/>
          <w:bCs/>
          <w:color w:val="23747A"/>
        </w:rPr>
        <w:br/>
        <w:t xml:space="preserve">Second </w:t>
      </w:r>
      <w:r w:rsidR="00115057" w:rsidRPr="008D5AB6">
        <w:rPr>
          <w:rFonts w:cstheme="minorHAnsi"/>
          <w:b/>
          <w:bCs/>
          <w:color w:val="23747A"/>
        </w:rPr>
        <w:t>Message</w:t>
      </w:r>
      <w:r w:rsidR="00352F38" w:rsidRPr="008D5AB6">
        <w:rPr>
          <w:rFonts w:cstheme="minorHAnsi"/>
          <w:b/>
          <w:bCs/>
          <w:color w:val="23747A"/>
        </w:rPr>
        <w:t>:</w:t>
      </w:r>
      <w:r w:rsidRPr="008D5AB6">
        <w:rPr>
          <w:rFonts w:ascii="Franklin Gothic Book" w:hAnsi="Franklin Gothic Book" w:cstheme="minorHAnsi"/>
          <w:color w:val="23747A"/>
          <w:sz w:val="28"/>
          <w:szCs w:val="28"/>
        </w:rPr>
        <w:t xml:space="preserve"> </w:t>
      </w:r>
      <w:r w:rsidRPr="00670686">
        <w:rPr>
          <w:rFonts w:cstheme="minorHAnsi"/>
        </w:rPr>
        <w:t xml:space="preserve">Sheep need pasture and water and rest and movement in order to live. Likewise, the events of Holy Week need to happen to move us to pasture, water, and rest. </w:t>
      </w:r>
    </w:p>
    <w:p w14:paraId="68FF2DB9" w14:textId="77777777" w:rsidR="00670686" w:rsidRPr="00670686" w:rsidRDefault="00670686" w:rsidP="00670686">
      <w:pPr>
        <w:spacing w:line="240" w:lineRule="auto"/>
        <w:contextualSpacing/>
        <w:rPr>
          <w:rFonts w:cstheme="minorHAnsi"/>
        </w:rPr>
      </w:pPr>
    </w:p>
    <w:p w14:paraId="208A1303" w14:textId="2AF7A0D2" w:rsidR="00670686" w:rsidRDefault="00670686" w:rsidP="00670686">
      <w:pPr>
        <w:spacing w:line="240" w:lineRule="auto"/>
        <w:contextualSpacing/>
        <w:rPr>
          <w:rFonts w:cstheme="minorHAnsi"/>
        </w:rPr>
      </w:pPr>
      <w:r w:rsidRPr="00670686">
        <w:rPr>
          <w:rFonts w:cstheme="minorHAnsi"/>
        </w:rPr>
        <w:t xml:space="preserve">Psalm 22, which Jesus prays on the cross, moves right into Psalm 23. In the midst of evil and death, God still guides Jesus and leads him to green pasture and still waters. The lament of Psalm 22 is not a denial of God’s provision, it is an integral part of trusting God. Jesus trusts God enough to come to God in and with his pain and suffering. In Psalm 22:14, Jesus pours himself out like water in Holy Week. He is emptying his cup and giving </w:t>
      </w:r>
      <w:r w:rsidR="00C64837" w:rsidRPr="00670686">
        <w:rPr>
          <w:rFonts w:cstheme="minorHAnsi"/>
        </w:rPr>
        <w:t>everything,</w:t>
      </w:r>
      <w:r w:rsidRPr="00670686">
        <w:rPr>
          <w:rFonts w:cstheme="minorHAnsi"/>
        </w:rPr>
        <w:t xml:space="preserve"> he has through the events of </w:t>
      </w:r>
      <w:r w:rsidRPr="00670686">
        <w:rPr>
          <w:rFonts w:cstheme="minorHAnsi"/>
        </w:rPr>
        <w:lastRenderedPageBreak/>
        <w:t xml:space="preserve">Holy Thursday and Good Friday. In the brokenness of Jesus’ cup, our cup will overflow on Sunday. Because salvation and deliverance didn’t come in the cup (shape, form) they wanted or </w:t>
      </w:r>
      <w:r w:rsidR="00C64837" w:rsidRPr="00670686">
        <w:rPr>
          <w:rFonts w:cstheme="minorHAnsi"/>
        </w:rPr>
        <w:t>expected</w:t>
      </w:r>
      <w:r w:rsidRPr="00670686">
        <w:rPr>
          <w:rFonts w:cstheme="minorHAnsi"/>
        </w:rPr>
        <w:t xml:space="preserve"> everyone but the women have abandoned Jesus (Ps 22:6). </w:t>
      </w:r>
    </w:p>
    <w:p w14:paraId="711863F9" w14:textId="77777777" w:rsidR="00622735" w:rsidRDefault="00622735" w:rsidP="00670686">
      <w:pPr>
        <w:spacing w:line="240" w:lineRule="auto"/>
        <w:contextualSpacing/>
        <w:rPr>
          <w:rFonts w:cstheme="minorHAnsi"/>
        </w:rPr>
      </w:pPr>
    </w:p>
    <w:p w14:paraId="1EE02C44" w14:textId="5EB88385" w:rsidR="00622735" w:rsidRPr="008D5AB6" w:rsidRDefault="00622735" w:rsidP="00670686">
      <w:pPr>
        <w:spacing w:line="240" w:lineRule="auto"/>
        <w:contextualSpacing/>
        <w:rPr>
          <w:rFonts w:cstheme="minorHAnsi"/>
          <w:b/>
          <w:bCs/>
          <w:color w:val="23747A"/>
        </w:rPr>
      </w:pPr>
      <w:r w:rsidRPr="008D5AB6">
        <w:rPr>
          <w:b/>
          <w:bCs/>
          <w:color w:val="23747A"/>
        </w:rPr>
        <w:t xml:space="preserve">Music Suggestions: </w:t>
      </w:r>
    </w:p>
    <w:p w14:paraId="088E2B1D" w14:textId="57752FFF" w:rsidR="00352F38" w:rsidRDefault="5DD7337B" w:rsidP="7FBE10DC">
      <w:pPr>
        <w:spacing w:line="240" w:lineRule="auto"/>
        <w:contextualSpacing/>
        <w:rPr>
          <w:rFonts w:ascii="Calibri" w:hAnsi="Calibri" w:cs="Calibri"/>
        </w:rPr>
      </w:pPr>
      <w:r w:rsidRPr="7FBE10DC">
        <w:rPr>
          <w:rFonts w:ascii="Calibri" w:hAnsi="Calibri" w:cs="Calibri"/>
        </w:rPr>
        <w:t>UM</w:t>
      </w:r>
      <w:r w:rsidR="003F4F1A">
        <w:rPr>
          <w:rFonts w:ascii="Calibri" w:hAnsi="Calibri" w:cs="Calibri"/>
        </w:rPr>
        <w:t>H</w:t>
      </w:r>
      <w:r w:rsidRPr="7FBE10DC">
        <w:rPr>
          <w:rFonts w:ascii="Calibri" w:hAnsi="Calibri" w:cs="Calibri"/>
        </w:rPr>
        <w:t xml:space="preserve"> #393 – Spirit of the Living God</w:t>
      </w:r>
    </w:p>
    <w:p w14:paraId="4FEE266C" w14:textId="2CB1CA03" w:rsidR="00352F38" w:rsidRDefault="5DD7337B" w:rsidP="7FBE10DC">
      <w:pPr>
        <w:spacing w:line="240" w:lineRule="auto"/>
        <w:contextualSpacing/>
        <w:rPr>
          <w:rFonts w:ascii="Calibri" w:hAnsi="Calibri" w:cs="Calibri"/>
        </w:rPr>
      </w:pPr>
      <w:r w:rsidRPr="7FBE10DC">
        <w:rPr>
          <w:rFonts w:ascii="Calibri" w:hAnsi="Calibri" w:cs="Calibri"/>
        </w:rPr>
        <w:t>Set A Fire – CCLI #5911299</w:t>
      </w:r>
    </w:p>
    <w:p w14:paraId="75E9DB92" w14:textId="5D952975" w:rsidR="00352F38" w:rsidRDefault="00352F38" w:rsidP="7FBE10DC">
      <w:pPr>
        <w:spacing w:line="240" w:lineRule="auto"/>
        <w:contextualSpacing/>
        <w:rPr>
          <w:rFonts w:ascii="Calibri" w:hAnsi="Calibri" w:cs="Calibri"/>
        </w:rPr>
      </w:pPr>
    </w:p>
    <w:p w14:paraId="0380E3B5" w14:textId="769F6B33" w:rsidR="00342495" w:rsidRPr="00342495" w:rsidRDefault="00670686" w:rsidP="00342495">
      <w:pPr>
        <w:rPr>
          <w:rFonts w:cstheme="minorHAnsi"/>
        </w:rPr>
      </w:pPr>
      <w:r w:rsidRPr="008D5AB6">
        <w:rPr>
          <w:rFonts w:cstheme="minorHAnsi"/>
          <w:b/>
          <w:bCs/>
          <w:color w:val="23747A"/>
        </w:rPr>
        <w:t>HOPE</w:t>
      </w:r>
      <w:r w:rsidRPr="008D5AB6">
        <w:rPr>
          <w:rFonts w:cstheme="minorHAnsi"/>
          <w:b/>
          <w:bCs/>
          <w:color w:val="23747A"/>
        </w:rPr>
        <w:br/>
      </w:r>
      <w:r w:rsidR="00352F38" w:rsidRPr="008D5AB6">
        <w:rPr>
          <w:rFonts w:cstheme="minorHAnsi"/>
          <w:b/>
          <w:bCs/>
          <w:color w:val="23747A"/>
        </w:rPr>
        <w:t xml:space="preserve">Third Reading: </w:t>
      </w:r>
      <w:r w:rsidR="00115057" w:rsidRPr="008D5AB6">
        <w:rPr>
          <w:rFonts w:cstheme="minorHAnsi"/>
          <w:b/>
          <w:bCs/>
          <w:color w:val="23747A"/>
        </w:rPr>
        <w:t>Psalm 23</w:t>
      </w:r>
      <w:r w:rsidR="00352F38" w:rsidRPr="008D5AB6">
        <w:rPr>
          <w:rFonts w:cstheme="minorHAnsi"/>
          <w:b/>
          <w:bCs/>
          <w:color w:val="23747A"/>
        </w:rPr>
        <w:br/>
        <w:t xml:space="preserve">Third </w:t>
      </w:r>
      <w:r w:rsidR="003F4F1A" w:rsidRPr="008D5AB6">
        <w:rPr>
          <w:rFonts w:cstheme="minorHAnsi"/>
          <w:b/>
          <w:bCs/>
          <w:color w:val="23747A"/>
        </w:rPr>
        <w:t>Messag</w:t>
      </w:r>
      <w:r w:rsidR="008D5AB6" w:rsidRPr="008D5AB6">
        <w:rPr>
          <w:rFonts w:cstheme="minorHAnsi"/>
          <w:b/>
          <w:bCs/>
          <w:color w:val="23747A"/>
        </w:rPr>
        <w:t>e</w:t>
      </w:r>
      <w:r w:rsidR="00115057" w:rsidRPr="008D5AB6">
        <w:rPr>
          <w:rFonts w:cstheme="minorHAnsi"/>
          <w:b/>
          <w:bCs/>
          <w:color w:val="23747A"/>
        </w:rPr>
        <w:t>:</w:t>
      </w:r>
      <w:r w:rsidRPr="008D5AB6">
        <w:rPr>
          <w:rFonts w:ascii="Franklin Gothic Book" w:hAnsi="Franklin Gothic Book" w:cstheme="minorHAnsi"/>
          <w:color w:val="23747A"/>
          <w:sz w:val="28"/>
          <w:szCs w:val="28"/>
        </w:rPr>
        <w:t xml:space="preserve"> </w:t>
      </w:r>
      <w:r w:rsidR="00342495" w:rsidRPr="00342495">
        <w:rPr>
          <w:rFonts w:cstheme="minorHAnsi"/>
        </w:rPr>
        <w:t xml:space="preserve">Even while the week will end with Jesus’ body placed behind a large stone, we walk through the valley of the shadow of death and fear no evil. It is this empty cup that will rise on Sunday and conquer death. Our hope is rooted in the suffering of Jesus during Holy Week. Christian hope is both promised salvation and a promise that even though the time “in between” is hard, God is with us as we wait for the final fulfillment of that salvation. Christian hope is grounded in the suffering of Christ and our waiting for the eternal table where our cup truly overflows. In Jesus’ life, </w:t>
      </w:r>
      <w:r w:rsidR="00C64837" w:rsidRPr="00342495">
        <w:rPr>
          <w:rFonts w:cstheme="minorHAnsi"/>
        </w:rPr>
        <w:t>death,</w:t>
      </w:r>
      <w:r w:rsidR="00342495" w:rsidRPr="00342495">
        <w:rPr>
          <w:rFonts w:cstheme="minorHAnsi"/>
        </w:rPr>
        <w:t xml:space="preserve"> and resurrection we are given the gift to “fear no evil for thou art with me.”</w:t>
      </w:r>
    </w:p>
    <w:p w14:paraId="12367F41" w14:textId="43CC1CF8" w:rsidR="00670686" w:rsidRPr="00342495" w:rsidRDefault="00342495" w:rsidP="00342495">
      <w:pPr>
        <w:spacing w:line="240" w:lineRule="auto"/>
        <w:contextualSpacing/>
        <w:rPr>
          <w:rFonts w:cstheme="minorHAnsi"/>
        </w:rPr>
      </w:pPr>
      <w:r w:rsidRPr="00342495">
        <w:rPr>
          <w:rFonts w:cstheme="minorHAnsi"/>
        </w:rPr>
        <w:t>Jewish Tradition has that Psalm 23 was written while David was on the run from King Saul. While near death in the dry Judean wilderness, David was miraculously saved by God who nourished him with a taste of the world to come. … It is recited on days of rest as an expression of trust in God for all our nourishment.</w:t>
      </w:r>
      <w:r w:rsidR="0060233F">
        <w:rPr>
          <w:rStyle w:val="FootnoteReference"/>
          <w:rFonts w:cstheme="minorHAnsi"/>
        </w:rPr>
        <w:footnoteReference w:id="1"/>
      </w:r>
    </w:p>
    <w:p w14:paraId="34ED2FD2" w14:textId="17EECCD3" w:rsidR="002A493E" w:rsidRPr="00622735" w:rsidRDefault="004A7AEC" w:rsidP="00882EEC">
      <w:pPr>
        <w:spacing w:line="240" w:lineRule="auto"/>
        <w:contextualSpacing/>
        <w:rPr>
          <w:rFonts w:cstheme="minorHAnsi"/>
          <w:b/>
          <w:bCs/>
        </w:rPr>
      </w:pPr>
      <w:r>
        <w:br/>
      </w:r>
      <w:r w:rsidR="00622735" w:rsidRPr="008D5AB6">
        <w:rPr>
          <w:b/>
          <w:bCs/>
          <w:color w:val="23747A"/>
        </w:rPr>
        <w:t xml:space="preserve">Music Suggestions: </w:t>
      </w:r>
    </w:p>
    <w:p w14:paraId="6F9FC846" w14:textId="08475B95" w:rsidR="00E54101" w:rsidRPr="0044363A" w:rsidRDefault="2F4733F6" w:rsidP="7FBE10DC">
      <w:pPr>
        <w:rPr>
          <w:rFonts w:ascii="Calibri" w:hAnsi="Calibri" w:cs="Calibri"/>
        </w:rPr>
      </w:pPr>
      <w:r w:rsidRPr="09B92CAB">
        <w:rPr>
          <w:rFonts w:ascii="Calibri" w:hAnsi="Calibri" w:cs="Calibri"/>
        </w:rPr>
        <w:t xml:space="preserve">UMH #354 – I Surrender All </w:t>
      </w:r>
      <w:r w:rsidR="003F4F1A">
        <w:rPr>
          <w:rFonts w:ascii="Calibri" w:hAnsi="Calibri" w:cs="Calibri"/>
        </w:rPr>
        <w:br/>
      </w:r>
      <w:r w:rsidR="00E54101" w:rsidRPr="09B92CAB">
        <w:rPr>
          <w:rFonts w:ascii="Calibri" w:hAnsi="Calibri" w:cs="Calibri"/>
        </w:rPr>
        <w:t>Build My Life – CCLI #7070345</w:t>
      </w:r>
      <w:r w:rsidR="00E54101">
        <w:br/>
      </w:r>
      <w:r w:rsidR="00E54101" w:rsidRPr="09B92CAB">
        <w:rPr>
          <w:rFonts w:ascii="Calibri" w:hAnsi="Calibri" w:cs="Calibri"/>
        </w:rPr>
        <w:t>Construiré Mi Vida, Trad by Evan Craft</w:t>
      </w:r>
      <w:r w:rsidR="00E54101" w:rsidRPr="09B92CAB">
        <w:rPr>
          <w:rFonts w:ascii="Calibri" w:hAnsi="Calibri" w:cs="Calibri"/>
          <w:b/>
          <w:bCs/>
        </w:rPr>
        <w:t xml:space="preserve"> </w:t>
      </w:r>
      <w:r w:rsidR="00E54101" w:rsidRPr="09B92CAB">
        <w:rPr>
          <w:rFonts w:ascii="Calibri" w:hAnsi="Calibri" w:cs="Calibri"/>
        </w:rPr>
        <w:t>(</w:t>
      </w:r>
      <w:hyperlink r:id="rId8">
        <w:r w:rsidR="7FBE10DC" w:rsidRPr="09B92CAB">
          <w:rPr>
            <w:rStyle w:val="Hyperlink"/>
            <w:rFonts w:ascii="Calibri" w:hAnsi="Calibri" w:cs="Calibri"/>
          </w:rPr>
          <w:t>Evan Craft, Living - Construiré Mi Vida (Build My Life - Español)</w:t>
        </w:r>
      </w:hyperlink>
    </w:p>
    <w:p w14:paraId="5FD310A7" w14:textId="77777777" w:rsidR="00E54101" w:rsidRPr="00922045" w:rsidRDefault="00E54101" w:rsidP="00E54101">
      <w:pPr>
        <w:spacing w:after="0" w:line="240" w:lineRule="auto"/>
        <w:contextualSpacing/>
      </w:pPr>
    </w:p>
    <w:p w14:paraId="3F32ADCF" w14:textId="77777777" w:rsidR="00E54101" w:rsidRPr="008B6424" w:rsidRDefault="00E54101" w:rsidP="00E54101">
      <w:pPr>
        <w:spacing w:after="0" w:line="240" w:lineRule="auto"/>
      </w:pPr>
      <w:r w:rsidRPr="008D5AB6">
        <w:rPr>
          <w:b/>
          <w:bCs/>
          <w:color w:val="23747A"/>
        </w:rPr>
        <w:t xml:space="preserve">Offering Invitation: </w:t>
      </w:r>
      <w:r w:rsidRPr="008B6424">
        <w:t>The streets of Jerusalem stir with anticipation: hope mingles with fear as the Messiah comes into view. The question hangs in the air: Will Jesus rule our hearts?  May our giving be our answer.</w:t>
      </w:r>
    </w:p>
    <w:p w14:paraId="1642C18F" w14:textId="77777777" w:rsidR="00E54101" w:rsidRPr="00922045" w:rsidRDefault="00E54101" w:rsidP="00E54101">
      <w:pPr>
        <w:spacing w:after="0" w:line="240" w:lineRule="auto"/>
        <w:rPr>
          <w:b/>
          <w:bCs/>
        </w:rPr>
      </w:pPr>
    </w:p>
    <w:p w14:paraId="1A0838E2" w14:textId="77777777" w:rsidR="00E54101" w:rsidRPr="008D5AB6" w:rsidRDefault="00E54101" w:rsidP="00E54101">
      <w:pPr>
        <w:spacing w:after="0" w:line="240" w:lineRule="auto"/>
        <w:rPr>
          <w:b/>
          <w:bCs/>
          <w:color w:val="23747A"/>
        </w:rPr>
      </w:pPr>
      <w:r w:rsidRPr="008D5AB6">
        <w:rPr>
          <w:b/>
          <w:bCs/>
          <w:color w:val="23747A"/>
        </w:rPr>
        <w:t xml:space="preserve">Offering Prayer:  </w:t>
      </w:r>
    </w:p>
    <w:p w14:paraId="487AF6D7" w14:textId="77777777" w:rsidR="00E54101" w:rsidRPr="008B6424" w:rsidRDefault="00E54101" w:rsidP="00E54101">
      <w:pPr>
        <w:spacing w:after="0" w:line="240" w:lineRule="auto"/>
      </w:pPr>
      <w:r w:rsidRPr="008B6424">
        <w:t xml:space="preserve">Enter the city of our hearts; we lay our gifts before you.  </w:t>
      </w:r>
    </w:p>
    <w:p w14:paraId="305C6D8C" w14:textId="77777777" w:rsidR="00E54101" w:rsidRPr="008B6424" w:rsidRDefault="00E54101" w:rsidP="00E54101">
      <w:pPr>
        <w:spacing w:after="0" w:line="240" w:lineRule="auto"/>
      </w:pPr>
      <w:r w:rsidRPr="008B6424">
        <w:t>Enter the city of our lives, and save us, Lord Jesus. Amen.</w:t>
      </w:r>
    </w:p>
    <w:p w14:paraId="71706540" w14:textId="77777777" w:rsidR="00DC62E6" w:rsidRDefault="00DC62E6" w:rsidP="00E54101">
      <w:pPr>
        <w:spacing w:after="0" w:line="240" w:lineRule="auto"/>
        <w:contextualSpacing/>
        <w:rPr>
          <w:b/>
          <w:bCs/>
        </w:rPr>
      </w:pPr>
    </w:p>
    <w:p w14:paraId="622B132D" w14:textId="77777777" w:rsidR="008D5AB6" w:rsidRDefault="008D5AB6">
      <w:pPr>
        <w:rPr>
          <w:b/>
          <w:bCs/>
          <w:color w:val="23747A"/>
        </w:rPr>
      </w:pPr>
      <w:r>
        <w:rPr>
          <w:b/>
          <w:bCs/>
          <w:color w:val="23747A"/>
        </w:rPr>
        <w:br w:type="page"/>
      </w:r>
    </w:p>
    <w:p w14:paraId="03CEDF62" w14:textId="7D02740D" w:rsidR="00E54101" w:rsidRPr="008D5AB6" w:rsidRDefault="00E54101" w:rsidP="00E54101">
      <w:pPr>
        <w:spacing w:after="0" w:line="240" w:lineRule="auto"/>
        <w:contextualSpacing/>
        <w:rPr>
          <w:b/>
          <w:bCs/>
          <w:color w:val="23747A"/>
        </w:rPr>
      </w:pPr>
      <w:r w:rsidRPr="008D5AB6">
        <w:rPr>
          <w:b/>
          <w:bCs/>
          <w:color w:val="23747A"/>
        </w:rPr>
        <w:lastRenderedPageBreak/>
        <w:t>Additional Components:</w:t>
      </w:r>
    </w:p>
    <w:p w14:paraId="325C74D7" w14:textId="45EF4908" w:rsidR="00E54101" w:rsidRPr="00922045" w:rsidRDefault="00622735" w:rsidP="00E54101">
      <w:pPr>
        <w:spacing w:after="0" w:line="240" w:lineRule="auto"/>
        <w:rPr>
          <w:b/>
          <w:bCs/>
        </w:rPr>
      </w:pPr>
      <w:r w:rsidRPr="008D5AB6">
        <w:rPr>
          <w:b/>
          <w:bCs/>
          <w:color w:val="23747A"/>
        </w:rPr>
        <w:t xml:space="preserve">Prayer of Confession: </w:t>
      </w:r>
      <w:r w:rsidR="00FA7DE0">
        <w:rPr>
          <w:b/>
          <w:bCs/>
        </w:rPr>
        <w:br/>
      </w:r>
      <w:r w:rsidR="0092680D">
        <w:rPr>
          <w:b/>
          <w:bCs/>
        </w:rPr>
        <w:t xml:space="preserve">God of </w:t>
      </w:r>
      <w:r w:rsidR="001549DD">
        <w:rPr>
          <w:b/>
          <w:bCs/>
        </w:rPr>
        <w:t xml:space="preserve">Hope, </w:t>
      </w:r>
      <w:r w:rsidR="001549DD">
        <w:rPr>
          <w:b/>
          <w:bCs/>
        </w:rPr>
        <w:br/>
        <w:t xml:space="preserve">You stand in solidarity with us even when we betray you. </w:t>
      </w:r>
      <w:r w:rsidR="001D2AB1">
        <w:rPr>
          <w:b/>
          <w:bCs/>
        </w:rPr>
        <w:br/>
      </w:r>
      <w:r w:rsidR="001549DD">
        <w:rPr>
          <w:b/>
          <w:bCs/>
        </w:rPr>
        <w:t xml:space="preserve">Forgive us for </w:t>
      </w:r>
      <w:r w:rsidR="009C7596">
        <w:rPr>
          <w:b/>
          <w:bCs/>
        </w:rPr>
        <w:t>how our worship is sometimes conditional.</w:t>
      </w:r>
      <w:r w:rsidR="001D2AB1">
        <w:rPr>
          <w:b/>
          <w:bCs/>
        </w:rPr>
        <w:br/>
      </w:r>
      <w:r w:rsidR="009C7596">
        <w:rPr>
          <w:b/>
          <w:bCs/>
        </w:rPr>
        <w:t xml:space="preserve">Forgive us for putting expectations on you instead of learning what to expect from you. </w:t>
      </w:r>
      <w:r w:rsidR="001D2AB1">
        <w:rPr>
          <w:b/>
          <w:bCs/>
        </w:rPr>
        <w:br/>
      </w:r>
      <w:r w:rsidR="00245637">
        <w:rPr>
          <w:b/>
          <w:bCs/>
        </w:rPr>
        <w:t>When</w:t>
      </w:r>
      <w:r w:rsidR="006C7C62">
        <w:rPr>
          <w:b/>
          <w:bCs/>
        </w:rPr>
        <w:t xml:space="preserve"> we </w:t>
      </w:r>
      <w:r w:rsidR="00982BA6">
        <w:rPr>
          <w:b/>
          <w:bCs/>
        </w:rPr>
        <w:t xml:space="preserve">try to escape the pain of the world, forgive </w:t>
      </w:r>
      <w:r w:rsidR="00C64837">
        <w:rPr>
          <w:b/>
          <w:bCs/>
        </w:rPr>
        <w:t>us,</w:t>
      </w:r>
      <w:r w:rsidR="00982BA6">
        <w:rPr>
          <w:b/>
          <w:bCs/>
        </w:rPr>
        <w:t xml:space="preserve"> and give us eyes to see you in every </w:t>
      </w:r>
      <w:r w:rsidR="00973228">
        <w:rPr>
          <w:b/>
          <w:bCs/>
        </w:rPr>
        <w:t xml:space="preserve">suffering neighbor. </w:t>
      </w:r>
      <w:r w:rsidR="00973228">
        <w:rPr>
          <w:b/>
          <w:bCs/>
        </w:rPr>
        <w:br/>
        <w:t>Help us to lean on you when things are good and when they’re not</w:t>
      </w:r>
      <w:r w:rsidR="003C4B1F">
        <w:rPr>
          <w:b/>
          <w:bCs/>
        </w:rPr>
        <w:t xml:space="preserve">, to lament when we need to lament, </w:t>
      </w:r>
      <w:r w:rsidR="00B17ACE">
        <w:rPr>
          <w:b/>
          <w:bCs/>
        </w:rPr>
        <w:t>to hope in our despair, and t</w:t>
      </w:r>
      <w:r w:rsidR="002A7C64">
        <w:rPr>
          <w:b/>
          <w:bCs/>
        </w:rPr>
        <w:t xml:space="preserve">o share </w:t>
      </w:r>
      <w:r w:rsidR="00416389">
        <w:rPr>
          <w:b/>
          <w:bCs/>
        </w:rPr>
        <w:t xml:space="preserve">our hope with the hopeless. </w:t>
      </w:r>
      <w:r w:rsidR="00416389">
        <w:rPr>
          <w:b/>
          <w:bCs/>
        </w:rPr>
        <w:br/>
        <w:t xml:space="preserve">Amen. </w:t>
      </w:r>
    </w:p>
    <w:p w14:paraId="4BF5FBC3" w14:textId="77777777" w:rsidR="00E54101" w:rsidRDefault="00E54101" w:rsidP="0008426D">
      <w:pPr>
        <w:spacing w:line="240" w:lineRule="auto"/>
        <w:contextualSpacing/>
        <w:rPr>
          <w:rFonts w:ascii="Franklin Gothic Book" w:hAnsi="Franklin Gothic Book" w:cstheme="minorHAnsi"/>
          <w:sz w:val="28"/>
          <w:szCs w:val="28"/>
        </w:rPr>
      </w:pPr>
    </w:p>
    <w:p w14:paraId="58A320E2" w14:textId="53B18776" w:rsidR="533B5E00" w:rsidRPr="0044363A" w:rsidRDefault="533B5E00" w:rsidP="09B92CAB">
      <w:pPr>
        <w:rPr>
          <w:b/>
          <w:bCs/>
        </w:rPr>
      </w:pPr>
      <w:r w:rsidRPr="008D5AB6">
        <w:rPr>
          <w:b/>
          <w:bCs/>
          <w:color w:val="23747A"/>
        </w:rPr>
        <w:t xml:space="preserve">Additional Music Suggestions: </w:t>
      </w:r>
      <w:r w:rsidR="0044363A">
        <w:rPr>
          <w:b/>
          <w:bCs/>
        </w:rPr>
        <w:br/>
      </w:r>
      <w:r w:rsidRPr="09B92CAB">
        <w:rPr>
          <w:rFonts w:ascii="Calibri" w:hAnsi="Calibri" w:cs="Calibri"/>
        </w:rPr>
        <w:t>UMH #641 – Fill My Cup</w:t>
      </w:r>
      <w:r w:rsidR="0044363A">
        <w:rPr>
          <w:b/>
          <w:bCs/>
        </w:rPr>
        <w:br/>
      </w:r>
      <w:r w:rsidRPr="09B92CAB">
        <w:rPr>
          <w:rFonts w:ascii="Calibri" w:hAnsi="Calibri" w:cs="Calibri"/>
        </w:rPr>
        <w:t>Tasha Cobbs – Fill Me Up/Overflow - CCLI Song #5910898 or Jesus Culture – Fill Me Up</w:t>
      </w:r>
      <w:r w:rsidR="0044363A">
        <w:rPr>
          <w:b/>
          <w:bCs/>
        </w:rPr>
        <w:br/>
      </w:r>
      <w:r w:rsidRPr="09B92CAB">
        <w:rPr>
          <w:rFonts w:ascii="Calibri" w:hAnsi="Calibri" w:cs="Calibri"/>
        </w:rPr>
        <w:t>Martha Munizzi – Fill Me CCLI Song #5951857</w:t>
      </w:r>
      <w:r w:rsidR="0044363A">
        <w:rPr>
          <w:b/>
          <w:bCs/>
        </w:rPr>
        <w:br/>
      </w:r>
      <w:r w:rsidRPr="09B92CAB">
        <w:rPr>
          <w:rFonts w:ascii="Calibri" w:hAnsi="Calibri" w:cs="Calibri"/>
        </w:rPr>
        <w:t>Overflow – CCLI Song #7108501</w:t>
      </w:r>
    </w:p>
    <w:p w14:paraId="57FEFEBA" w14:textId="75C6B998" w:rsidR="09B92CAB" w:rsidRDefault="09B92CAB" w:rsidP="09B92CAB"/>
    <w:sectPr w:rsidR="09B92CAB" w:rsidSect="008D5AB6">
      <w:headerReference w:type="default" r:id="rId9"/>
      <w:footerReference w:type="default" r:id="rId10"/>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9F2B5" w14:textId="77777777" w:rsidR="00AF11DE" w:rsidRDefault="00AF11DE" w:rsidP="0060233F">
      <w:pPr>
        <w:spacing w:after="0" w:line="240" w:lineRule="auto"/>
      </w:pPr>
      <w:r>
        <w:separator/>
      </w:r>
    </w:p>
  </w:endnote>
  <w:endnote w:type="continuationSeparator" w:id="0">
    <w:p w14:paraId="1370C450" w14:textId="77777777" w:rsidR="00AF11DE" w:rsidRDefault="00AF11DE" w:rsidP="00602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B92E" w14:textId="78A7BA5D" w:rsidR="008D5AB6" w:rsidRDefault="008D5AB6">
    <w:pPr>
      <w:pStyle w:val="Footer"/>
    </w:pPr>
    <w:r w:rsidRPr="008D5AB6">
      <w:drawing>
        <wp:anchor distT="0" distB="0" distL="114300" distR="114300" simplePos="0" relativeHeight="251659264" behindDoc="0" locked="0" layoutInCell="1" allowOverlap="1" wp14:anchorId="31EEF196" wp14:editId="0B097614">
          <wp:simplePos x="0" y="0"/>
          <wp:positionH relativeFrom="column">
            <wp:posOffset>92075</wp:posOffset>
          </wp:positionH>
          <wp:positionV relativeFrom="paragraph">
            <wp:posOffset>80101</wp:posOffset>
          </wp:positionV>
          <wp:extent cx="1600835" cy="32893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r w:rsidRPr="008D5AB6">
      <w:drawing>
        <wp:anchor distT="0" distB="0" distL="114300" distR="114300" simplePos="0" relativeHeight="251660288" behindDoc="0" locked="0" layoutInCell="1" allowOverlap="1" wp14:anchorId="1E1AEC25" wp14:editId="1A925BBF">
          <wp:simplePos x="0" y="0"/>
          <wp:positionH relativeFrom="column">
            <wp:posOffset>5189855</wp:posOffset>
          </wp:positionH>
          <wp:positionV relativeFrom="paragraph">
            <wp:posOffset>38372</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76829" w14:textId="77777777" w:rsidR="00AF11DE" w:rsidRDefault="00AF11DE" w:rsidP="0060233F">
      <w:pPr>
        <w:spacing w:after="0" w:line="240" w:lineRule="auto"/>
      </w:pPr>
      <w:r>
        <w:separator/>
      </w:r>
    </w:p>
  </w:footnote>
  <w:footnote w:type="continuationSeparator" w:id="0">
    <w:p w14:paraId="3CA35CE9" w14:textId="77777777" w:rsidR="00AF11DE" w:rsidRDefault="00AF11DE" w:rsidP="0060233F">
      <w:pPr>
        <w:spacing w:after="0" w:line="240" w:lineRule="auto"/>
      </w:pPr>
      <w:r>
        <w:continuationSeparator/>
      </w:r>
    </w:p>
  </w:footnote>
  <w:footnote w:id="1">
    <w:p w14:paraId="08802167" w14:textId="49B1FB5A" w:rsidR="0060233F" w:rsidRDefault="0060233F">
      <w:pPr>
        <w:pStyle w:val="FootnoteText"/>
      </w:pPr>
      <w:r>
        <w:rPr>
          <w:rStyle w:val="FootnoteReference"/>
        </w:rPr>
        <w:footnoteRef/>
      </w:r>
      <w:r>
        <w:t xml:space="preserve"> </w:t>
      </w:r>
      <w:hyperlink r:id="rId1" w:history="1">
        <w:r w:rsidRPr="002D3651">
          <w:rPr>
            <w:rStyle w:val="Hyperlink"/>
          </w:rPr>
          <w:t>https://www.chabad.org/library/article_cdo/aid/3832324/jewish/Psalm-23-L-rd-Is-My-Shepherd.htm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9471" w14:textId="1AAE0D10" w:rsidR="008D5AB6" w:rsidRDefault="008D5AB6" w:rsidP="008D5AB6">
    <w:pPr>
      <w:pStyle w:val="Header"/>
      <w:jc w:val="center"/>
    </w:pPr>
    <w:r>
      <w:rPr>
        <w:noProof/>
      </w:rPr>
      <w:drawing>
        <wp:inline distT="0" distB="0" distL="0" distR="0" wp14:anchorId="33C5EB37" wp14:editId="4ADD7399">
          <wp:extent cx="2929467" cy="1647825"/>
          <wp:effectExtent l="0" t="0" r="444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34724" cy="1650782"/>
                  </a:xfrm>
                  <a:prstGeom prst="rect">
                    <a:avLst/>
                  </a:prstGeom>
                </pic:spPr>
              </pic:pic>
            </a:graphicData>
          </a:graphic>
        </wp:inline>
      </w:drawing>
    </w:r>
  </w:p>
  <w:p w14:paraId="2237DD28" w14:textId="77777777" w:rsidR="008D5AB6" w:rsidRDefault="008D5AB6" w:rsidP="008D5AB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03959"/>
    <w:multiLevelType w:val="hybridMultilevel"/>
    <w:tmpl w:val="95AA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A9F"/>
    <w:rsid w:val="00030AF7"/>
    <w:rsid w:val="0008426D"/>
    <w:rsid w:val="000A43C7"/>
    <w:rsid w:val="00115057"/>
    <w:rsid w:val="001549DD"/>
    <w:rsid w:val="001D2AB1"/>
    <w:rsid w:val="0021039F"/>
    <w:rsid w:val="00245637"/>
    <w:rsid w:val="00277D27"/>
    <w:rsid w:val="002A493E"/>
    <w:rsid w:val="002A7C64"/>
    <w:rsid w:val="00342495"/>
    <w:rsid w:val="00352F38"/>
    <w:rsid w:val="00355CBB"/>
    <w:rsid w:val="00392F41"/>
    <w:rsid w:val="003C4B1F"/>
    <w:rsid w:val="003D1FE1"/>
    <w:rsid w:val="003F4F1A"/>
    <w:rsid w:val="00416389"/>
    <w:rsid w:val="0044363A"/>
    <w:rsid w:val="00450852"/>
    <w:rsid w:val="004A7AEC"/>
    <w:rsid w:val="004B1EDC"/>
    <w:rsid w:val="004B6FC5"/>
    <w:rsid w:val="00521E28"/>
    <w:rsid w:val="00543C12"/>
    <w:rsid w:val="005726DC"/>
    <w:rsid w:val="005A7E37"/>
    <w:rsid w:val="0060233F"/>
    <w:rsid w:val="00622735"/>
    <w:rsid w:val="006341C9"/>
    <w:rsid w:val="00670686"/>
    <w:rsid w:val="006C7C62"/>
    <w:rsid w:val="007F20A4"/>
    <w:rsid w:val="00875ECD"/>
    <w:rsid w:val="00882EEC"/>
    <w:rsid w:val="008D5AB6"/>
    <w:rsid w:val="0092409C"/>
    <w:rsid w:val="0092680D"/>
    <w:rsid w:val="00973228"/>
    <w:rsid w:val="00982BA6"/>
    <w:rsid w:val="009C7596"/>
    <w:rsid w:val="009F7626"/>
    <w:rsid w:val="00A55016"/>
    <w:rsid w:val="00A5505E"/>
    <w:rsid w:val="00AE7A9F"/>
    <w:rsid w:val="00AF11DE"/>
    <w:rsid w:val="00B17ACE"/>
    <w:rsid w:val="00B50F92"/>
    <w:rsid w:val="00B92A33"/>
    <w:rsid w:val="00BA796F"/>
    <w:rsid w:val="00BC607B"/>
    <w:rsid w:val="00C64837"/>
    <w:rsid w:val="00C80670"/>
    <w:rsid w:val="00C9244C"/>
    <w:rsid w:val="00D15949"/>
    <w:rsid w:val="00D22FC6"/>
    <w:rsid w:val="00D760AB"/>
    <w:rsid w:val="00DB6630"/>
    <w:rsid w:val="00DC62E6"/>
    <w:rsid w:val="00E02EE5"/>
    <w:rsid w:val="00E3699B"/>
    <w:rsid w:val="00E54101"/>
    <w:rsid w:val="00E65AE6"/>
    <w:rsid w:val="00EA672C"/>
    <w:rsid w:val="00FA7DE0"/>
    <w:rsid w:val="06F47F0A"/>
    <w:rsid w:val="08866811"/>
    <w:rsid w:val="09B92CAB"/>
    <w:rsid w:val="0C4FB06B"/>
    <w:rsid w:val="16158249"/>
    <w:rsid w:val="18FC4888"/>
    <w:rsid w:val="1FA95D91"/>
    <w:rsid w:val="21452DF2"/>
    <w:rsid w:val="27D21887"/>
    <w:rsid w:val="2A328DCA"/>
    <w:rsid w:val="2A3D452F"/>
    <w:rsid w:val="2F4733F6"/>
    <w:rsid w:val="2F6F77CF"/>
    <w:rsid w:val="376F04A5"/>
    <w:rsid w:val="390AD506"/>
    <w:rsid w:val="3DD4C607"/>
    <w:rsid w:val="50D60BC0"/>
    <w:rsid w:val="533B5E00"/>
    <w:rsid w:val="57542A3B"/>
    <w:rsid w:val="59A0BFD9"/>
    <w:rsid w:val="5CEA31FE"/>
    <w:rsid w:val="5DD7337B"/>
    <w:rsid w:val="79E832A0"/>
    <w:rsid w:val="7FBE1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09F3B"/>
  <w15:chartTrackingRefBased/>
  <w15:docId w15:val="{07781F3A-6B0A-4A8F-8992-E443ED0A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26D"/>
  </w:style>
  <w:style w:type="paragraph" w:styleId="Heading1">
    <w:name w:val="heading 1"/>
    <w:basedOn w:val="Normal"/>
    <w:link w:val="Heading1Char"/>
    <w:uiPriority w:val="9"/>
    <w:qFormat/>
    <w:rsid w:val="00E541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26D"/>
    <w:pPr>
      <w:ind w:left="720"/>
      <w:contextualSpacing/>
    </w:pPr>
  </w:style>
  <w:style w:type="character" w:customStyle="1" w:styleId="Heading1Char">
    <w:name w:val="Heading 1 Char"/>
    <w:basedOn w:val="DefaultParagraphFont"/>
    <w:link w:val="Heading1"/>
    <w:uiPriority w:val="9"/>
    <w:rsid w:val="00E54101"/>
    <w:rPr>
      <w:rFonts w:ascii="Times New Roman" w:eastAsia="Times New Roman" w:hAnsi="Times New Roman" w:cs="Times New Roman"/>
      <w:b/>
      <w:bCs/>
      <w:kern w:val="36"/>
      <w:sz w:val="48"/>
      <w:szCs w:val="48"/>
    </w:rPr>
  </w:style>
  <w:style w:type="paragraph" w:customStyle="1" w:styleId="paragraph">
    <w:name w:val="paragraph"/>
    <w:basedOn w:val="Normal"/>
    <w:rsid w:val="00E5410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023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233F"/>
    <w:rPr>
      <w:sz w:val="20"/>
      <w:szCs w:val="20"/>
    </w:rPr>
  </w:style>
  <w:style w:type="character" w:styleId="FootnoteReference">
    <w:name w:val="footnote reference"/>
    <w:basedOn w:val="DefaultParagraphFont"/>
    <w:uiPriority w:val="99"/>
    <w:semiHidden/>
    <w:unhideWhenUsed/>
    <w:rsid w:val="0060233F"/>
    <w:rPr>
      <w:vertAlign w:val="superscript"/>
    </w:rPr>
  </w:style>
  <w:style w:type="character" w:styleId="Hyperlink">
    <w:name w:val="Hyperlink"/>
    <w:basedOn w:val="DefaultParagraphFont"/>
    <w:uiPriority w:val="99"/>
    <w:unhideWhenUsed/>
    <w:rsid w:val="0060233F"/>
    <w:rPr>
      <w:color w:val="0563C1" w:themeColor="hyperlink"/>
      <w:u w:val="single"/>
    </w:rPr>
  </w:style>
  <w:style w:type="character" w:styleId="UnresolvedMention">
    <w:name w:val="Unresolved Mention"/>
    <w:basedOn w:val="DefaultParagraphFont"/>
    <w:uiPriority w:val="99"/>
    <w:semiHidden/>
    <w:unhideWhenUsed/>
    <w:rsid w:val="0060233F"/>
    <w:rPr>
      <w:color w:val="605E5C"/>
      <w:shd w:val="clear" w:color="auto" w:fill="E1DFDD"/>
    </w:rPr>
  </w:style>
  <w:style w:type="paragraph" w:styleId="Header">
    <w:name w:val="header"/>
    <w:basedOn w:val="Normal"/>
    <w:link w:val="HeaderChar"/>
    <w:uiPriority w:val="99"/>
    <w:unhideWhenUsed/>
    <w:rsid w:val="008D5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AB6"/>
  </w:style>
  <w:style w:type="paragraph" w:styleId="Footer">
    <w:name w:val="footer"/>
    <w:basedOn w:val="Normal"/>
    <w:link w:val="FooterChar"/>
    <w:uiPriority w:val="99"/>
    <w:unhideWhenUsed/>
    <w:rsid w:val="008D5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8AZFyXP0g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chabad.org/library/article_cdo/aid/3832324/jewish/Psalm-23-L-rd-Is-My-Shepherd.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D61AC-BB79-4F7A-BC91-0CCB8F78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757</Words>
  <Characters>4317</Characters>
  <Application>Microsoft Office Word</Application>
  <DocSecurity>0</DocSecurity>
  <Lines>35</Lines>
  <Paragraphs>10</Paragraphs>
  <ScaleCrop>false</ScaleCrop>
  <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4</cp:revision>
  <dcterms:created xsi:type="dcterms:W3CDTF">2022-01-31T21:18:00Z</dcterms:created>
  <dcterms:modified xsi:type="dcterms:W3CDTF">2022-02-01T15:30:00Z</dcterms:modified>
</cp:coreProperties>
</file>