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1C5A4" w14:textId="066C96B3" w:rsidR="00226636" w:rsidRPr="00785F01" w:rsidRDefault="00226636" w:rsidP="00785F01">
      <w:pPr>
        <w:pStyle w:val="paragraph"/>
        <w:spacing w:before="0" w:beforeAutospacing="0" w:after="0" w:afterAutospacing="0"/>
        <w:contextualSpacing/>
        <w:jc w:val="center"/>
        <w:textAlignment w:val="baseline"/>
        <w:rPr>
          <w:rFonts w:ascii="Segoe UI" w:hAnsi="Segoe UI" w:cs="Segoe UI"/>
          <w:b/>
          <w:bCs/>
          <w:color w:val="1C667F"/>
          <w:sz w:val="18"/>
          <w:szCs w:val="18"/>
        </w:rPr>
      </w:pPr>
      <w:r w:rsidRPr="00785F01">
        <w:rPr>
          <w:rStyle w:val="normaltextrun"/>
          <w:rFonts w:ascii="Franklin Gothic Book" w:hAnsi="Franklin Gothic Book" w:cs="Segoe UI"/>
          <w:b/>
          <w:bCs/>
          <w:color w:val="1C667F"/>
          <w:sz w:val="28"/>
          <w:szCs w:val="28"/>
        </w:rPr>
        <w:t>Week 1 Small Group:</w:t>
      </w:r>
      <w:r w:rsidRPr="00785F01">
        <w:rPr>
          <w:rStyle w:val="apple-converted-space"/>
          <w:rFonts w:ascii="Franklin Gothic Book" w:hAnsi="Franklin Gothic Book" w:cs="Segoe UI"/>
          <w:b/>
          <w:bCs/>
          <w:color w:val="1C667F"/>
          <w:sz w:val="28"/>
          <w:szCs w:val="28"/>
        </w:rPr>
        <w:t> </w:t>
      </w:r>
      <w:r w:rsidRPr="00785F01">
        <w:rPr>
          <w:rStyle w:val="normaltextrun"/>
          <w:rFonts w:ascii="Franklin Gothic Book" w:hAnsi="Franklin Gothic Book" w:cs="Segoe UI"/>
          <w:b/>
          <w:bCs/>
          <w:color w:val="1C667F"/>
          <w:sz w:val="28"/>
          <w:szCs w:val="28"/>
        </w:rPr>
        <w:t>Hearing Other Voices</w:t>
      </w:r>
      <w:r w:rsidRPr="00785F01">
        <w:rPr>
          <w:rStyle w:val="eop"/>
          <w:rFonts w:ascii="Franklin Gothic Book" w:hAnsi="Franklin Gothic Book" w:cs="Segoe UI"/>
          <w:b/>
          <w:bCs/>
          <w:color w:val="1C667F"/>
          <w:sz w:val="28"/>
          <w:szCs w:val="28"/>
        </w:rPr>
        <w:t> </w:t>
      </w:r>
    </w:p>
    <w:p w14:paraId="523D2C1D" w14:textId="3CD8024B" w:rsidR="000427D3" w:rsidRPr="00785F01" w:rsidRDefault="00785F01" w:rsidP="00785F01">
      <w:pPr>
        <w:spacing w:after="0" w:line="240" w:lineRule="auto"/>
        <w:contextualSpacing/>
        <w:rPr>
          <w:color w:val="1C667F"/>
          <w:sz w:val="24"/>
          <w:szCs w:val="24"/>
        </w:rPr>
      </w:pPr>
      <w:r w:rsidRPr="00785F01">
        <w:rPr>
          <w:b/>
          <w:bCs/>
          <w:color w:val="1C667F"/>
          <w:sz w:val="24"/>
          <w:szCs w:val="24"/>
        </w:rPr>
        <w:t xml:space="preserve">Opening Prayer: </w:t>
      </w:r>
    </w:p>
    <w:p w14:paraId="35888EEC" w14:textId="068E1131" w:rsidR="000427D3" w:rsidRDefault="12905D69" w:rsidP="00785F01">
      <w:pPr>
        <w:spacing w:after="0" w:line="240" w:lineRule="auto"/>
        <w:contextualSpacing/>
      </w:pPr>
      <w:r>
        <w:t>Lord,</w:t>
      </w:r>
      <w:r w:rsidR="7D0FF5E4">
        <w:t xml:space="preserve"> you have made us one with you and have taught us to be one with one another. Be with us in this time of learning, guide us to see </w:t>
      </w:r>
      <w:r w:rsidR="600C2488">
        <w:t xml:space="preserve">each other through </w:t>
      </w:r>
      <w:r w:rsidR="0C80CEC8">
        <w:t>your</w:t>
      </w:r>
      <w:r w:rsidR="600C2488">
        <w:t xml:space="preserve"> eyes of your love. </w:t>
      </w:r>
      <w:r w:rsidR="0E1C9F29">
        <w:t xml:space="preserve">Allow this time together </w:t>
      </w:r>
      <w:r w:rsidR="00785F01">
        <w:t>to challenge</w:t>
      </w:r>
      <w:r w:rsidR="0E1C9F29">
        <w:t xml:space="preserve"> us, refine us and be filled with your grace. In Jesus</w:t>
      </w:r>
      <w:r w:rsidR="00302934">
        <w:t>’</w:t>
      </w:r>
      <w:r w:rsidR="0E1C9F29">
        <w:t xml:space="preserve"> name we pray</w:t>
      </w:r>
      <w:r w:rsidR="00302934">
        <w:t>. A</w:t>
      </w:r>
      <w:r w:rsidR="0E1C9F29">
        <w:t xml:space="preserve">men. </w:t>
      </w:r>
    </w:p>
    <w:p w14:paraId="77ACFB21" w14:textId="77777777" w:rsidR="00785F01" w:rsidRDefault="00785F01" w:rsidP="00785F01">
      <w:pPr>
        <w:spacing w:after="0" w:line="240" w:lineRule="auto"/>
        <w:contextualSpacing/>
        <w:rPr>
          <w:i/>
          <w:iCs/>
        </w:rPr>
      </w:pPr>
    </w:p>
    <w:p w14:paraId="284DA474" w14:textId="0B3E7F79" w:rsidR="1A7FA3B7" w:rsidRDefault="1A7FA3B7" w:rsidP="00785F01">
      <w:pPr>
        <w:spacing w:after="0" w:line="240" w:lineRule="auto"/>
        <w:contextualSpacing/>
      </w:pPr>
      <w:r w:rsidRPr="36F47DD0">
        <w:rPr>
          <w:i/>
          <w:iCs/>
        </w:rPr>
        <w:t>Quote –</w:t>
      </w:r>
      <w:r w:rsidR="270972F8" w:rsidRPr="36F47DD0">
        <w:rPr>
          <w:i/>
          <w:iCs/>
        </w:rPr>
        <w:t xml:space="preserve"> Deep listening is miraculous for both the listener and speaker. When someone receives us with open-hearted, non-judgmental, intensely interested listening, our spirits expand. Sue Patton </w:t>
      </w:r>
      <w:proofErr w:type="spellStart"/>
      <w:r w:rsidR="270972F8" w:rsidRPr="36F47DD0">
        <w:rPr>
          <w:i/>
          <w:iCs/>
        </w:rPr>
        <w:t>Soele</w:t>
      </w:r>
      <w:proofErr w:type="spellEnd"/>
    </w:p>
    <w:p w14:paraId="6E90B590" w14:textId="77777777" w:rsidR="000427D3" w:rsidRDefault="000427D3" w:rsidP="00785F01">
      <w:pPr>
        <w:spacing w:after="0" w:line="240" w:lineRule="auto"/>
        <w:contextualSpacing/>
      </w:pPr>
    </w:p>
    <w:p w14:paraId="4092513F" w14:textId="6CC2E40A" w:rsidR="000427D3" w:rsidRPr="00785F01" w:rsidRDefault="00785F01" w:rsidP="00785F01">
      <w:pPr>
        <w:spacing w:after="0" w:line="240" w:lineRule="auto"/>
        <w:contextualSpacing/>
        <w:rPr>
          <w:bCs/>
          <w:color w:val="1C667F"/>
          <w:sz w:val="24"/>
          <w:szCs w:val="24"/>
        </w:rPr>
      </w:pPr>
      <w:r w:rsidRPr="00785F01">
        <w:rPr>
          <w:b/>
          <w:color w:val="1C667F"/>
          <w:sz w:val="24"/>
          <w:szCs w:val="24"/>
        </w:rPr>
        <w:t xml:space="preserve">Breaking The Ice: </w:t>
      </w:r>
    </w:p>
    <w:p w14:paraId="4843A225" w14:textId="6051F741" w:rsidR="000427D3" w:rsidRDefault="00A55579" w:rsidP="00785F01">
      <w:pPr>
        <w:spacing w:after="0" w:line="240" w:lineRule="auto"/>
        <w:contextualSpacing/>
      </w:pPr>
      <w:r>
        <w:t>Have you ever been labeled or misjudged in</w:t>
      </w:r>
      <w:r w:rsidR="00302934">
        <w:t xml:space="preserve"> a</w:t>
      </w:r>
      <w:r>
        <w:t xml:space="preserve"> room or crowd?  Perhaps with a group of new people, or on an interview, or any other interaction</w:t>
      </w:r>
      <w:r w:rsidR="00302934">
        <w:t>?</w:t>
      </w:r>
      <w:r>
        <w:t xml:space="preserve"> </w:t>
      </w:r>
    </w:p>
    <w:p w14:paraId="32CCA858" w14:textId="7B7B31F0" w:rsidR="2D70DBAE" w:rsidRDefault="2D70DBAE" w:rsidP="00785F01">
      <w:pPr>
        <w:spacing w:after="0" w:line="240" w:lineRule="auto"/>
        <w:contextualSpacing/>
        <w:rPr>
          <w:b/>
          <w:bCs/>
        </w:rPr>
      </w:pPr>
    </w:p>
    <w:p w14:paraId="01A3F83F" w14:textId="11795E21" w:rsidR="000427D3" w:rsidRPr="00785F01" w:rsidRDefault="00785F01" w:rsidP="00785F01">
      <w:pPr>
        <w:spacing w:after="0" w:line="240" w:lineRule="auto"/>
        <w:contextualSpacing/>
        <w:rPr>
          <w:b/>
          <w:bCs/>
          <w:color w:val="1C667F"/>
          <w:sz w:val="24"/>
          <w:szCs w:val="24"/>
        </w:rPr>
      </w:pPr>
      <w:r w:rsidRPr="00785F01">
        <w:rPr>
          <w:b/>
          <w:bCs/>
          <w:color w:val="1C667F"/>
          <w:sz w:val="24"/>
          <w:szCs w:val="24"/>
        </w:rPr>
        <w:t>Wrestling With The Word:</w:t>
      </w:r>
    </w:p>
    <w:p w14:paraId="177CE7D7" w14:textId="07B601D2" w:rsidR="000427D3" w:rsidRDefault="000427D3" w:rsidP="00785F01">
      <w:pPr>
        <w:spacing w:after="0" w:line="240" w:lineRule="auto"/>
        <w:contextualSpacing/>
      </w:pPr>
      <w:r w:rsidRPr="00C47C9A">
        <w:rPr>
          <w:b/>
        </w:rPr>
        <w:t>Read</w:t>
      </w:r>
      <w:r>
        <w:t xml:space="preserve"> </w:t>
      </w:r>
      <w:r w:rsidR="00226636" w:rsidRPr="00226636">
        <w:t>Mark 10:46-52</w:t>
      </w:r>
    </w:p>
    <w:p w14:paraId="60C8D763" w14:textId="476CA8F9" w:rsidR="000217A6" w:rsidRDefault="000217A6" w:rsidP="00785F01">
      <w:pPr>
        <w:pStyle w:val="ListParagraph"/>
        <w:numPr>
          <w:ilvl w:val="0"/>
          <w:numId w:val="12"/>
        </w:numPr>
        <w:spacing w:after="0" w:line="240" w:lineRule="auto"/>
      </w:pPr>
      <w:r>
        <w:t>The scripture describes Bartimaeus as a “blind beggar</w:t>
      </w:r>
      <w:r w:rsidR="00302934">
        <w:t>.</w:t>
      </w:r>
      <w:r>
        <w:t>”</w:t>
      </w:r>
      <w:r w:rsidR="00302934">
        <w:t xml:space="preserve"> W</w:t>
      </w:r>
      <w:r>
        <w:t>hat does that say to you?</w:t>
      </w:r>
    </w:p>
    <w:p w14:paraId="2F4F26F1" w14:textId="13364205" w:rsidR="000217A6" w:rsidRDefault="000217A6" w:rsidP="00785F01">
      <w:pPr>
        <w:pStyle w:val="ListParagraph"/>
        <w:numPr>
          <w:ilvl w:val="0"/>
          <w:numId w:val="12"/>
        </w:numPr>
        <w:spacing w:after="0" w:line="240" w:lineRule="auto"/>
        <w:rPr>
          <w:rFonts w:eastAsiaTheme="minorEastAsia"/>
        </w:rPr>
      </w:pPr>
      <w:r>
        <w:t xml:space="preserve">When Bartimaeus gets loud the crowd rebukes him. How does this devalue Bartimaeus? </w:t>
      </w:r>
      <w:r w:rsidR="127E1DE7">
        <w:t>In what ways has our community been the crowd in today’s story?</w:t>
      </w:r>
    </w:p>
    <w:p w14:paraId="1DB77DC8" w14:textId="76C255F4" w:rsidR="000217A6" w:rsidRDefault="000217A6" w:rsidP="00785F01">
      <w:pPr>
        <w:pStyle w:val="ListParagraph"/>
        <w:numPr>
          <w:ilvl w:val="0"/>
          <w:numId w:val="12"/>
        </w:numPr>
        <w:spacing w:after="0" w:line="240" w:lineRule="auto"/>
      </w:pPr>
      <w:r>
        <w:t xml:space="preserve">How would you have responded to Bartimaeus if you were the disciples? If you were part of the crowd? </w:t>
      </w:r>
    </w:p>
    <w:p w14:paraId="186861A9" w14:textId="12DEABB9" w:rsidR="000217A6" w:rsidRDefault="000217A6" w:rsidP="00785F01">
      <w:pPr>
        <w:pStyle w:val="ListParagraph"/>
        <w:numPr>
          <w:ilvl w:val="0"/>
          <w:numId w:val="12"/>
        </w:numPr>
        <w:spacing w:after="0" w:line="240" w:lineRule="auto"/>
      </w:pPr>
      <w:r>
        <w:t xml:space="preserve">Who are the Bartimaeus’ you might engage in your own life? Do you notice them? Silence them? Ignore them? </w:t>
      </w:r>
    </w:p>
    <w:p w14:paraId="2B0411F2" w14:textId="54F96B93" w:rsidR="00439000" w:rsidRDefault="00439000" w:rsidP="00785F01">
      <w:pPr>
        <w:spacing w:after="0" w:line="240" w:lineRule="auto"/>
        <w:contextualSpacing/>
        <w:rPr>
          <w:b/>
          <w:bCs/>
        </w:rPr>
      </w:pPr>
    </w:p>
    <w:p w14:paraId="265A5F26" w14:textId="47692F62" w:rsidR="000427D3" w:rsidRPr="00785F01" w:rsidRDefault="00785F01" w:rsidP="00785F01">
      <w:pPr>
        <w:spacing w:after="0" w:line="240" w:lineRule="auto"/>
        <w:contextualSpacing/>
        <w:rPr>
          <w:b/>
          <w:color w:val="1C667F"/>
          <w:sz w:val="24"/>
          <w:szCs w:val="24"/>
        </w:rPr>
      </w:pPr>
      <w:r w:rsidRPr="00785F01">
        <w:rPr>
          <w:b/>
          <w:color w:val="1C667F"/>
          <w:sz w:val="24"/>
          <w:szCs w:val="24"/>
        </w:rPr>
        <w:t>Next Steps:</w:t>
      </w:r>
    </w:p>
    <w:p w14:paraId="43F758F5" w14:textId="58055E68" w:rsidR="00A55579" w:rsidRDefault="005775EB" w:rsidP="00785F01">
      <w:pPr>
        <w:pStyle w:val="ListParagraph"/>
        <w:numPr>
          <w:ilvl w:val="0"/>
          <w:numId w:val="3"/>
        </w:numPr>
        <w:spacing w:after="0" w:line="240" w:lineRule="auto"/>
        <w:ind w:left="360"/>
      </w:pPr>
      <w:r>
        <w:t>What ways</w:t>
      </w:r>
      <w:r w:rsidR="00B00704">
        <w:t xml:space="preserve"> can we reach out to hear other voices and stories </w:t>
      </w:r>
      <w:r w:rsidR="00D96E71">
        <w:t xml:space="preserve">from other people, cultures, faiths </w:t>
      </w:r>
      <w:r w:rsidR="003765E8">
        <w:t xml:space="preserve">in your </w:t>
      </w:r>
      <w:r w:rsidR="4D5A9FE7">
        <w:t>community (</w:t>
      </w:r>
      <w:r w:rsidR="00B00704">
        <w:t xml:space="preserve">remembering to be careful not to tokenize or patronize)? </w:t>
      </w:r>
      <w:r w:rsidR="00C251A4">
        <w:t xml:space="preserve">Share ideas and let’s pick one or two to start working on right away. </w:t>
      </w:r>
    </w:p>
    <w:p w14:paraId="7C632085" w14:textId="350EAD92" w:rsidR="003765E8" w:rsidRDefault="003765E8" w:rsidP="00785F01">
      <w:pPr>
        <w:pStyle w:val="ListParagraph"/>
        <w:numPr>
          <w:ilvl w:val="0"/>
          <w:numId w:val="3"/>
        </w:numPr>
        <w:spacing w:after="0" w:line="240" w:lineRule="auto"/>
        <w:ind w:left="360"/>
      </w:pPr>
      <w:r>
        <w:t xml:space="preserve">Write down the names of two people, whether </w:t>
      </w:r>
      <w:r w:rsidR="00077B6F">
        <w:t>in your inner circle (family, church) or community that you can reach out to and spend time just listening to their story</w:t>
      </w:r>
      <w:r w:rsidR="00FC074C">
        <w:t xml:space="preserve"> this week. </w:t>
      </w:r>
    </w:p>
    <w:p w14:paraId="21FE303F" w14:textId="3991E8A4" w:rsidR="00C251A4" w:rsidRDefault="00C251A4" w:rsidP="00785F01">
      <w:pPr>
        <w:pStyle w:val="ListParagraph"/>
        <w:spacing w:after="0" w:line="240" w:lineRule="auto"/>
      </w:pPr>
    </w:p>
    <w:p w14:paraId="4F435317" w14:textId="41DB3B59" w:rsidR="00439000" w:rsidRPr="00785F01" w:rsidRDefault="00785F01" w:rsidP="00785F01">
      <w:pPr>
        <w:spacing w:after="0" w:line="240" w:lineRule="auto"/>
        <w:contextualSpacing/>
        <w:rPr>
          <w:b/>
          <w:bCs/>
          <w:color w:val="1C667F"/>
          <w:sz w:val="24"/>
          <w:szCs w:val="24"/>
        </w:rPr>
      </w:pPr>
      <w:r w:rsidRPr="00785F01">
        <w:rPr>
          <w:b/>
          <w:bCs/>
          <w:color w:val="1C667F"/>
          <w:sz w:val="24"/>
          <w:szCs w:val="24"/>
        </w:rPr>
        <w:t>Closing Prayer:</w:t>
      </w:r>
    </w:p>
    <w:p w14:paraId="4D3C26D2" w14:textId="6B47AB20" w:rsidR="00439000" w:rsidRDefault="00785F01" w:rsidP="00785F01">
      <w:pPr>
        <w:spacing w:after="0" w:line="240" w:lineRule="auto"/>
        <w:contextualSpacing/>
      </w:pPr>
      <w:r>
        <w:t>Holy Spirit</w:t>
      </w:r>
      <w:r w:rsidR="1B3B620F">
        <w:t xml:space="preserve"> </w:t>
      </w:r>
      <w:r w:rsidR="376F7F08">
        <w:t>a</w:t>
      </w:r>
      <w:r w:rsidR="1B3B620F">
        <w:t xml:space="preserve">llow us to see people with new eyes of faith and justice. </w:t>
      </w:r>
      <w:r w:rsidR="6F37D4CD">
        <w:t>Help us to listen with care to th</w:t>
      </w:r>
      <w:r w:rsidR="4E8A4766">
        <w:t>e stories of those around us.</w:t>
      </w:r>
      <w:r w:rsidR="1FDEBDA2">
        <w:t xml:space="preserve"> </w:t>
      </w:r>
      <w:r w:rsidR="112E2565">
        <w:t>W</w:t>
      </w:r>
      <w:r w:rsidR="112E2565" w:rsidRPr="36F47DD0">
        <w:rPr>
          <w:rFonts w:ascii="Calibri" w:eastAsia="Calibri" w:hAnsi="Calibri" w:cs="Calibri"/>
        </w:rPr>
        <w:t>e open ourselves to your work and will.</w:t>
      </w:r>
      <w:r w:rsidR="112E2565">
        <w:t xml:space="preserve"> </w:t>
      </w:r>
      <w:r w:rsidR="1B3B620F">
        <w:t xml:space="preserve">In the name of </w:t>
      </w:r>
      <w:r>
        <w:t>Jesus’,</w:t>
      </w:r>
      <w:r w:rsidR="1B3B620F">
        <w:t xml:space="preserve"> we pray. Amen. </w:t>
      </w:r>
    </w:p>
    <w:p w14:paraId="62789FCA" w14:textId="44B21DBE" w:rsidR="00439000" w:rsidRDefault="00439000" w:rsidP="00785F01">
      <w:pPr>
        <w:spacing w:after="0" w:line="240" w:lineRule="auto"/>
        <w:contextualSpacing/>
        <w:rPr>
          <w:b/>
          <w:bCs/>
        </w:rPr>
      </w:pPr>
    </w:p>
    <w:p w14:paraId="6A4F2664" w14:textId="332CC7D7" w:rsidR="00439000" w:rsidRDefault="00439000" w:rsidP="00785F01">
      <w:pPr>
        <w:spacing w:after="0" w:line="240" w:lineRule="auto"/>
        <w:contextualSpacing/>
        <w:rPr>
          <w:b/>
          <w:bCs/>
        </w:rPr>
      </w:pPr>
    </w:p>
    <w:p w14:paraId="519CF6FE" w14:textId="77777777" w:rsidR="00B6444E" w:rsidRDefault="00B6444E" w:rsidP="00785F01">
      <w:pPr>
        <w:spacing w:after="0" w:line="240" w:lineRule="auto"/>
        <w:contextualSpacing/>
      </w:pPr>
      <w:r>
        <w:br w:type="page"/>
      </w:r>
    </w:p>
    <w:p w14:paraId="41F1F811" w14:textId="77777777" w:rsidR="00226636" w:rsidRPr="00785F01" w:rsidRDefault="00B6444E" w:rsidP="00785F01">
      <w:pPr>
        <w:spacing w:after="0" w:line="240" w:lineRule="auto"/>
        <w:contextualSpacing/>
        <w:jc w:val="center"/>
        <w:rPr>
          <w:rFonts w:ascii="Franklin Gothic Book" w:hAnsi="Franklin Gothic Book"/>
          <w:b/>
          <w:bCs/>
          <w:color w:val="1C667F"/>
          <w:sz w:val="28"/>
          <w:szCs w:val="28"/>
        </w:rPr>
      </w:pPr>
      <w:r w:rsidRPr="00785F01">
        <w:rPr>
          <w:rFonts w:ascii="Franklin Gothic Book" w:hAnsi="Franklin Gothic Book"/>
          <w:b/>
          <w:bCs/>
          <w:color w:val="1C667F"/>
          <w:sz w:val="28"/>
          <w:szCs w:val="28"/>
        </w:rPr>
        <w:lastRenderedPageBreak/>
        <w:t xml:space="preserve">Week </w:t>
      </w:r>
      <w:r w:rsidR="00C47C9A" w:rsidRPr="00785F01">
        <w:rPr>
          <w:rFonts w:ascii="Franklin Gothic Book" w:hAnsi="Franklin Gothic Book"/>
          <w:b/>
          <w:bCs/>
          <w:color w:val="1C667F"/>
          <w:sz w:val="28"/>
          <w:szCs w:val="28"/>
        </w:rPr>
        <w:t>2</w:t>
      </w:r>
      <w:r w:rsidRPr="00785F01">
        <w:rPr>
          <w:rFonts w:ascii="Franklin Gothic Book" w:hAnsi="Franklin Gothic Book"/>
          <w:b/>
          <w:bCs/>
          <w:color w:val="1C667F"/>
          <w:sz w:val="28"/>
          <w:szCs w:val="28"/>
        </w:rPr>
        <w:t xml:space="preserve"> Small Group:</w:t>
      </w:r>
      <w:r w:rsidR="000427D3" w:rsidRPr="00785F01">
        <w:rPr>
          <w:rFonts w:ascii="Franklin Gothic Book" w:hAnsi="Franklin Gothic Book"/>
          <w:b/>
          <w:bCs/>
          <w:color w:val="1C667F"/>
          <w:sz w:val="28"/>
          <w:szCs w:val="28"/>
        </w:rPr>
        <w:t xml:space="preserve"> </w:t>
      </w:r>
      <w:r w:rsidR="00226636" w:rsidRPr="00785F01">
        <w:rPr>
          <w:rFonts w:ascii="Franklin Gothic Book" w:hAnsi="Franklin Gothic Book"/>
          <w:b/>
          <w:bCs/>
          <w:color w:val="1C667F"/>
          <w:sz w:val="28"/>
          <w:szCs w:val="28"/>
        </w:rPr>
        <w:t>Sisters Are Doing It for Themselves </w:t>
      </w:r>
    </w:p>
    <w:p w14:paraId="44F378A7" w14:textId="5C30B226" w:rsidR="00ED4D47" w:rsidRPr="00785F01" w:rsidRDefault="00785F01" w:rsidP="00785F01">
      <w:pPr>
        <w:spacing w:after="0" w:line="240" w:lineRule="auto"/>
        <w:contextualSpacing/>
        <w:rPr>
          <w:b/>
          <w:bCs/>
          <w:color w:val="1C667F"/>
          <w:sz w:val="24"/>
          <w:szCs w:val="24"/>
        </w:rPr>
      </w:pPr>
      <w:r w:rsidRPr="00785F01">
        <w:rPr>
          <w:b/>
          <w:bCs/>
          <w:color w:val="1C667F"/>
          <w:sz w:val="24"/>
          <w:szCs w:val="24"/>
        </w:rPr>
        <w:t>Opening Prayer:</w:t>
      </w:r>
    </w:p>
    <w:p w14:paraId="6B7F0FB1" w14:textId="4D05B14E" w:rsidR="00ED4D47" w:rsidRDefault="3092EF9C" w:rsidP="00785F01">
      <w:pPr>
        <w:spacing w:after="0" w:line="240" w:lineRule="auto"/>
        <w:contextualSpacing/>
      </w:pPr>
      <w:r>
        <w:t xml:space="preserve">Lord, you have made us one with you and have taught us to be one with one another. Be with us in this time of learning, guide us to see each other through your eyes of your love. Allow this time together </w:t>
      </w:r>
      <w:r w:rsidR="00785F01">
        <w:t>to challenge</w:t>
      </w:r>
      <w:r>
        <w:t xml:space="preserve"> us, refine us and be filled with your grace. In Jesus</w:t>
      </w:r>
      <w:r w:rsidR="00785F01">
        <w:t>’</w:t>
      </w:r>
      <w:r>
        <w:t xml:space="preserve"> name we pray</w:t>
      </w:r>
      <w:r w:rsidR="00302934">
        <w:t>.</w:t>
      </w:r>
      <w:r>
        <w:t xml:space="preserve"> Amen.</w:t>
      </w:r>
    </w:p>
    <w:p w14:paraId="259ECA9F" w14:textId="1BCF77A9" w:rsidR="00ED4D47" w:rsidRDefault="00ED4D47" w:rsidP="00785F01">
      <w:pPr>
        <w:spacing w:after="0" w:line="240" w:lineRule="auto"/>
        <w:contextualSpacing/>
        <w:rPr>
          <w:b/>
          <w:bCs/>
        </w:rPr>
      </w:pPr>
    </w:p>
    <w:p w14:paraId="7AF79AA1" w14:textId="49F8469E" w:rsidR="44CEDB6F" w:rsidRDefault="44CEDB6F" w:rsidP="00785F01">
      <w:pPr>
        <w:spacing w:after="0" w:line="240" w:lineRule="auto"/>
        <w:contextualSpacing/>
      </w:pPr>
      <w:r w:rsidRPr="36F47DD0">
        <w:rPr>
          <w:i/>
          <w:iCs/>
        </w:rPr>
        <w:t xml:space="preserve">Quote – </w:t>
      </w:r>
      <w:r w:rsidR="15A7DD0D" w:rsidRPr="36F47DD0">
        <w:rPr>
          <w:i/>
          <w:iCs/>
        </w:rPr>
        <w:t>The beauty of the world lies in the diversity of its people. Unknow</w:t>
      </w:r>
      <w:r w:rsidR="00302934">
        <w:rPr>
          <w:i/>
          <w:iCs/>
        </w:rPr>
        <w:t>n</w:t>
      </w:r>
      <w:r w:rsidR="15A7DD0D" w:rsidRPr="36F47DD0">
        <w:rPr>
          <w:i/>
          <w:iCs/>
        </w:rPr>
        <w:t xml:space="preserve"> </w:t>
      </w:r>
    </w:p>
    <w:p w14:paraId="3D28243C" w14:textId="7C4DE29C" w:rsidR="36F47DD0" w:rsidRDefault="36F47DD0" w:rsidP="00785F01">
      <w:pPr>
        <w:spacing w:after="0" w:line="240" w:lineRule="auto"/>
        <w:contextualSpacing/>
        <w:rPr>
          <w:i/>
          <w:iCs/>
        </w:rPr>
      </w:pPr>
    </w:p>
    <w:p w14:paraId="57D00E1A" w14:textId="58CCE134" w:rsidR="00B6444E" w:rsidRPr="00785F01" w:rsidRDefault="00785F01" w:rsidP="00785F01">
      <w:pPr>
        <w:spacing w:after="0" w:line="240" w:lineRule="auto"/>
        <w:contextualSpacing/>
        <w:rPr>
          <w:b/>
          <w:color w:val="1C667F"/>
          <w:sz w:val="24"/>
          <w:szCs w:val="24"/>
        </w:rPr>
      </w:pPr>
      <w:r w:rsidRPr="00785F01">
        <w:rPr>
          <w:b/>
          <w:color w:val="1C667F"/>
          <w:sz w:val="24"/>
          <w:szCs w:val="24"/>
        </w:rPr>
        <w:t>Breaking The Ice:</w:t>
      </w:r>
    </w:p>
    <w:p w14:paraId="6C1B38F9" w14:textId="0CF1A344" w:rsidR="00ED4D47" w:rsidRDefault="00A55579" w:rsidP="00785F01">
      <w:pPr>
        <w:spacing w:after="0" w:line="240" w:lineRule="auto"/>
        <w:contextualSpacing/>
      </w:pPr>
      <w:r>
        <w:t>Whose voice has made an impact on your life</w:t>
      </w:r>
      <w:r w:rsidR="003A34BB">
        <w:t xml:space="preserve"> and how? </w:t>
      </w:r>
    </w:p>
    <w:p w14:paraId="0A07DE52" w14:textId="78E8B7DC" w:rsidR="00439000" w:rsidRDefault="00439000" w:rsidP="00785F01">
      <w:pPr>
        <w:spacing w:after="0" w:line="240" w:lineRule="auto"/>
        <w:contextualSpacing/>
        <w:rPr>
          <w:b/>
          <w:bCs/>
        </w:rPr>
      </w:pPr>
    </w:p>
    <w:p w14:paraId="6B65958D" w14:textId="7C84F5D4" w:rsidR="00B6444E" w:rsidRPr="00785F01" w:rsidRDefault="00785F01" w:rsidP="00785F01">
      <w:pPr>
        <w:spacing w:after="0" w:line="240" w:lineRule="auto"/>
        <w:contextualSpacing/>
        <w:rPr>
          <w:b/>
          <w:color w:val="1C667F"/>
          <w:sz w:val="24"/>
          <w:szCs w:val="24"/>
        </w:rPr>
      </w:pPr>
      <w:r w:rsidRPr="00785F01">
        <w:rPr>
          <w:b/>
          <w:color w:val="1C667F"/>
          <w:sz w:val="24"/>
          <w:szCs w:val="24"/>
        </w:rPr>
        <w:t>Wrestling With The Word:</w:t>
      </w:r>
    </w:p>
    <w:p w14:paraId="39567515" w14:textId="292E3800" w:rsidR="00B6444E" w:rsidRDefault="00B6444E" w:rsidP="00785F01">
      <w:pPr>
        <w:spacing w:after="0" w:line="240" w:lineRule="auto"/>
        <w:contextualSpacing/>
      </w:pPr>
      <w:r w:rsidRPr="00439000">
        <w:rPr>
          <w:b/>
          <w:bCs/>
        </w:rPr>
        <w:t>Read</w:t>
      </w:r>
      <w:r>
        <w:t xml:space="preserve"> </w:t>
      </w:r>
      <w:r w:rsidR="00226636">
        <w:t>Numbers 27:1-11</w:t>
      </w:r>
      <w:r w:rsidR="000427D3">
        <w:t> </w:t>
      </w:r>
    </w:p>
    <w:p w14:paraId="444E637F" w14:textId="2062DD8D" w:rsidR="00C2374C" w:rsidRDefault="00C2374C" w:rsidP="00785F01">
      <w:pPr>
        <w:pStyle w:val="ListParagraph"/>
        <w:numPr>
          <w:ilvl w:val="0"/>
          <w:numId w:val="2"/>
        </w:numPr>
        <w:spacing w:after="0" w:line="240" w:lineRule="auto"/>
      </w:pPr>
      <w:r>
        <w:t>What did t</w:t>
      </w:r>
      <w:r w:rsidR="4E7B0695">
        <w:t xml:space="preserve">hese </w:t>
      </w:r>
      <w:r w:rsidR="00785F01">
        <w:t>sisters’</w:t>
      </w:r>
      <w:r>
        <w:t xml:space="preserve"> risk </w:t>
      </w:r>
      <w:r w:rsidR="0FCB0FD8">
        <w:t xml:space="preserve">when they decided </w:t>
      </w:r>
      <w:r>
        <w:t>to speak up?</w:t>
      </w:r>
    </w:p>
    <w:p w14:paraId="7C490F7C" w14:textId="7A924A0E" w:rsidR="00C2374C" w:rsidRDefault="00C2374C" w:rsidP="00785F01">
      <w:pPr>
        <w:pStyle w:val="ListParagraph"/>
        <w:numPr>
          <w:ilvl w:val="0"/>
          <w:numId w:val="2"/>
        </w:numPr>
        <w:spacing w:after="0" w:line="240" w:lineRule="auto"/>
      </w:pPr>
      <w:r>
        <w:t>How d</w:t>
      </w:r>
      <w:r w:rsidR="7A705ABC">
        <w:t>id</w:t>
      </w:r>
      <w:r>
        <w:t xml:space="preserve"> the pleas of these sisters change history for all the women of Israel? </w:t>
      </w:r>
      <w:r w:rsidR="143F5D14">
        <w:t xml:space="preserve">How do we feel this change today? </w:t>
      </w:r>
    </w:p>
    <w:p w14:paraId="0FAFF668" w14:textId="458AE391" w:rsidR="00C2374C" w:rsidRDefault="00C2374C" w:rsidP="00785F01">
      <w:pPr>
        <w:pStyle w:val="ListParagraph"/>
        <w:numPr>
          <w:ilvl w:val="0"/>
          <w:numId w:val="2"/>
        </w:numPr>
        <w:spacing w:after="0" w:line="240" w:lineRule="auto"/>
      </w:pPr>
      <w:r>
        <w:t>What role did Moses play in this story?</w:t>
      </w:r>
    </w:p>
    <w:p w14:paraId="1B4A343F" w14:textId="48AEEBCB" w:rsidR="00C2374C" w:rsidRDefault="00C2374C" w:rsidP="00785F01">
      <w:pPr>
        <w:pStyle w:val="ListParagraph"/>
        <w:numPr>
          <w:ilvl w:val="0"/>
          <w:numId w:val="2"/>
        </w:numPr>
        <w:spacing w:after="0" w:line="240" w:lineRule="auto"/>
      </w:pPr>
      <w:r>
        <w:t xml:space="preserve">How did God affirm the worth, role and authority of women in this passage? </w:t>
      </w:r>
    </w:p>
    <w:p w14:paraId="45C0140C" w14:textId="317C036A" w:rsidR="00439000" w:rsidRDefault="00439000" w:rsidP="00785F01">
      <w:pPr>
        <w:spacing w:after="0" w:line="240" w:lineRule="auto"/>
        <w:contextualSpacing/>
        <w:rPr>
          <w:b/>
          <w:bCs/>
        </w:rPr>
      </w:pPr>
    </w:p>
    <w:p w14:paraId="63A2EC05" w14:textId="004C7083" w:rsidR="00B6444E" w:rsidRPr="00785F01" w:rsidRDefault="00785F01" w:rsidP="00785F01">
      <w:pPr>
        <w:spacing w:after="0" w:line="240" w:lineRule="auto"/>
        <w:contextualSpacing/>
        <w:rPr>
          <w:b/>
          <w:color w:val="1C667F"/>
          <w:sz w:val="24"/>
          <w:szCs w:val="24"/>
        </w:rPr>
      </w:pPr>
      <w:r w:rsidRPr="00785F01">
        <w:rPr>
          <w:b/>
          <w:color w:val="1C667F"/>
          <w:sz w:val="24"/>
          <w:szCs w:val="24"/>
        </w:rPr>
        <w:t>Next Steps:</w:t>
      </w:r>
    </w:p>
    <w:p w14:paraId="60644F46" w14:textId="23D99CC3" w:rsidR="00B6444E" w:rsidRDefault="27E8C79D" w:rsidP="00785F01">
      <w:pPr>
        <w:pStyle w:val="ListParagraph"/>
        <w:numPr>
          <w:ilvl w:val="0"/>
          <w:numId w:val="3"/>
        </w:numPr>
        <w:spacing w:after="0" w:line="240" w:lineRule="auto"/>
        <w:rPr>
          <w:rFonts w:eastAsiaTheme="minorEastAsia"/>
        </w:rPr>
      </w:pPr>
      <w:r>
        <w:t xml:space="preserve">Who have been female spiritual leaders in your life? </w:t>
      </w:r>
    </w:p>
    <w:p w14:paraId="42899821" w14:textId="74E40B05" w:rsidR="00B6444E" w:rsidRDefault="6B7D1644" w:rsidP="00785F01">
      <w:pPr>
        <w:pStyle w:val="ListParagraph"/>
        <w:numPr>
          <w:ilvl w:val="0"/>
          <w:numId w:val="3"/>
        </w:numPr>
        <w:spacing w:after="0" w:line="240" w:lineRule="auto"/>
      </w:pPr>
      <w:r>
        <w:t xml:space="preserve">Can you name places in the church, the community and globally that the role of women is still oppressed? </w:t>
      </w:r>
    </w:p>
    <w:p w14:paraId="076981BF" w14:textId="2B24C306" w:rsidR="64A29EDF" w:rsidRDefault="64A29EDF" w:rsidP="00785F01">
      <w:pPr>
        <w:pStyle w:val="ListParagraph"/>
        <w:numPr>
          <w:ilvl w:val="0"/>
          <w:numId w:val="3"/>
        </w:numPr>
        <w:spacing w:after="0" w:line="240" w:lineRule="auto"/>
        <w:rPr>
          <w:rFonts w:eastAsiaTheme="minorEastAsia"/>
        </w:rPr>
      </w:pPr>
      <w:r>
        <w:t>What does it look like to have “no inheritance” today? Who in our community has no inheritance that leads to a place to live or work?  H</w:t>
      </w:r>
      <w:r w:rsidR="716FCBA7">
        <w:t xml:space="preserve">ow can we support these persons to rectify these inequities? </w:t>
      </w:r>
    </w:p>
    <w:p w14:paraId="41F7E76A" w14:textId="2FDDF427" w:rsidR="00439000" w:rsidRDefault="00439000" w:rsidP="00785F01">
      <w:pPr>
        <w:spacing w:after="0" w:line="240" w:lineRule="auto"/>
        <w:contextualSpacing/>
      </w:pPr>
    </w:p>
    <w:p w14:paraId="70F523E7" w14:textId="443EBF38" w:rsidR="00C47C9A" w:rsidRPr="00785F01" w:rsidRDefault="00785F01" w:rsidP="00785F01">
      <w:pPr>
        <w:spacing w:after="0" w:line="240" w:lineRule="auto"/>
        <w:contextualSpacing/>
        <w:rPr>
          <w:b/>
          <w:bCs/>
          <w:color w:val="1C667F"/>
          <w:sz w:val="24"/>
          <w:szCs w:val="24"/>
        </w:rPr>
      </w:pPr>
      <w:r w:rsidRPr="00785F01">
        <w:rPr>
          <w:b/>
          <w:bCs/>
          <w:color w:val="1C667F"/>
          <w:sz w:val="24"/>
          <w:szCs w:val="24"/>
        </w:rPr>
        <w:t>Closing Prayer:</w:t>
      </w:r>
    </w:p>
    <w:p w14:paraId="50710138" w14:textId="4DF39CAF" w:rsidR="3433B1C5" w:rsidRDefault="00785F01" w:rsidP="00785F01">
      <w:pPr>
        <w:spacing w:after="0" w:line="240" w:lineRule="auto"/>
        <w:contextualSpacing/>
        <w:rPr>
          <w:rFonts w:ascii="Calibri" w:eastAsia="Calibri" w:hAnsi="Calibri" w:cs="Calibri"/>
          <w:color w:val="000000" w:themeColor="text1"/>
        </w:rPr>
      </w:pPr>
      <w:r w:rsidRPr="36F47DD0">
        <w:rPr>
          <w:rFonts w:ascii="Calibri" w:eastAsia="Calibri" w:hAnsi="Calibri" w:cs="Calibri"/>
          <w:color w:val="000000" w:themeColor="text1"/>
        </w:rPr>
        <w:t>Gracious God</w:t>
      </w:r>
      <w:r w:rsidR="3433B1C5" w:rsidRPr="36F47DD0">
        <w:rPr>
          <w:rFonts w:ascii="Calibri" w:eastAsia="Calibri" w:hAnsi="Calibri" w:cs="Calibri"/>
          <w:color w:val="000000" w:themeColor="text1"/>
        </w:rPr>
        <w:t xml:space="preserve"> help us to know when things need to be changed, and to look to you to guide us. Help us to speak up, or listen, or change when we need to.</w:t>
      </w:r>
      <w:r w:rsidR="2E600456" w:rsidRPr="36F47DD0">
        <w:rPr>
          <w:rFonts w:ascii="Calibri" w:eastAsia="Calibri" w:hAnsi="Calibri" w:cs="Calibri"/>
          <w:color w:val="000000" w:themeColor="text1"/>
        </w:rPr>
        <w:t xml:space="preserve"> Let us believe that </w:t>
      </w:r>
      <w:r w:rsidR="0DB276EF" w:rsidRPr="36F47DD0">
        <w:rPr>
          <w:rFonts w:ascii="Calibri" w:eastAsia="Calibri" w:hAnsi="Calibri" w:cs="Calibri"/>
          <w:color w:val="000000" w:themeColor="text1"/>
        </w:rPr>
        <w:t xml:space="preserve">through your spirit </w:t>
      </w:r>
      <w:r w:rsidR="2E600456" w:rsidRPr="36F47DD0">
        <w:rPr>
          <w:rFonts w:ascii="Calibri" w:eastAsia="Calibri" w:hAnsi="Calibri" w:cs="Calibri"/>
          <w:color w:val="000000" w:themeColor="text1"/>
        </w:rPr>
        <w:t>we are empowered and capable to impact change for the better.</w:t>
      </w:r>
      <w:r w:rsidR="07D012AD" w:rsidRPr="36F47DD0">
        <w:rPr>
          <w:rFonts w:ascii="Calibri" w:eastAsia="Calibri" w:hAnsi="Calibri" w:cs="Calibri"/>
          <w:color w:val="000000" w:themeColor="text1"/>
        </w:rPr>
        <w:t xml:space="preserve"> May we move out boldly with open hearts, minds and moving feet. Amen. </w:t>
      </w:r>
    </w:p>
    <w:p w14:paraId="18CA2DCD" w14:textId="4EE813D0" w:rsidR="36F47DD0" w:rsidRDefault="36F47DD0" w:rsidP="00785F01">
      <w:pPr>
        <w:spacing w:after="0" w:line="240" w:lineRule="auto"/>
        <w:contextualSpacing/>
        <w:rPr>
          <w:rFonts w:ascii="Calibri" w:eastAsia="Calibri" w:hAnsi="Calibri" w:cs="Calibri"/>
          <w:color w:val="000000" w:themeColor="text1"/>
        </w:rPr>
      </w:pPr>
    </w:p>
    <w:p w14:paraId="184FDEA6" w14:textId="4E74E2BE" w:rsidR="36F47DD0" w:rsidRDefault="36F47DD0" w:rsidP="00785F01">
      <w:pPr>
        <w:spacing w:after="0" w:line="240" w:lineRule="auto"/>
        <w:contextualSpacing/>
        <w:rPr>
          <w:rFonts w:ascii="Calibri" w:eastAsia="Calibri" w:hAnsi="Calibri" w:cs="Calibri"/>
          <w:color w:val="000000" w:themeColor="text1"/>
        </w:rPr>
      </w:pPr>
    </w:p>
    <w:p w14:paraId="343D8D76" w14:textId="5003F99C" w:rsidR="36F47DD0" w:rsidRDefault="36F47DD0" w:rsidP="00785F01">
      <w:pPr>
        <w:spacing w:after="0" w:line="240" w:lineRule="auto"/>
        <w:contextualSpacing/>
        <w:rPr>
          <w:b/>
          <w:bCs/>
        </w:rPr>
      </w:pPr>
    </w:p>
    <w:p w14:paraId="6F7D7193" w14:textId="77777777" w:rsidR="000427D3" w:rsidRDefault="000427D3" w:rsidP="00785F01">
      <w:pPr>
        <w:spacing w:after="0" w:line="240" w:lineRule="auto"/>
        <w:contextualSpacing/>
        <w:jc w:val="center"/>
        <w:rPr>
          <w:rFonts w:ascii="Franklin Gothic Book" w:hAnsi="Franklin Gothic Book"/>
          <w:sz w:val="28"/>
          <w:szCs w:val="28"/>
        </w:rPr>
      </w:pPr>
    </w:p>
    <w:p w14:paraId="1E7C1F7A" w14:textId="77777777" w:rsidR="000427D3" w:rsidRDefault="000427D3" w:rsidP="00785F01">
      <w:pPr>
        <w:spacing w:after="0" w:line="240" w:lineRule="auto"/>
        <w:contextualSpacing/>
        <w:jc w:val="center"/>
        <w:rPr>
          <w:rFonts w:ascii="Franklin Gothic Book" w:hAnsi="Franklin Gothic Book"/>
          <w:sz w:val="28"/>
          <w:szCs w:val="28"/>
        </w:rPr>
      </w:pPr>
    </w:p>
    <w:p w14:paraId="441F7199" w14:textId="77777777" w:rsidR="000427D3" w:rsidRDefault="000427D3" w:rsidP="00785F01">
      <w:pPr>
        <w:spacing w:after="0" w:line="240" w:lineRule="auto"/>
        <w:contextualSpacing/>
        <w:jc w:val="center"/>
        <w:rPr>
          <w:rFonts w:ascii="Franklin Gothic Book" w:hAnsi="Franklin Gothic Book"/>
          <w:sz w:val="28"/>
          <w:szCs w:val="28"/>
        </w:rPr>
      </w:pPr>
    </w:p>
    <w:p w14:paraId="2F5CE57D" w14:textId="5B534521" w:rsidR="000427D3" w:rsidRDefault="000427D3" w:rsidP="00785F01">
      <w:pPr>
        <w:spacing w:after="0" w:line="240" w:lineRule="auto"/>
        <w:contextualSpacing/>
        <w:jc w:val="center"/>
        <w:rPr>
          <w:rFonts w:ascii="Franklin Gothic Book" w:hAnsi="Franklin Gothic Book"/>
          <w:sz w:val="28"/>
          <w:szCs w:val="28"/>
        </w:rPr>
      </w:pPr>
    </w:p>
    <w:p w14:paraId="448C03FC" w14:textId="77777777" w:rsidR="000427D3" w:rsidRDefault="000427D3" w:rsidP="00785F01">
      <w:pPr>
        <w:spacing w:after="0" w:line="240" w:lineRule="auto"/>
        <w:contextualSpacing/>
        <w:jc w:val="center"/>
        <w:rPr>
          <w:rFonts w:ascii="Franklin Gothic Book" w:hAnsi="Franklin Gothic Book"/>
          <w:sz w:val="28"/>
          <w:szCs w:val="28"/>
        </w:rPr>
      </w:pPr>
    </w:p>
    <w:p w14:paraId="128623F6" w14:textId="5F678383" w:rsidR="000427D3" w:rsidRDefault="000427D3" w:rsidP="00785F01">
      <w:pPr>
        <w:spacing w:after="0" w:line="240" w:lineRule="auto"/>
        <w:contextualSpacing/>
        <w:jc w:val="center"/>
        <w:rPr>
          <w:rFonts w:ascii="Franklin Gothic Book" w:hAnsi="Franklin Gothic Book"/>
          <w:sz w:val="28"/>
          <w:szCs w:val="28"/>
        </w:rPr>
      </w:pPr>
    </w:p>
    <w:p w14:paraId="5726ED5D" w14:textId="31022DBC" w:rsidR="00C47C9A" w:rsidRPr="00785F01" w:rsidRDefault="00C47C9A" w:rsidP="00785F01">
      <w:pPr>
        <w:spacing w:after="0" w:line="240" w:lineRule="auto"/>
        <w:contextualSpacing/>
        <w:jc w:val="center"/>
        <w:rPr>
          <w:rFonts w:ascii="Franklin Gothic Book" w:hAnsi="Franklin Gothic Book"/>
          <w:b/>
          <w:bCs/>
          <w:color w:val="1C667F"/>
          <w:sz w:val="28"/>
          <w:szCs w:val="28"/>
        </w:rPr>
      </w:pPr>
      <w:r w:rsidRPr="00785F01">
        <w:rPr>
          <w:rFonts w:ascii="Franklin Gothic Book" w:hAnsi="Franklin Gothic Book"/>
          <w:b/>
          <w:bCs/>
          <w:color w:val="1C667F"/>
          <w:sz w:val="28"/>
          <w:szCs w:val="28"/>
        </w:rPr>
        <w:lastRenderedPageBreak/>
        <w:t xml:space="preserve">Week </w:t>
      </w:r>
      <w:r w:rsidR="00593729" w:rsidRPr="00785F01">
        <w:rPr>
          <w:rFonts w:ascii="Franklin Gothic Book" w:hAnsi="Franklin Gothic Book"/>
          <w:b/>
          <w:bCs/>
          <w:color w:val="1C667F"/>
          <w:sz w:val="28"/>
          <w:szCs w:val="28"/>
        </w:rPr>
        <w:t>3</w:t>
      </w:r>
      <w:r w:rsidRPr="00785F01">
        <w:rPr>
          <w:rFonts w:ascii="Franklin Gothic Book" w:hAnsi="Franklin Gothic Book"/>
          <w:b/>
          <w:bCs/>
          <w:color w:val="1C667F"/>
          <w:sz w:val="28"/>
          <w:szCs w:val="28"/>
        </w:rPr>
        <w:t xml:space="preserve"> Small Group: </w:t>
      </w:r>
      <w:r w:rsidR="00226636" w:rsidRPr="00785F01">
        <w:rPr>
          <w:rFonts w:ascii="Franklin Gothic Book" w:hAnsi="Franklin Gothic Book"/>
          <w:b/>
          <w:bCs/>
          <w:color w:val="1C667F"/>
          <w:sz w:val="28"/>
          <w:szCs w:val="28"/>
        </w:rPr>
        <w:t>R.E.S.P.E.C.T. the Stranger </w:t>
      </w:r>
    </w:p>
    <w:p w14:paraId="3F1E4CDD" w14:textId="4109CE35" w:rsidR="000427D3" w:rsidRPr="00785F01" w:rsidRDefault="00785F01" w:rsidP="00785F01">
      <w:pPr>
        <w:spacing w:after="0" w:line="240" w:lineRule="auto"/>
        <w:contextualSpacing/>
        <w:rPr>
          <w:b/>
          <w:bCs/>
          <w:color w:val="1C667F"/>
          <w:sz w:val="24"/>
          <w:szCs w:val="24"/>
        </w:rPr>
      </w:pPr>
      <w:r w:rsidRPr="00785F01">
        <w:rPr>
          <w:b/>
          <w:bCs/>
          <w:color w:val="1C667F"/>
          <w:sz w:val="24"/>
          <w:szCs w:val="24"/>
        </w:rPr>
        <w:t>Opening Prayer:</w:t>
      </w:r>
    </w:p>
    <w:p w14:paraId="6AF05A12" w14:textId="067C2F32" w:rsidR="000427D3" w:rsidRDefault="444AA94D" w:rsidP="00785F01">
      <w:pPr>
        <w:spacing w:after="0" w:line="240" w:lineRule="auto"/>
        <w:contextualSpacing/>
      </w:pPr>
      <w:r>
        <w:t xml:space="preserve">Lord, you have made us one with you and have taught us to be one with one another. Be with us in this time of learning, guide us to see each other through your eyes of your love. Allow this time together </w:t>
      </w:r>
      <w:r w:rsidR="00785F01">
        <w:t>to challenge</w:t>
      </w:r>
      <w:r>
        <w:t xml:space="preserve"> us, refine us and be filled with your grace. In Jesus</w:t>
      </w:r>
      <w:r w:rsidR="00785F01">
        <w:t>’</w:t>
      </w:r>
      <w:r>
        <w:t xml:space="preserve"> name we pray, Amen.</w:t>
      </w:r>
    </w:p>
    <w:p w14:paraId="6DE66067" w14:textId="2A915CF0" w:rsidR="000427D3" w:rsidRDefault="000427D3" w:rsidP="00785F01">
      <w:pPr>
        <w:spacing w:after="0" w:line="240" w:lineRule="auto"/>
        <w:contextualSpacing/>
        <w:rPr>
          <w:b/>
          <w:bCs/>
        </w:rPr>
      </w:pPr>
    </w:p>
    <w:p w14:paraId="1C3A43C2" w14:textId="54685CEA" w:rsidR="662B59ED" w:rsidRDefault="662B59ED" w:rsidP="00785F01">
      <w:pPr>
        <w:spacing w:after="0" w:line="240" w:lineRule="auto"/>
        <w:contextualSpacing/>
        <w:rPr>
          <w:i/>
          <w:iCs/>
        </w:rPr>
      </w:pPr>
      <w:r w:rsidRPr="36F47DD0">
        <w:rPr>
          <w:i/>
          <w:iCs/>
        </w:rPr>
        <w:t xml:space="preserve">Quote - Differences simply act as a yarn of curiosity unraveling until we get to the other side. </w:t>
      </w:r>
      <w:proofErr w:type="spellStart"/>
      <w:r w:rsidRPr="36F47DD0">
        <w:rPr>
          <w:i/>
          <w:iCs/>
        </w:rPr>
        <w:t>Ciore</w:t>
      </w:r>
      <w:proofErr w:type="spellEnd"/>
      <w:r w:rsidRPr="36F47DD0">
        <w:rPr>
          <w:i/>
          <w:iCs/>
        </w:rPr>
        <w:t xml:space="preserve"> Taylor </w:t>
      </w:r>
    </w:p>
    <w:p w14:paraId="55F28E85" w14:textId="44C654F6" w:rsidR="36F47DD0" w:rsidRDefault="36F47DD0" w:rsidP="00785F01">
      <w:pPr>
        <w:spacing w:after="0" w:line="240" w:lineRule="auto"/>
        <w:contextualSpacing/>
        <w:rPr>
          <w:b/>
          <w:bCs/>
        </w:rPr>
      </w:pPr>
    </w:p>
    <w:p w14:paraId="2B3DBF97" w14:textId="3CA4D8C6" w:rsidR="00C2374C" w:rsidRPr="00A92B0A" w:rsidRDefault="00785F01" w:rsidP="00785F01">
      <w:pPr>
        <w:spacing w:after="0" w:line="240" w:lineRule="auto"/>
        <w:contextualSpacing/>
        <w:rPr>
          <w:bCs/>
        </w:rPr>
      </w:pPr>
      <w:r w:rsidRPr="00785F01">
        <w:rPr>
          <w:b/>
          <w:color w:val="1C667F"/>
          <w:sz w:val="24"/>
          <w:szCs w:val="24"/>
        </w:rPr>
        <w:t>Breaking The Ice:</w:t>
      </w:r>
      <w:r w:rsidRPr="00785F01">
        <w:rPr>
          <w:b/>
          <w:color w:val="1C667F"/>
        </w:rPr>
        <w:t xml:space="preserve"> </w:t>
      </w:r>
      <w:r w:rsidR="00A92B0A">
        <w:rPr>
          <w:bCs/>
        </w:rPr>
        <w:t>I</w:t>
      </w:r>
      <w:r w:rsidR="00C2374C" w:rsidRPr="00A92B0A">
        <w:rPr>
          <w:bCs/>
        </w:rPr>
        <w:t xml:space="preserve">nvite each person to talk about a time when they went to a new place or community and were a stranger, and to reflect on how that felt. </w:t>
      </w:r>
    </w:p>
    <w:p w14:paraId="28BD7AA7" w14:textId="77777777" w:rsidR="000427D3" w:rsidRDefault="000427D3" w:rsidP="00785F01">
      <w:pPr>
        <w:spacing w:after="0" w:line="240" w:lineRule="auto"/>
        <w:contextualSpacing/>
      </w:pPr>
    </w:p>
    <w:p w14:paraId="08172074" w14:textId="3AFA7059" w:rsidR="000427D3" w:rsidRPr="00785F01" w:rsidRDefault="00785F01" w:rsidP="00785F01">
      <w:pPr>
        <w:spacing w:after="0" w:line="240" w:lineRule="auto"/>
        <w:contextualSpacing/>
        <w:rPr>
          <w:b/>
          <w:color w:val="1C667F"/>
          <w:sz w:val="24"/>
          <w:szCs w:val="24"/>
        </w:rPr>
      </w:pPr>
      <w:r w:rsidRPr="00785F01">
        <w:rPr>
          <w:b/>
          <w:color w:val="1C667F"/>
          <w:sz w:val="24"/>
          <w:szCs w:val="24"/>
        </w:rPr>
        <w:t>Wrestling With The Word:</w:t>
      </w:r>
    </w:p>
    <w:p w14:paraId="7A44B610" w14:textId="5A76B8B4" w:rsidR="000427D3" w:rsidRDefault="000427D3" w:rsidP="00785F01">
      <w:pPr>
        <w:spacing w:after="0" w:line="240" w:lineRule="auto"/>
        <w:contextualSpacing/>
      </w:pPr>
      <w:r w:rsidRPr="00C47C9A">
        <w:rPr>
          <w:b/>
        </w:rPr>
        <w:t>Read</w:t>
      </w:r>
      <w:r>
        <w:t xml:space="preserve"> </w:t>
      </w:r>
      <w:r w:rsidR="00226636">
        <w:t>Deuteronomy 10:14-22</w:t>
      </w:r>
      <w:r w:rsidRPr="000427D3">
        <w:t> </w:t>
      </w:r>
    </w:p>
    <w:p w14:paraId="1EA0F05E" w14:textId="77777777" w:rsidR="00A92B0A" w:rsidRDefault="00A92B0A" w:rsidP="00785F01">
      <w:pPr>
        <w:pStyle w:val="ListParagraph"/>
        <w:numPr>
          <w:ilvl w:val="0"/>
          <w:numId w:val="2"/>
        </w:numPr>
        <w:spacing w:after="0" w:line="240" w:lineRule="auto"/>
      </w:pPr>
      <w:r>
        <w:t>What does the word stranger mean to you?</w:t>
      </w:r>
    </w:p>
    <w:p w14:paraId="494D7DA7" w14:textId="77777777" w:rsidR="00A92B0A" w:rsidRDefault="00A92B0A" w:rsidP="00785F01">
      <w:pPr>
        <w:pStyle w:val="ListParagraph"/>
        <w:numPr>
          <w:ilvl w:val="0"/>
          <w:numId w:val="2"/>
        </w:numPr>
        <w:spacing w:after="0" w:line="240" w:lineRule="auto"/>
      </w:pPr>
      <w:r>
        <w:t>When you read this passage where do you see yourself, as Israel or the stranger?</w:t>
      </w:r>
    </w:p>
    <w:p w14:paraId="3C654746" w14:textId="652B54F9" w:rsidR="000427D3" w:rsidRDefault="00A92B0A" w:rsidP="00785F01">
      <w:pPr>
        <w:pStyle w:val="ListParagraph"/>
        <w:numPr>
          <w:ilvl w:val="0"/>
          <w:numId w:val="2"/>
        </w:numPr>
        <w:spacing w:after="0" w:line="240" w:lineRule="auto"/>
      </w:pPr>
      <w:r>
        <w:t xml:space="preserve">Where is the conflict in the passage? Is there a tension between what God is asking of Israel as a nation and their acceptance of the stranger? </w:t>
      </w:r>
    </w:p>
    <w:p w14:paraId="4A67BD0E" w14:textId="77777777" w:rsidR="00785F01" w:rsidRDefault="00785F01" w:rsidP="00785F01">
      <w:pPr>
        <w:pStyle w:val="ListParagraph"/>
        <w:spacing w:after="0" w:line="240" w:lineRule="auto"/>
      </w:pPr>
    </w:p>
    <w:p w14:paraId="146C18E8" w14:textId="02660FC9" w:rsidR="000427D3" w:rsidRPr="00785F01" w:rsidRDefault="00785F01" w:rsidP="00785F01">
      <w:pPr>
        <w:spacing w:after="0" w:line="240" w:lineRule="auto"/>
        <w:contextualSpacing/>
        <w:rPr>
          <w:b/>
          <w:color w:val="1C667F"/>
          <w:sz w:val="24"/>
          <w:szCs w:val="24"/>
        </w:rPr>
      </w:pPr>
      <w:r w:rsidRPr="00785F01">
        <w:rPr>
          <w:b/>
          <w:color w:val="1C667F"/>
          <w:sz w:val="24"/>
          <w:szCs w:val="24"/>
        </w:rPr>
        <w:t>Next Steps:</w:t>
      </w:r>
    </w:p>
    <w:p w14:paraId="37B0469D" w14:textId="34A7C4D4" w:rsidR="00F25229" w:rsidRDefault="008B7096" w:rsidP="00785F01">
      <w:pPr>
        <w:pStyle w:val="ListParagraph"/>
        <w:numPr>
          <w:ilvl w:val="0"/>
          <w:numId w:val="3"/>
        </w:numPr>
        <w:spacing w:after="0" w:line="240" w:lineRule="auto"/>
      </w:pPr>
      <w:r>
        <w:t xml:space="preserve">Thinking about the </w:t>
      </w:r>
      <w:r w:rsidR="00F25229">
        <w:t>community</w:t>
      </w:r>
      <w:r>
        <w:t xml:space="preserve"> you live </w:t>
      </w:r>
      <w:r w:rsidR="00F25229">
        <w:t>in</w:t>
      </w:r>
      <w:r>
        <w:t xml:space="preserve">, and the neighborhood your church is in, </w:t>
      </w:r>
      <w:r w:rsidR="00D522B9">
        <w:t xml:space="preserve">how will you actively play a part in building relationships </w:t>
      </w:r>
      <w:r w:rsidR="00F25229">
        <w:t xml:space="preserve">with the people you don’t know? What steps will you </w:t>
      </w:r>
      <w:r w:rsidR="00492785">
        <w:t>commit to taking in the next month</w:t>
      </w:r>
      <w:r w:rsidR="00F25229">
        <w:t xml:space="preserve">? </w:t>
      </w:r>
    </w:p>
    <w:p w14:paraId="2FCDFF02" w14:textId="2123AC0F" w:rsidR="00785F01" w:rsidRDefault="008E18CD" w:rsidP="00785F01">
      <w:pPr>
        <w:pStyle w:val="ListParagraph"/>
        <w:numPr>
          <w:ilvl w:val="0"/>
          <w:numId w:val="3"/>
        </w:numPr>
        <w:spacing w:after="0" w:line="240" w:lineRule="auto"/>
      </w:pPr>
      <w:r>
        <w:t xml:space="preserve">What ideas can you share and help implement to make outsiders feel </w:t>
      </w:r>
      <w:r w:rsidR="00492785">
        <w:t xml:space="preserve">more genuinely welcomed when they come to your church? </w:t>
      </w:r>
      <w:r w:rsidR="00F25229">
        <w:t xml:space="preserve"> </w:t>
      </w:r>
    </w:p>
    <w:p w14:paraId="708C90B7" w14:textId="77777777" w:rsidR="00785F01" w:rsidRDefault="00785F01" w:rsidP="00785F01">
      <w:pPr>
        <w:pStyle w:val="ListParagraph"/>
        <w:spacing w:after="0" w:line="240" w:lineRule="auto"/>
      </w:pPr>
    </w:p>
    <w:p w14:paraId="4621B1B7" w14:textId="7FB12238" w:rsidR="000427D3" w:rsidRPr="00785F01" w:rsidRDefault="00785F01" w:rsidP="00785F01">
      <w:pPr>
        <w:spacing w:after="0" w:line="240" w:lineRule="auto"/>
        <w:contextualSpacing/>
        <w:rPr>
          <w:b/>
          <w:color w:val="1C667F"/>
          <w:sz w:val="24"/>
          <w:szCs w:val="24"/>
        </w:rPr>
      </w:pPr>
      <w:r w:rsidRPr="00785F01">
        <w:rPr>
          <w:b/>
          <w:color w:val="1C667F"/>
          <w:sz w:val="24"/>
          <w:szCs w:val="24"/>
        </w:rPr>
        <w:t>Closing Prayer:</w:t>
      </w:r>
    </w:p>
    <w:p w14:paraId="36E7A147" w14:textId="2B5E0E7F" w:rsidR="00B70EDD" w:rsidRDefault="00785F01" w:rsidP="00785F01">
      <w:pPr>
        <w:spacing w:after="0" w:line="240" w:lineRule="auto"/>
        <w:contextualSpacing/>
      </w:pPr>
      <w:r>
        <w:t>Gracious God</w:t>
      </w:r>
      <w:r w:rsidR="00B70EDD">
        <w:t xml:space="preserve"> help us to push past discomfort, procrastination, and all excuses. Give us strength and boldness. </w:t>
      </w:r>
      <w:r w:rsidR="00745F29">
        <w:t xml:space="preserve">We long for a heart like yours. </w:t>
      </w:r>
      <w:r w:rsidR="00534123">
        <w:t xml:space="preserve">May we seek to </w:t>
      </w:r>
      <w:r w:rsidR="00CF06AB">
        <w:t xml:space="preserve">reach people in new ways, </w:t>
      </w:r>
      <w:r w:rsidR="00892133">
        <w:t xml:space="preserve">and through us, may they know your love and their worth in you. </w:t>
      </w:r>
    </w:p>
    <w:p w14:paraId="4D91CD9F" w14:textId="77777777" w:rsidR="00C47C9A" w:rsidRDefault="00C47C9A" w:rsidP="00785F01">
      <w:pPr>
        <w:spacing w:after="0" w:line="240" w:lineRule="auto"/>
        <w:contextualSpacing/>
        <w:rPr>
          <w:rFonts w:ascii="Franklin Gothic Book" w:hAnsi="Franklin Gothic Book"/>
          <w:sz w:val="28"/>
          <w:szCs w:val="28"/>
        </w:rPr>
      </w:pPr>
      <w:r>
        <w:rPr>
          <w:rFonts w:ascii="Franklin Gothic Book" w:hAnsi="Franklin Gothic Book"/>
          <w:sz w:val="28"/>
          <w:szCs w:val="28"/>
        </w:rPr>
        <w:br w:type="page"/>
      </w:r>
    </w:p>
    <w:p w14:paraId="6D8A3AFB" w14:textId="469F2975" w:rsidR="00B6444E" w:rsidRPr="00785F01" w:rsidRDefault="00785F01" w:rsidP="00785F01">
      <w:pPr>
        <w:spacing w:after="0" w:line="240" w:lineRule="auto"/>
        <w:contextualSpacing/>
        <w:jc w:val="center"/>
        <w:rPr>
          <w:rFonts w:ascii="Franklin Gothic Book" w:hAnsi="Franklin Gothic Book"/>
          <w:b/>
          <w:sz w:val="28"/>
          <w:szCs w:val="28"/>
        </w:rPr>
      </w:pPr>
      <w:r w:rsidRPr="00785F01">
        <w:rPr>
          <w:rFonts w:ascii="Franklin Gothic Book" w:hAnsi="Franklin Gothic Book"/>
          <w:b/>
          <w:color w:val="1C667F"/>
          <w:sz w:val="28"/>
          <w:szCs w:val="28"/>
        </w:rPr>
        <w:lastRenderedPageBreak/>
        <w:t>Week 4 Small Group</w:t>
      </w:r>
      <w:bookmarkStart w:id="0" w:name="_Hlk24376840"/>
      <w:r w:rsidRPr="00785F01">
        <w:rPr>
          <w:rFonts w:ascii="Franklin Gothic Book" w:hAnsi="Franklin Gothic Book" w:cs="Segoe UI"/>
          <w:b/>
          <w:color w:val="1C667F"/>
          <w:sz w:val="28"/>
          <w:szCs w:val="28"/>
        </w:rPr>
        <w:t xml:space="preserve"> </w:t>
      </w:r>
      <w:r w:rsidRPr="00785F01">
        <w:rPr>
          <w:rFonts w:ascii="Franklin Gothic Book" w:hAnsi="Franklin Gothic Book"/>
          <w:b/>
          <w:color w:val="1C667F"/>
          <w:sz w:val="28"/>
          <w:szCs w:val="28"/>
        </w:rPr>
        <w:t>Diverse People, One Vision </w:t>
      </w:r>
      <w:r w:rsidR="00226636" w:rsidRPr="00785F01">
        <w:rPr>
          <w:rFonts w:ascii="Franklin Gothic Book" w:hAnsi="Franklin Gothic Book"/>
          <w:b/>
          <w:sz w:val="28"/>
          <w:szCs w:val="28"/>
        </w:rPr>
        <w:br/>
      </w:r>
    </w:p>
    <w:bookmarkEnd w:id="0"/>
    <w:p w14:paraId="74FCE2E7" w14:textId="65BB757D" w:rsidR="000427D3" w:rsidRPr="00785F01" w:rsidRDefault="00785F01" w:rsidP="00785F01">
      <w:pPr>
        <w:spacing w:after="0" w:line="240" w:lineRule="auto"/>
        <w:contextualSpacing/>
        <w:rPr>
          <w:b/>
          <w:color w:val="1C667F"/>
          <w:sz w:val="24"/>
          <w:szCs w:val="24"/>
        </w:rPr>
      </w:pPr>
      <w:r w:rsidRPr="00785F01">
        <w:rPr>
          <w:b/>
          <w:color w:val="1C667F"/>
          <w:sz w:val="24"/>
          <w:szCs w:val="24"/>
        </w:rPr>
        <w:t>Opening Prayer:</w:t>
      </w:r>
    </w:p>
    <w:p w14:paraId="2499AF95" w14:textId="26202D41" w:rsidR="000427D3" w:rsidRDefault="00937393" w:rsidP="00785F01">
      <w:pPr>
        <w:spacing w:after="0" w:line="240" w:lineRule="auto"/>
        <w:contextualSpacing/>
      </w:pPr>
      <w:r>
        <w:t xml:space="preserve">God of all creation, we celebrate today that we are all made in your image, and yet you have created each of us to be uniquely different. Through your Word and our conversations today, open our eyes Lord. Help us see you in others, to love in the ways you have called us to, and to see the places in our lives in which you are calling us to grow.  </w:t>
      </w:r>
    </w:p>
    <w:p w14:paraId="0A1B8B45" w14:textId="77777777" w:rsidR="00937393" w:rsidRDefault="00937393" w:rsidP="00785F01">
      <w:pPr>
        <w:spacing w:after="0" w:line="240" w:lineRule="auto"/>
        <w:contextualSpacing/>
      </w:pPr>
    </w:p>
    <w:p w14:paraId="36F19DC1" w14:textId="71B2134F" w:rsidR="000427D3" w:rsidRDefault="000427D3" w:rsidP="00785F01">
      <w:pPr>
        <w:spacing w:after="0" w:line="240" w:lineRule="auto"/>
        <w:contextualSpacing/>
      </w:pPr>
      <w:r>
        <w:rPr>
          <w:i/>
        </w:rPr>
        <w:t>Quote</w:t>
      </w:r>
      <w:r w:rsidR="00937393">
        <w:rPr>
          <w:i/>
        </w:rPr>
        <w:t xml:space="preserve"> – To love someone, is </w:t>
      </w:r>
      <w:r w:rsidR="00302934">
        <w:rPr>
          <w:i/>
        </w:rPr>
        <w:t xml:space="preserve">to </w:t>
      </w:r>
      <w:r w:rsidR="00937393">
        <w:rPr>
          <w:i/>
        </w:rPr>
        <w:t>know them.  - Unknown</w:t>
      </w:r>
    </w:p>
    <w:p w14:paraId="6E3DB88C" w14:textId="77777777" w:rsidR="000427D3" w:rsidRDefault="000427D3" w:rsidP="00785F01">
      <w:pPr>
        <w:spacing w:after="0" w:line="240" w:lineRule="auto"/>
        <w:contextualSpacing/>
      </w:pPr>
    </w:p>
    <w:p w14:paraId="50DDBEFB" w14:textId="05E885B4" w:rsidR="000427D3" w:rsidRPr="00785F01" w:rsidRDefault="00785F01" w:rsidP="00785F01">
      <w:pPr>
        <w:spacing w:after="0" w:line="240" w:lineRule="auto"/>
        <w:contextualSpacing/>
        <w:rPr>
          <w:b/>
          <w:color w:val="1C667F"/>
          <w:sz w:val="24"/>
          <w:szCs w:val="24"/>
        </w:rPr>
      </w:pPr>
      <w:r w:rsidRPr="00785F01">
        <w:rPr>
          <w:b/>
          <w:color w:val="1C667F"/>
          <w:sz w:val="24"/>
          <w:szCs w:val="24"/>
        </w:rPr>
        <w:t>Breaking The Ice:</w:t>
      </w:r>
    </w:p>
    <w:p w14:paraId="0DDC6C91" w14:textId="77777777" w:rsidR="00302934" w:rsidRDefault="00FD79C5" w:rsidP="00785F01">
      <w:pPr>
        <w:spacing w:after="0" w:line="240" w:lineRule="auto"/>
        <w:contextualSpacing/>
      </w:pPr>
      <w:r>
        <w:t xml:space="preserve">Invite people to share a time when they felt the power of unity. </w:t>
      </w:r>
    </w:p>
    <w:p w14:paraId="2A782C5F" w14:textId="579BC4DE" w:rsidR="003A34BB" w:rsidRDefault="00FD79C5" w:rsidP="00785F01">
      <w:pPr>
        <w:spacing w:after="0" w:line="240" w:lineRule="auto"/>
        <w:contextualSpacing/>
      </w:pPr>
      <w:r>
        <w:t xml:space="preserve"> </w:t>
      </w:r>
    </w:p>
    <w:p w14:paraId="700E199B" w14:textId="3E4EAA7F" w:rsidR="000427D3" w:rsidRPr="00785F01" w:rsidRDefault="00785F01" w:rsidP="00785F01">
      <w:pPr>
        <w:spacing w:after="0" w:line="240" w:lineRule="auto"/>
        <w:contextualSpacing/>
        <w:rPr>
          <w:b/>
          <w:color w:val="1C667F"/>
          <w:sz w:val="24"/>
          <w:szCs w:val="24"/>
        </w:rPr>
      </w:pPr>
      <w:r w:rsidRPr="00785F01">
        <w:rPr>
          <w:b/>
          <w:color w:val="1C667F"/>
          <w:sz w:val="24"/>
          <w:szCs w:val="24"/>
        </w:rPr>
        <w:t>Wrestling With The Word:</w:t>
      </w:r>
    </w:p>
    <w:p w14:paraId="67F94E76" w14:textId="0CEBDAA1" w:rsidR="000427D3" w:rsidRDefault="000427D3" w:rsidP="00785F01">
      <w:pPr>
        <w:spacing w:after="0" w:line="240" w:lineRule="auto"/>
        <w:contextualSpacing/>
      </w:pPr>
      <w:r w:rsidRPr="00C47C9A">
        <w:rPr>
          <w:b/>
        </w:rPr>
        <w:t>Read</w:t>
      </w:r>
      <w:r>
        <w:t xml:space="preserve"> </w:t>
      </w:r>
      <w:r w:rsidR="00226636" w:rsidRPr="00226636">
        <w:rPr>
          <w:rStyle w:val="normaltextrun"/>
          <w:rFonts w:cstheme="minorHAnsi"/>
        </w:rPr>
        <w:t>Revelation 7:9-17</w:t>
      </w:r>
    </w:p>
    <w:p w14:paraId="26511E68" w14:textId="77777777" w:rsidR="007B3DF1" w:rsidRDefault="007B3DF1" w:rsidP="00785F01">
      <w:pPr>
        <w:pStyle w:val="ListParagraph"/>
        <w:numPr>
          <w:ilvl w:val="0"/>
          <w:numId w:val="3"/>
        </w:numPr>
        <w:spacing w:after="0" w:line="240" w:lineRule="auto"/>
      </w:pPr>
      <w:r w:rsidRPr="007B3DF1">
        <w:t xml:space="preserve">What type of diversity is represented here? </w:t>
      </w:r>
    </w:p>
    <w:p w14:paraId="655BB88E" w14:textId="430FC69F" w:rsidR="007B3DF1" w:rsidRDefault="007B3DF1" w:rsidP="00785F01">
      <w:pPr>
        <w:pStyle w:val="ListParagraph"/>
        <w:numPr>
          <w:ilvl w:val="0"/>
          <w:numId w:val="3"/>
        </w:numPr>
        <w:spacing w:after="0" w:line="240" w:lineRule="auto"/>
      </w:pPr>
      <w:r w:rsidRPr="007B3DF1">
        <w:t xml:space="preserve">What </w:t>
      </w:r>
      <w:r>
        <w:t>do</w:t>
      </w:r>
      <w:r w:rsidR="003A34BB">
        <w:t xml:space="preserve"> you</w:t>
      </w:r>
      <w:r>
        <w:t xml:space="preserve"> see that is bringing them together in unity?</w:t>
      </w:r>
    </w:p>
    <w:p w14:paraId="6ECDCED1" w14:textId="525EE16C" w:rsidR="007B3DF1" w:rsidRDefault="007B3DF1" w:rsidP="00785F01">
      <w:pPr>
        <w:pStyle w:val="ListParagraph"/>
        <w:numPr>
          <w:ilvl w:val="0"/>
          <w:numId w:val="3"/>
        </w:numPr>
        <w:spacing w:after="0" w:line="240" w:lineRule="auto"/>
      </w:pPr>
      <w:r>
        <w:t>How does how unity and diversity as a church here on earth influence this picture?</w:t>
      </w:r>
    </w:p>
    <w:p w14:paraId="1CFACA6C" w14:textId="77777777" w:rsidR="00785F01" w:rsidRPr="007B3DF1" w:rsidRDefault="00785F01" w:rsidP="00785F01">
      <w:pPr>
        <w:pStyle w:val="ListParagraph"/>
        <w:spacing w:after="0" w:line="240" w:lineRule="auto"/>
      </w:pPr>
    </w:p>
    <w:p w14:paraId="113D2837" w14:textId="2C2FA04E" w:rsidR="000427D3" w:rsidRPr="00785F01" w:rsidRDefault="00785F01" w:rsidP="00785F01">
      <w:pPr>
        <w:spacing w:after="0" w:line="240" w:lineRule="auto"/>
        <w:contextualSpacing/>
        <w:rPr>
          <w:b/>
          <w:color w:val="1C667F"/>
          <w:sz w:val="24"/>
          <w:szCs w:val="24"/>
        </w:rPr>
      </w:pPr>
      <w:r w:rsidRPr="00785F01">
        <w:rPr>
          <w:b/>
          <w:color w:val="1C667F"/>
          <w:sz w:val="24"/>
          <w:szCs w:val="24"/>
        </w:rPr>
        <w:t>Next Steps:</w:t>
      </w:r>
    </w:p>
    <w:p w14:paraId="723C76AE" w14:textId="16D90C5E" w:rsidR="000427D3" w:rsidRDefault="00FD79C5" w:rsidP="00785F01">
      <w:pPr>
        <w:pStyle w:val="ListParagraph"/>
        <w:numPr>
          <w:ilvl w:val="0"/>
          <w:numId w:val="3"/>
        </w:numPr>
        <w:spacing w:after="0" w:line="240" w:lineRule="auto"/>
      </w:pPr>
      <w:r>
        <w:t>Where do you see room for growth in welcoming and celebrating diversity and unity</w:t>
      </w:r>
      <w:r w:rsidR="00302934">
        <w:t>?</w:t>
      </w:r>
      <w:r>
        <w:t xml:space="preserve"> </w:t>
      </w:r>
      <w:r w:rsidR="00302934">
        <w:t>H</w:t>
      </w:r>
      <w:r>
        <w:t>ow can</w:t>
      </w:r>
      <w:r w:rsidR="00302934">
        <w:t xml:space="preserve"> you help in that growth? </w:t>
      </w:r>
      <w:r>
        <w:t xml:space="preserve"> </w:t>
      </w:r>
    </w:p>
    <w:p w14:paraId="6C578702" w14:textId="5C345112" w:rsidR="00FD79C5" w:rsidRDefault="00FD79C5" w:rsidP="00785F01">
      <w:pPr>
        <w:pStyle w:val="ListParagraph"/>
        <w:numPr>
          <w:ilvl w:val="0"/>
          <w:numId w:val="3"/>
        </w:numPr>
        <w:spacing w:after="0" w:line="240" w:lineRule="auto"/>
      </w:pPr>
      <w:r>
        <w:t xml:space="preserve">In what ways do we need to repent so that we can welcome and celebrate diversity and unity with truth and a </w:t>
      </w:r>
      <w:r w:rsidR="00937393">
        <w:t xml:space="preserve">right spirit? </w:t>
      </w:r>
    </w:p>
    <w:p w14:paraId="5E171673" w14:textId="77777777" w:rsidR="00785F01" w:rsidRDefault="00785F01" w:rsidP="00785F01">
      <w:pPr>
        <w:pStyle w:val="ListParagraph"/>
        <w:spacing w:after="0" w:line="240" w:lineRule="auto"/>
      </w:pPr>
    </w:p>
    <w:p w14:paraId="14A1F3F7" w14:textId="51C1F4BC" w:rsidR="000427D3" w:rsidRPr="00785F01" w:rsidRDefault="00785F01" w:rsidP="00785F01">
      <w:pPr>
        <w:spacing w:after="0" w:line="240" w:lineRule="auto"/>
        <w:contextualSpacing/>
        <w:rPr>
          <w:b/>
          <w:color w:val="1C667F"/>
          <w:sz w:val="24"/>
          <w:szCs w:val="24"/>
        </w:rPr>
      </w:pPr>
      <w:r w:rsidRPr="00785F01">
        <w:rPr>
          <w:b/>
          <w:color w:val="1C667F"/>
          <w:sz w:val="24"/>
          <w:szCs w:val="24"/>
        </w:rPr>
        <w:t>Closing Prayer:</w:t>
      </w:r>
    </w:p>
    <w:p w14:paraId="62567494" w14:textId="36C51DBC" w:rsidR="000427D3" w:rsidRDefault="00446E3F" w:rsidP="00785F01">
      <w:pPr>
        <w:spacing w:after="0" w:line="240" w:lineRule="auto"/>
        <w:contextualSpacing/>
      </w:pPr>
      <w:r>
        <w:t xml:space="preserve">Gracious God, thank you for chances to hear and understand, and to work on getting it right. Lead us now, oh God, that we might love with open arms, minister with open eyes, and invite with unbiased open doors. Help us to celebrate all of humanity, to seek to understand and learn. And God, we confess that we have not always done this right. So, thank you now for another chance. In Christ, </w:t>
      </w:r>
      <w:r w:rsidR="00302934">
        <w:t>a</w:t>
      </w:r>
      <w:r>
        <w:t xml:space="preserve">men.  </w:t>
      </w:r>
    </w:p>
    <w:p w14:paraId="4C156356" w14:textId="77777777" w:rsidR="000427D3" w:rsidRDefault="000427D3" w:rsidP="00785F01">
      <w:pPr>
        <w:spacing w:after="0" w:line="240" w:lineRule="auto"/>
        <w:contextualSpacing/>
        <w:jc w:val="center"/>
        <w:rPr>
          <w:rFonts w:ascii="Franklin Gothic Book" w:hAnsi="Franklin Gothic Book"/>
          <w:sz w:val="28"/>
          <w:szCs w:val="28"/>
        </w:rPr>
      </w:pPr>
    </w:p>
    <w:p w14:paraId="29340873" w14:textId="15E75071" w:rsidR="003A34BB" w:rsidRDefault="003A34BB" w:rsidP="00785F01">
      <w:pPr>
        <w:spacing w:after="0" w:line="240" w:lineRule="auto"/>
        <w:contextualSpacing/>
        <w:rPr>
          <w:rFonts w:ascii="Franklin Gothic Book" w:hAnsi="Franklin Gothic Book"/>
          <w:sz w:val="28"/>
          <w:szCs w:val="28"/>
        </w:rPr>
      </w:pPr>
      <w:r>
        <w:rPr>
          <w:rFonts w:ascii="Franklin Gothic Book" w:hAnsi="Franklin Gothic Book"/>
          <w:sz w:val="28"/>
          <w:szCs w:val="28"/>
        </w:rPr>
        <w:br w:type="page"/>
      </w:r>
    </w:p>
    <w:p w14:paraId="6605B479" w14:textId="77777777" w:rsidR="000427D3" w:rsidRDefault="000427D3" w:rsidP="00785F01">
      <w:pPr>
        <w:spacing w:after="0" w:line="240" w:lineRule="auto"/>
        <w:contextualSpacing/>
        <w:jc w:val="center"/>
        <w:rPr>
          <w:rFonts w:ascii="Franklin Gothic Book" w:hAnsi="Franklin Gothic Book"/>
          <w:sz w:val="28"/>
          <w:szCs w:val="28"/>
        </w:rPr>
      </w:pPr>
    </w:p>
    <w:p w14:paraId="233B1E64" w14:textId="77777777" w:rsidR="000427D3" w:rsidRDefault="000427D3" w:rsidP="00785F01">
      <w:pPr>
        <w:spacing w:after="0" w:line="240" w:lineRule="auto"/>
        <w:contextualSpacing/>
        <w:jc w:val="center"/>
        <w:rPr>
          <w:rFonts w:ascii="Franklin Gothic Book" w:hAnsi="Franklin Gothic Book"/>
          <w:sz w:val="28"/>
          <w:szCs w:val="28"/>
        </w:rPr>
      </w:pPr>
    </w:p>
    <w:p w14:paraId="37EF9F39" w14:textId="77777777" w:rsidR="003A34BB" w:rsidRDefault="003A34BB" w:rsidP="00785F01">
      <w:pPr>
        <w:spacing w:after="0" w:line="240" w:lineRule="auto"/>
        <w:contextualSpacing/>
      </w:pPr>
    </w:p>
    <w:p w14:paraId="10FB91EB" w14:textId="7371C2F9" w:rsidR="003A34BB" w:rsidRPr="003A34BB" w:rsidRDefault="003A34BB" w:rsidP="00785F01">
      <w:pPr>
        <w:spacing w:after="0" w:line="240" w:lineRule="auto"/>
        <w:contextualSpacing/>
        <w:rPr>
          <w:b/>
          <w:bCs/>
          <w:u w:val="single"/>
        </w:rPr>
      </w:pPr>
      <w:r>
        <w:rPr>
          <w:b/>
          <w:bCs/>
          <w:u w:val="single"/>
        </w:rPr>
        <w:t>Iceberg Exercise</w:t>
      </w:r>
    </w:p>
    <w:p w14:paraId="73F0D4E4" w14:textId="7EBC1842" w:rsidR="003A34BB" w:rsidRDefault="003A34BB" w:rsidP="00785F01">
      <w:pPr>
        <w:spacing w:after="0" w:line="240" w:lineRule="auto"/>
        <w:contextualSpacing/>
      </w:pPr>
      <w:r>
        <w:t xml:space="preserve">When you see an iceberg, whether massive or small, each unique in its shape, we only see about 10% of the actual iceberg.  The other 90% is beneath the surface.  Using this image below, make a list describing your small group and what people might see above the surface and what they don’t see beneath the surface.  </w:t>
      </w:r>
    </w:p>
    <w:p w14:paraId="79242609" w14:textId="77777777" w:rsidR="003A34BB" w:rsidRDefault="003A34BB" w:rsidP="00785F01">
      <w:pPr>
        <w:spacing w:after="0" w:line="240" w:lineRule="auto"/>
        <w:contextualSpacing/>
      </w:pPr>
      <w:r>
        <w:t xml:space="preserve">Examples of what they might see above the surface (everyone is in the same age category or </w:t>
      </w:r>
      <w:proofErr w:type="gramStart"/>
      <w:r>
        <w:t>gender,</w:t>
      </w:r>
      <w:proofErr w:type="gramEnd"/>
      <w:r>
        <w:t xml:space="preserve"> all go to the same church). Examples of what they might see below the surface (military veterans, serves the community in ways people don’t know, wrestles through tough times together).  </w:t>
      </w:r>
    </w:p>
    <w:p w14:paraId="41600A86" w14:textId="7045A9F2" w:rsidR="000427D3" w:rsidRDefault="000427D3" w:rsidP="00785F01">
      <w:pPr>
        <w:spacing w:after="0" w:line="240" w:lineRule="auto"/>
        <w:contextualSpacing/>
        <w:jc w:val="center"/>
        <w:rPr>
          <w:rFonts w:ascii="Franklin Gothic Book" w:hAnsi="Franklin Gothic Book"/>
          <w:sz w:val="28"/>
          <w:szCs w:val="28"/>
        </w:rPr>
      </w:pPr>
    </w:p>
    <w:p w14:paraId="3B95AD63" w14:textId="77777777" w:rsidR="003A34BB" w:rsidRDefault="003A34BB" w:rsidP="00785F01">
      <w:pPr>
        <w:spacing w:after="0" w:line="240" w:lineRule="auto"/>
        <w:contextualSpacing/>
        <w:jc w:val="center"/>
        <w:rPr>
          <w:rFonts w:ascii="Franklin Gothic Book" w:hAnsi="Franklin Gothic Book"/>
          <w:sz w:val="28"/>
          <w:szCs w:val="28"/>
        </w:rPr>
      </w:pPr>
    </w:p>
    <w:p w14:paraId="0C490394" w14:textId="77777777" w:rsidR="000427D3" w:rsidRDefault="000427D3" w:rsidP="00785F01">
      <w:pPr>
        <w:spacing w:after="0" w:line="240" w:lineRule="auto"/>
        <w:contextualSpacing/>
        <w:jc w:val="center"/>
        <w:rPr>
          <w:rFonts w:ascii="Franklin Gothic Book" w:hAnsi="Franklin Gothic Book"/>
          <w:sz w:val="28"/>
          <w:szCs w:val="28"/>
        </w:rPr>
      </w:pPr>
    </w:p>
    <w:p w14:paraId="6BD509A9" w14:textId="77777777" w:rsidR="000427D3" w:rsidRDefault="000427D3" w:rsidP="00785F01">
      <w:pPr>
        <w:spacing w:after="0" w:line="240" w:lineRule="auto"/>
        <w:contextualSpacing/>
        <w:jc w:val="center"/>
        <w:rPr>
          <w:rFonts w:ascii="Franklin Gothic Book" w:hAnsi="Franklin Gothic Book"/>
          <w:sz w:val="28"/>
          <w:szCs w:val="28"/>
        </w:rPr>
      </w:pPr>
    </w:p>
    <w:p w14:paraId="5042833A" w14:textId="4E247B92" w:rsidR="000427D3" w:rsidRDefault="003A34BB" w:rsidP="00785F01">
      <w:pPr>
        <w:spacing w:after="0" w:line="240" w:lineRule="auto"/>
        <w:contextualSpacing/>
        <w:jc w:val="center"/>
        <w:rPr>
          <w:rFonts w:ascii="Franklin Gothic Book" w:hAnsi="Franklin Gothic Book"/>
          <w:sz w:val="28"/>
          <w:szCs w:val="28"/>
        </w:rPr>
      </w:pPr>
      <w:r>
        <w:rPr>
          <w:noProof/>
        </w:rPr>
        <w:lastRenderedPageBreak/>
        <w:drawing>
          <wp:inline distT="0" distB="0" distL="0" distR="0" wp14:anchorId="68A57650" wp14:editId="1AAE7FDF">
            <wp:extent cx="6858000" cy="4733926"/>
            <wp:effectExtent l="0" t="0" r="0"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6858000" cy="4733926"/>
                    </a:xfrm>
                    <a:prstGeom prst="rect">
                      <a:avLst/>
                    </a:prstGeom>
                  </pic:spPr>
                </pic:pic>
              </a:graphicData>
            </a:graphic>
          </wp:inline>
        </w:drawing>
      </w:r>
    </w:p>
    <w:p w14:paraId="00BC55D4" w14:textId="77777777" w:rsidR="000427D3" w:rsidRDefault="000427D3" w:rsidP="00785F01">
      <w:pPr>
        <w:spacing w:after="0" w:line="240" w:lineRule="auto"/>
        <w:contextualSpacing/>
        <w:jc w:val="center"/>
        <w:rPr>
          <w:rFonts w:ascii="Franklin Gothic Book" w:hAnsi="Franklin Gothic Book"/>
          <w:sz w:val="28"/>
          <w:szCs w:val="28"/>
        </w:rPr>
      </w:pPr>
    </w:p>
    <w:p w14:paraId="1E3862A1" w14:textId="77777777" w:rsidR="000427D3" w:rsidRDefault="000427D3" w:rsidP="00785F01">
      <w:pPr>
        <w:spacing w:after="0" w:line="240" w:lineRule="auto"/>
        <w:contextualSpacing/>
        <w:jc w:val="center"/>
        <w:rPr>
          <w:rFonts w:ascii="Franklin Gothic Book" w:hAnsi="Franklin Gothic Book"/>
          <w:sz w:val="28"/>
          <w:szCs w:val="28"/>
        </w:rPr>
      </w:pPr>
    </w:p>
    <w:p w14:paraId="6A1E5065" w14:textId="77777777" w:rsidR="000427D3" w:rsidRDefault="000427D3" w:rsidP="00785F01">
      <w:pPr>
        <w:spacing w:after="0" w:line="240" w:lineRule="auto"/>
        <w:contextualSpacing/>
        <w:jc w:val="center"/>
        <w:rPr>
          <w:rFonts w:ascii="Franklin Gothic Book" w:hAnsi="Franklin Gothic Book"/>
          <w:sz w:val="28"/>
          <w:szCs w:val="28"/>
        </w:rPr>
      </w:pPr>
    </w:p>
    <w:p w14:paraId="04B7C836" w14:textId="77777777" w:rsidR="000427D3" w:rsidRDefault="000427D3" w:rsidP="00785F01">
      <w:pPr>
        <w:spacing w:after="0" w:line="240" w:lineRule="auto"/>
        <w:contextualSpacing/>
        <w:jc w:val="center"/>
        <w:rPr>
          <w:rFonts w:ascii="Franklin Gothic Book" w:hAnsi="Franklin Gothic Book"/>
          <w:sz w:val="28"/>
          <w:szCs w:val="28"/>
        </w:rPr>
      </w:pPr>
    </w:p>
    <w:p w14:paraId="23666960" w14:textId="77777777" w:rsidR="000427D3" w:rsidRDefault="000427D3" w:rsidP="00785F01">
      <w:pPr>
        <w:spacing w:after="0" w:line="240" w:lineRule="auto"/>
        <w:contextualSpacing/>
        <w:jc w:val="center"/>
        <w:rPr>
          <w:rFonts w:ascii="Franklin Gothic Book" w:hAnsi="Franklin Gothic Book"/>
          <w:sz w:val="28"/>
          <w:szCs w:val="28"/>
        </w:rPr>
      </w:pPr>
    </w:p>
    <w:p w14:paraId="446611B0" w14:textId="77777777" w:rsidR="000427D3" w:rsidRDefault="000427D3" w:rsidP="00785F01">
      <w:pPr>
        <w:spacing w:after="0" w:line="240" w:lineRule="auto"/>
        <w:contextualSpacing/>
      </w:pPr>
    </w:p>
    <w:sectPr w:rsidR="000427D3" w:rsidSect="00785F01">
      <w:headerReference w:type="default" r:id="rId8"/>
      <w:footerReference w:type="default" r:id="rId9"/>
      <w:pgSz w:w="12240" w:h="15840"/>
      <w:pgMar w:top="720" w:right="720" w:bottom="720" w:left="720" w:header="720" w:footer="1152" w:gutter="0"/>
      <w:pgBorders w:offsetFrom="page">
        <w:top w:val="single" w:sz="12" w:space="24" w:color="75575D"/>
        <w:left w:val="single" w:sz="12" w:space="24" w:color="75575D"/>
        <w:bottom w:val="single" w:sz="12" w:space="24" w:color="75575D"/>
        <w:right w:val="single" w:sz="12" w:space="24" w:color="75575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804E3" w14:textId="77777777" w:rsidR="00872609" w:rsidRDefault="00872609" w:rsidP="00B6444E">
      <w:pPr>
        <w:spacing w:after="0" w:line="240" w:lineRule="auto"/>
      </w:pPr>
      <w:r>
        <w:separator/>
      </w:r>
    </w:p>
  </w:endnote>
  <w:endnote w:type="continuationSeparator" w:id="0">
    <w:p w14:paraId="40D8AD7D" w14:textId="77777777" w:rsidR="00872609" w:rsidRDefault="00872609" w:rsidP="00B6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FE7A2" w14:textId="4A23325C" w:rsidR="00B6444E" w:rsidRPr="00B6444E" w:rsidRDefault="00785F01" w:rsidP="00B6444E">
    <w:pPr>
      <w:pStyle w:val="Footer"/>
      <w:jc w:val="center"/>
    </w:pPr>
    <w:r w:rsidRPr="00785F01">
      <w:rPr>
        <w:noProof/>
      </w:rPr>
      <w:drawing>
        <wp:anchor distT="0" distB="0" distL="114300" distR="114300" simplePos="0" relativeHeight="251660288" behindDoc="0" locked="0" layoutInCell="1" allowOverlap="1" wp14:anchorId="22369DA5" wp14:editId="7E9C2DC7">
          <wp:simplePos x="0" y="0"/>
          <wp:positionH relativeFrom="margin">
            <wp:posOffset>5095240</wp:posOffset>
          </wp:positionH>
          <wp:positionV relativeFrom="paragraph">
            <wp:posOffset>80010</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785F01">
      <w:rPr>
        <w:noProof/>
      </w:rPr>
      <w:drawing>
        <wp:anchor distT="0" distB="0" distL="114300" distR="114300" simplePos="0" relativeHeight="251659264" behindDoc="0" locked="0" layoutInCell="1" allowOverlap="0" wp14:anchorId="2D43A563" wp14:editId="21E23024">
          <wp:simplePos x="0" y="0"/>
          <wp:positionH relativeFrom="margin">
            <wp:posOffset>123825</wp:posOffset>
          </wp:positionH>
          <wp:positionV relativeFrom="page">
            <wp:posOffset>9354820</wp:posOffset>
          </wp:positionV>
          <wp:extent cx="1600835" cy="3289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CBBFC" w14:textId="77777777" w:rsidR="00872609" w:rsidRDefault="00872609" w:rsidP="00B6444E">
      <w:pPr>
        <w:spacing w:after="0" w:line="240" w:lineRule="auto"/>
      </w:pPr>
      <w:r>
        <w:separator/>
      </w:r>
    </w:p>
  </w:footnote>
  <w:footnote w:type="continuationSeparator" w:id="0">
    <w:p w14:paraId="15318D02" w14:textId="77777777" w:rsidR="00872609" w:rsidRDefault="00872609" w:rsidP="00B64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E216" w14:textId="7176931A" w:rsidR="00B6444E" w:rsidRDefault="00785F01" w:rsidP="00785F01">
    <w:pPr>
      <w:pStyle w:val="Header"/>
      <w:tabs>
        <w:tab w:val="clear" w:pos="9360"/>
        <w:tab w:val="left" w:pos="6240"/>
      </w:tabs>
      <w:jc w:val="center"/>
    </w:pPr>
    <w:r>
      <w:rPr>
        <w:noProof/>
      </w:rPr>
      <w:drawing>
        <wp:inline distT="0" distB="0" distL="0" distR="0" wp14:anchorId="103800F1" wp14:editId="1C512EA1">
          <wp:extent cx="3000375" cy="1687711"/>
          <wp:effectExtent l="0" t="0" r="0" b="8255"/>
          <wp:docPr id="5" name="Picture 5"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ma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7899" cy="1697568"/>
                  </a:xfrm>
                  <a:prstGeom prst="rect">
                    <a:avLst/>
                  </a:prstGeom>
                </pic:spPr>
              </pic:pic>
            </a:graphicData>
          </a:graphic>
        </wp:inline>
      </w:drawing>
    </w:r>
  </w:p>
  <w:p w14:paraId="6C513809" w14:textId="77777777" w:rsidR="00B6444E" w:rsidRDefault="00B6444E" w:rsidP="00B644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6D8E"/>
    <w:multiLevelType w:val="hybridMultilevel"/>
    <w:tmpl w:val="53C0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E7D9E"/>
    <w:multiLevelType w:val="hybridMultilevel"/>
    <w:tmpl w:val="3990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772FB"/>
    <w:multiLevelType w:val="hybridMultilevel"/>
    <w:tmpl w:val="942C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D3B99"/>
    <w:multiLevelType w:val="hybridMultilevel"/>
    <w:tmpl w:val="310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51A8C"/>
    <w:multiLevelType w:val="hybridMultilevel"/>
    <w:tmpl w:val="4A74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A2D05"/>
    <w:multiLevelType w:val="hybridMultilevel"/>
    <w:tmpl w:val="B0C4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17618"/>
    <w:multiLevelType w:val="hybridMultilevel"/>
    <w:tmpl w:val="98C66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8164E0"/>
    <w:multiLevelType w:val="hybridMultilevel"/>
    <w:tmpl w:val="81BA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47804"/>
    <w:multiLevelType w:val="hybridMultilevel"/>
    <w:tmpl w:val="FB04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17A28"/>
    <w:multiLevelType w:val="hybridMultilevel"/>
    <w:tmpl w:val="43EE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C087E"/>
    <w:multiLevelType w:val="hybridMultilevel"/>
    <w:tmpl w:val="14D4629A"/>
    <w:lvl w:ilvl="0" w:tplc="C4627DE4">
      <w:start w:val="1"/>
      <w:numFmt w:val="decimal"/>
      <w:lvlText w:val="%1."/>
      <w:lvlJc w:val="left"/>
      <w:pPr>
        <w:tabs>
          <w:tab w:val="num" w:pos="720"/>
        </w:tabs>
        <w:ind w:left="720" w:hanging="360"/>
      </w:pPr>
    </w:lvl>
    <w:lvl w:ilvl="1" w:tplc="F272C83A" w:tentative="1">
      <w:start w:val="1"/>
      <w:numFmt w:val="decimal"/>
      <w:lvlText w:val="%2."/>
      <w:lvlJc w:val="left"/>
      <w:pPr>
        <w:tabs>
          <w:tab w:val="num" w:pos="1440"/>
        </w:tabs>
        <w:ind w:left="1440" w:hanging="360"/>
      </w:pPr>
    </w:lvl>
    <w:lvl w:ilvl="2" w:tplc="CC9AAA5A" w:tentative="1">
      <w:start w:val="1"/>
      <w:numFmt w:val="decimal"/>
      <w:lvlText w:val="%3."/>
      <w:lvlJc w:val="left"/>
      <w:pPr>
        <w:tabs>
          <w:tab w:val="num" w:pos="2160"/>
        </w:tabs>
        <w:ind w:left="2160" w:hanging="360"/>
      </w:pPr>
    </w:lvl>
    <w:lvl w:ilvl="3" w:tplc="EDA0A0E2" w:tentative="1">
      <w:start w:val="1"/>
      <w:numFmt w:val="decimal"/>
      <w:lvlText w:val="%4."/>
      <w:lvlJc w:val="left"/>
      <w:pPr>
        <w:tabs>
          <w:tab w:val="num" w:pos="2880"/>
        </w:tabs>
        <w:ind w:left="2880" w:hanging="360"/>
      </w:pPr>
    </w:lvl>
    <w:lvl w:ilvl="4" w:tplc="8C38DD44" w:tentative="1">
      <w:start w:val="1"/>
      <w:numFmt w:val="decimal"/>
      <w:lvlText w:val="%5."/>
      <w:lvlJc w:val="left"/>
      <w:pPr>
        <w:tabs>
          <w:tab w:val="num" w:pos="3600"/>
        </w:tabs>
        <w:ind w:left="3600" w:hanging="360"/>
      </w:pPr>
    </w:lvl>
    <w:lvl w:ilvl="5" w:tplc="3506A398" w:tentative="1">
      <w:start w:val="1"/>
      <w:numFmt w:val="decimal"/>
      <w:lvlText w:val="%6."/>
      <w:lvlJc w:val="left"/>
      <w:pPr>
        <w:tabs>
          <w:tab w:val="num" w:pos="4320"/>
        </w:tabs>
        <w:ind w:left="4320" w:hanging="360"/>
      </w:pPr>
    </w:lvl>
    <w:lvl w:ilvl="6" w:tplc="AFC4A532" w:tentative="1">
      <w:start w:val="1"/>
      <w:numFmt w:val="decimal"/>
      <w:lvlText w:val="%7."/>
      <w:lvlJc w:val="left"/>
      <w:pPr>
        <w:tabs>
          <w:tab w:val="num" w:pos="5040"/>
        </w:tabs>
        <w:ind w:left="5040" w:hanging="360"/>
      </w:pPr>
    </w:lvl>
    <w:lvl w:ilvl="7" w:tplc="DCFC39E6" w:tentative="1">
      <w:start w:val="1"/>
      <w:numFmt w:val="decimal"/>
      <w:lvlText w:val="%8."/>
      <w:lvlJc w:val="left"/>
      <w:pPr>
        <w:tabs>
          <w:tab w:val="num" w:pos="5760"/>
        </w:tabs>
        <w:ind w:left="5760" w:hanging="360"/>
      </w:pPr>
    </w:lvl>
    <w:lvl w:ilvl="8" w:tplc="B2BEA050" w:tentative="1">
      <w:start w:val="1"/>
      <w:numFmt w:val="decimal"/>
      <w:lvlText w:val="%9."/>
      <w:lvlJc w:val="left"/>
      <w:pPr>
        <w:tabs>
          <w:tab w:val="num" w:pos="6480"/>
        </w:tabs>
        <w:ind w:left="6480" w:hanging="360"/>
      </w:pPr>
    </w:lvl>
  </w:abstractNum>
  <w:abstractNum w:abstractNumId="11" w15:restartNumberingAfterBreak="0">
    <w:nsid w:val="63DE09DE"/>
    <w:multiLevelType w:val="multilevel"/>
    <w:tmpl w:val="97040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534A2C"/>
    <w:multiLevelType w:val="hybridMultilevel"/>
    <w:tmpl w:val="666C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9"/>
  </w:num>
  <w:num w:numId="6">
    <w:abstractNumId w:val="5"/>
  </w:num>
  <w:num w:numId="7">
    <w:abstractNumId w:val="12"/>
  </w:num>
  <w:num w:numId="8">
    <w:abstractNumId w:val="0"/>
  </w:num>
  <w:num w:numId="9">
    <w:abstractNumId w:val="4"/>
  </w:num>
  <w:num w:numId="10">
    <w:abstractNumId w:val="3"/>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4E"/>
    <w:rsid w:val="000217A6"/>
    <w:rsid w:val="000427D3"/>
    <w:rsid w:val="00047060"/>
    <w:rsid w:val="00077B6F"/>
    <w:rsid w:val="00136641"/>
    <w:rsid w:val="00143BB2"/>
    <w:rsid w:val="001B77C8"/>
    <w:rsid w:val="00226636"/>
    <w:rsid w:val="002329A2"/>
    <w:rsid w:val="00257127"/>
    <w:rsid w:val="00285B61"/>
    <w:rsid w:val="00302934"/>
    <w:rsid w:val="003765E8"/>
    <w:rsid w:val="003A34BB"/>
    <w:rsid w:val="003C69F8"/>
    <w:rsid w:val="00423976"/>
    <w:rsid w:val="00439000"/>
    <w:rsid w:val="00446E3F"/>
    <w:rsid w:val="00492785"/>
    <w:rsid w:val="004C0792"/>
    <w:rsid w:val="00534123"/>
    <w:rsid w:val="005413E4"/>
    <w:rsid w:val="00547EFA"/>
    <w:rsid w:val="005775EB"/>
    <w:rsid w:val="00593729"/>
    <w:rsid w:val="00745F29"/>
    <w:rsid w:val="00785F01"/>
    <w:rsid w:val="007B3DF1"/>
    <w:rsid w:val="00872609"/>
    <w:rsid w:val="00892133"/>
    <w:rsid w:val="008B7096"/>
    <w:rsid w:val="008E18CD"/>
    <w:rsid w:val="00924503"/>
    <w:rsid w:val="00937393"/>
    <w:rsid w:val="00A55579"/>
    <w:rsid w:val="00A90E70"/>
    <w:rsid w:val="00A92B0A"/>
    <w:rsid w:val="00AC6158"/>
    <w:rsid w:val="00B00704"/>
    <w:rsid w:val="00B05119"/>
    <w:rsid w:val="00B6444E"/>
    <w:rsid w:val="00B653BE"/>
    <w:rsid w:val="00B70EDD"/>
    <w:rsid w:val="00C2374C"/>
    <w:rsid w:val="00C251A4"/>
    <w:rsid w:val="00C47C9A"/>
    <w:rsid w:val="00CE65E1"/>
    <w:rsid w:val="00CF06AB"/>
    <w:rsid w:val="00D13441"/>
    <w:rsid w:val="00D522B9"/>
    <w:rsid w:val="00D90D15"/>
    <w:rsid w:val="00D96E71"/>
    <w:rsid w:val="00E16CBA"/>
    <w:rsid w:val="00ED4D47"/>
    <w:rsid w:val="00F25229"/>
    <w:rsid w:val="00F83A89"/>
    <w:rsid w:val="00FC074C"/>
    <w:rsid w:val="00FD525C"/>
    <w:rsid w:val="00FD79C5"/>
    <w:rsid w:val="01362E9B"/>
    <w:rsid w:val="028F5B55"/>
    <w:rsid w:val="039209CD"/>
    <w:rsid w:val="042B2BB6"/>
    <w:rsid w:val="06B99AB2"/>
    <w:rsid w:val="07D012AD"/>
    <w:rsid w:val="08C597A0"/>
    <w:rsid w:val="0943068C"/>
    <w:rsid w:val="0B8CD9A3"/>
    <w:rsid w:val="0BD0D3D4"/>
    <w:rsid w:val="0C80CEC8"/>
    <w:rsid w:val="0DB276EF"/>
    <w:rsid w:val="0E1C9F29"/>
    <w:rsid w:val="0EBDEEA0"/>
    <w:rsid w:val="0EC47A65"/>
    <w:rsid w:val="0FCB0FD8"/>
    <w:rsid w:val="10604AC6"/>
    <w:rsid w:val="112E2565"/>
    <w:rsid w:val="127E1DE7"/>
    <w:rsid w:val="12905D69"/>
    <w:rsid w:val="143F5D14"/>
    <w:rsid w:val="15A7DD0D"/>
    <w:rsid w:val="160D81FA"/>
    <w:rsid w:val="16CF8C4A"/>
    <w:rsid w:val="173EF365"/>
    <w:rsid w:val="1A7FA3B7"/>
    <w:rsid w:val="1B00A8F3"/>
    <w:rsid w:val="1B3B620F"/>
    <w:rsid w:val="1C98B89E"/>
    <w:rsid w:val="1D1F19AC"/>
    <w:rsid w:val="1F410EAD"/>
    <w:rsid w:val="1FDEBDA2"/>
    <w:rsid w:val="25747F55"/>
    <w:rsid w:val="270972F8"/>
    <w:rsid w:val="27E8C79D"/>
    <w:rsid w:val="29EC56A6"/>
    <w:rsid w:val="2D70DBAE"/>
    <w:rsid w:val="2E600456"/>
    <w:rsid w:val="2F0D1B7D"/>
    <w:rsid w:val="3092EF9C"/>
    <w:rsid w:val="31672CF0"/>
    <w:rsid w:val="3204BC02"/>
    <w:rsid w:val="3433B1C5"/>
    <w:rsid w:val="36F47DD0"/>
    <w:rsid w:val="376F7F08"/>
    <w:rsid w:val="3BAA3EFE"/>
    <w:rsid w:val="3C98D6F2"/>
    <w:rsid w:val="42515F8B"/>
    <w:rsid w:val="444AA94D"/>
    <w:rsid w:val="44CEDB6F"/>
    <w:rsid w:val="459A6E51"/>
    <w:rsid w:val="47884CCF"/>
    <w:rsid w:val="4CB425BB"/>
    <w:rsid w:val="4D5A9FE7"/>
    <w:rsid w:val="4E7B0695"/>
    <w:rsid w:val="4E8A4766"/>
    <w:rsid w:val="4F9CDED6"/>
    <w:rsid w:val="4FEBC67D"/>
    <w:rsid w:val="50CC7D3D"/>
    <w:rsid w:val="529FC7BD"/>
    <w:rsid w:val="52AA7AD2"/>
    <w:rsid w:val="53F8D6D6"/>
    <w:rsid w:val="56876373"/>
    <w:rsid w:val="58E53E24"/>
    <w:rsid w:val="59F3BC10"/>
    <w:rsid w:val="5C2D81A6"/>
    <w:rsid w:val="5D4EBE8D"/>
    <w:rsid w:val="5EACA46C"/>
    <w:rsid w:val="5F652268"/>
    <w:rsid w:val="600C2488"/>
    <w:rsid w:val="60320EF7"/>
    <w:rsid w:val="604A3AD9"/>
    <w:rsid w:val="618722A0"/>
    <w:rsid w:val="61E60B3A"/>
    <w:rsid w:val="64A29EDF"/>
    <w:rsid w:val="64B11460"/>
    <w:rsid w:val="64B785C4"/>
    <w:rsid w:val="662B59ED"/>
    <w:rsid w:val="6930E3CF"/>
    <w:rsid w:val="6B7D1644"/>
    <w:rsid w:val="6EE2492B"/>
    <w:rsid w:val="6F37D4CD"/>
    <w:rsid w:val="716FCBA7"/>
    <w:rsid w:val="73580839"/>
    <w:rsid w:val="73CE0141"/>
    <w:rsid w:val="74FF86CE"/>
    <w:rsid w:val="778E459D"/>
    <w:rsid w:val="78372790"/>
    <w:rsid w:val="7A705ABC"/>
    <w:rsid w:val="7D0FF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C2477"/>
  <w15:chartTrackingRefBased/>
  <w15:docId w15:val="{7045FA98-542E-416E-8A42-D5C793EC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44E"/>
  </w:style>
  <w:style w:type="paragraph" w:styleId="Footer">
    <w:name w:val="footer"/>
    <w:basedOn w:val="Normal"/>
    <w:link w:val="FooterChar"/>
    <w:uiPriority w:val="99"/>
    <w:unhideWhenUsed/>
    <w:rsid w:val="00B64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44E"/>
  </w:style>
  <w:style w:type="paragraph" w:styleId="BalloonText">
    <w:name w:val="Balloon Text"/>
    <w:basedOn w:val="Normal"/>
    <w:link w:val="BalloonTextChar"/>
    <w:uiPriority w:val="99"/>
    <w:semiHidden/>
    <w:unhideWhenUsed/>
    <w:rsid w:val="00B64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44E"/>
    <w:rPr>
      <w:rFonts w:ascii="Segoe UI" w:hAnsi="Segoe UI" w:cs="Segoe UI"/>
      <w:sz w:val="18"/>
      <w:szCs w:val="18"/>
    </w:rPr>
  </w:style>
  <w:style w:type="paragraph" w:styleId="ListParagraph">
    <w:name w:val="List Paragraph"/>
    <w:basedOn w:val="Normal"/>
    <w:uiPriority w:val="34"/>
    <w:qFormat/>
    <w:rsid w:val="00B6444E"/>
    <w:pPr>
      <w:ind w:left="720"/>
      <w:contextualSpacing/>
    </w:pPr>
  </w:style>
  <w:style w:type="character" w:customStyle="1" w:styleId="normaltextrun">
    <w:name w:val="normaltextrun"/>
    <w:basedOn w:val="DefaultParagraphFont"/>
    <w:rsid w:val="000427D3"/>
  </w:style>
  <w:style w:type="character" w:customStyle="1" w:styleId="eop">
    <w:name w:val="eop"/>
    <w:basedOn w:val="DefaultParagraphFont"/>
    <w:rsid w:val="000427D3"/>
  </w:style>
  <w:style w:type="paragraph" w:customStyle="1" w:styleId="paragraph">
    <w:name w:val="paragraph"/>
    <w:basedOn w:val="Normal"/>
    <w:rsid w:val="00226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6636"/>
  </w:style>
  <w:style w:type="paragraph" w:styleId="NormalWeb">
    <w:name w:val="Normal (Web)"/>
    <w:basedOn w:val="Normal"/>
    <w:uiPriority w:val="99"/>
    <w:semiHidden/>
    <w:unhideWhenUsed/>
    <w:rsid w:val="00C237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02362">
      <w:bodyDiv w:val="1"/>
      <w:marLeft w:val="0"/>
      <w:marRight w:val="0"/>
      <w:marTop w:val="0"/>
      <w:marBottom w:val="0"/>
      <w:divBdr>
        <w:top w:val="none" w:sz="0" w:space="0" w:color="auto"/>
        <w:left w:val="none" w:sz="0" w:space="0" w:color="auto"/>
        <w:bottom w:val="none" w:sz="0" w:space="0" w:color="auto"/>
        <w:right w:val="none" w:sz="0" w:space="0" w:color="auto"/>
      </w:divBdr>
      <w:divsChild>
        <w:div w:id="129714205">
          <w:marLeft w:val="0"/>
          <w:marRight w:val="0"/>
          <w:marTop w:val="0"/>
          <w:marBottom w:val="0"/>
          <w:divBdr>
            <w:top w:val="none" w:sz="0" w:space="0" w:color="auto"/>
            <w:left w:val="none" w:sz="0" w:space="0" w:color="auto"/>
            <w:bottom w:val="none" w:sz="0" w:space="0" w:color="auto"/>
            <w:right w:val="none" w:sz="0" w:space="0" w:color="auto"/>
          </w:divBdr>
          <w:divsChild>
            <w:div w:id="1493571085">
              <w:marLeft w:val="0"/>
              <w:marRight w:val="0"/>
              <w:marTop w:val="0"/>
              <w:marBottom w:val="0"/>
              <w:divBdr>
                <w:top w:val="none" w:sz="0" w:space="0" w:color="auto"/>
                <w:left w:val="none" w:sz="0" w:space="0" w:color="auto"/>
                <w:bottom w:val="none" w:sz="0" w:space="0" w:color="auto"/>
                <w:right w:val="none" w:sz="0" w:space="0" w:color="auto"/>
              </w:divBdr>
              <w:divsChild>
                <w:div w:id="14138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5343">
      <w:bodyDiv w:val="1"/>
      <w:marLeft w:val="0"/>
      <w:marRight w:val="0"/>
      <w:marTop w:val="0"/>
      <w:marBottom w:val="0"/>
      <w:divBdr>
        <w:top w:val="none" w:sz="0" w:space="0" w:color="auto"/>
        <w:left w:val="none" w:sz="0" w:space="0" w:color="auto"/>
        <w:bottom w:val="none" w:sz="0" w:space="0" w:color="auto"/>
        <w:right w:val="none" w:sz="0" w:space="0" w:color="auto"/>
      </w:divBdr>
      <w:divsChild>
        <w:div w:id="1353604416">
          <w:marLeft w:val="0"/>
          <w:marRight w:val="0"/>
          <w:marTop w:val="0"/>
          <w:marBottom w:val="0"/>
          <w:divBdr>
            <w:top w:val="none" w:sz="0" w:space="0" w:color="auto"/>
            <w:left w:val="none" w:sz="0" w:space="0" w:color="auto"/>
            <w:bottom w:val="none" w:sz="0" w:space="0" w:color="auto"/>
            <w:right w:val="none" w:sz="0" w:space="0" w:color="auto"/>
          </w:divBdr>
          <w:divsChild>
            <w:div w:id="343897465">
              <w:marLeft w:val="0"/>
              <w:marRight w:val="0"/>
              <w:marTop w:val="0"/>
              <w:marBottom w:val="0"/>
              <w:divBdr>
                <w:top w:val="none" w:sz="0" w:space="0" w:color="auto"/>
                <w:left w:val="none" w:sz="0" w:space="0" w:color="auto"/>
                <w:bottom w:val="none" w:sz="0" w:space="0" w:color="auto"/>
                <w:right w:val="none" w:sz="0" w:space="0" w:color="auto"/>
              </w:divBdr>
              <w:divsChild>
                <w:div w:id="14905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76446">
      <w:bodyDiv w:val="1"/>
      <w:marLeft w:val="0"/>
      <w:marRight w:val="0"/>
      <w:marTop w:val="0"/>
      <w:marBottom w:val="0"/>
      <w:divBdr>
        <w:top w:val="none" w:sz="0" w:space="0" w:color="auto"/>
        <w:left w:val="none" w:sz="0" w:space="0" w:color="auto"/>
        <w:bottom w:val="none" w:sz="0" w:space="0" w:color="auto"/>
        <w:right w:val="none" w:sz="0" w:space="0" w:color="auto"/>
      </w:divBdr>
    </w:div>
    <w:div w:id="1110584842">
      <w:bodyDiv w:val="1"/>
      <w:marLeft w:val="0"/>
      <w:marRight w:val="0"/>
      <w:marTop w:val="0"/>
      <w:marBottom w:val="0"/>
      <w:divBdr>
        <w:top w:val="none" w:sz="0" w:space="0" w:color="auto"/>
        <w:left w:val="none" w:sz="0" w:space="0" w:color="auto"/>
        <w:bottom w:val="none" w:sz="0" w:space="0" w:color="auto"/>
        <w:right w:val="none" w:sz="0" w:space="0" w:color="auto"/>
      </w:divBdr>
    </w:div>
    <w:div w:id="120895345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11">
          <w:marLeft w:val="0"/>
          <w:marRight w:val="0"/>
          <w:marTop w:val="0"/>
          <w:marBottom w:val="0"/>
          <w:divBdr>
            <w:top w:val="none" w:sz="0" w:space="0" w:color="auto"/>
            <w:left w:val="none" w:sz="0" w:space="0" w:color="auto"/>
            <w:bottom w:val="none" w:sz="0" w:space="0" w:color="auto"/>
            <w:right w:val="none" w:sz="0" w:space="0" w:color="auto"/>
          </w:divBdr>
          <w:divsChild>
            <w:div w:id="794567995">
              <w:marLeft w:val="0"/>
              <w:marRight w:val="0"/>
              <w:marTop w:val="0"/>
              <w:marBottom w:val="0"/>
              <w:divBdr>
                <w:top w:val="none" w:sz="0" w:space="0" w:color="auto"/>
                <w:left w:val="none" w:sz="0" w:space="0" w:color="auto"/>
                <w:bottom w:val="none" w:sz="0" w:space="0" w:color="auto"/>
                <w:right w:val="none" w:sz="0" w:space="0" w:color="auto"/>
              </w:divBdr>
              <w:divsChild>
                <w:div w:id="68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8594">
      <w:bodyDiv w:val="1"/>
      <w:marLeft w:val="0"/>
      <w:marRight w:val="0"/>
      <w:marTop w:val="0"/>
      <w:marBottom w:val="0"/>
      <w:divBdr>
        <w:top w:val="none" w:sz="0" w:space="0" w:color="auto"/>
        <w:left w:val="none" w:sz="0" w:space="0" w:color="auto"/>
        <w:bottom w:val="none" w:sz="0" w:space="0" w:color="auto"/>
        <w:right w:val="none" w:sz="0" w:space="0" w:color="auto"/>
      </w:divBdr>
    </w:div>
    <w:div w:id="1866480856">
      <w:bodyDiv w:val="1"/>
      <w:marLeft w:val="0"/>
      <w:marRight w:val="0"/>
      <w:marTop w:val="0"/>
      <w:marBottom w:val="0"/>
      <w:divBdr>
        <w:top w:val="none" w:sz="0" w:space="0" w:color="auto"/>
        <w:left w:val="none" w:sz="0" w:space="0" w:color="auto"/>
        <w:bottom w:val="none" w:sz="0" w:space="0" w:color="auto"/>
        <w:right w:val="none" w:sz="0" w:space="0" w:color="auto"/>
      </w:divBdr>
      <w:divsChild>
        <w:div w:id="1838110125">
          <w:marLeft w:val="0"/>
          <w:marRight w:val="0"/>
          <w:marTop w:val="0"/>
          <w:marBottom w:val="0"/>
          <w:divBdr>
            <w:top w:val="none" w:sz="0" w:space="0" w:color="auto"/>
            <w:left w:val="none" w:sz="0" w:space="0" w:color="auto"/>
            <w:bottom w:val="none" w:sz="0" w:space="0" w:color="auto"/>
            <w:right w:val="none" w:sz="0" w:space="0" w:color="auto"/>
          </w:divBdr>
          <w:divsChild>
            <w:div w:id="17435191">
              <w:marLeft w:val="0"/>
              <w:marRight w:val="0"/>
              <w:marTop w:val="0"/>
              <w:marBottom w:val="0"/>
              <w:divBdr>
                <w:top w:val="none" w:sz="0" w:space="0" w:color="auto"/>
                <w:left w:val="none" w:sz="0" w:space="0" w:color="auto"/>
                <w:bottom w:val="none" w:sz="0" w:space="0" w:color="auto"/>
                <w:right w:val="none" w:sz="0" w:space="0" w:color="auto"/>
              </w:divBdr>
              <w:divsChild>
                <w:div w:id="5291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80995">
      <w:bodyDiv w:val="1"/>
      <w:marLeft w:val="0"/>
      <w:marRight w:val="0"/>
      <w:marTop w:val="0"/>
      <w:marBottom w:val="0"/>
      <w:divBdr>
        <w:top w:val="none" w:sz="0" w:space="0" w:color="auto"/>
        <w:left w:val="none" w:sz="0" w:space="0" w:color="auto"/>
        <w:bottom w:val="none" w:sz="0" w:space="0" w:color="auto"/>
        <w:right w:val="none" w:sz="0" w:space="0" w:color="auto"/>
      </w:divBdr>
      <w:divsChild>
        <w:div w:id="6518041">
          <w:marLeft w:val="0"/>
          <w:marRight w:val="0"/>
          <w:marTop w:val="0"/>
          <w:marBottom w:val="0"/>
          <w:divBdr>
            <w:top w:val="none" w:sz="0" w:space="0" w:color="auto"/>
            <w:left w:val="none" w:sz="0" w:space="0" w:color="auto"/>
            <w:bottom w:val="none" w:sz="0" w:space="0" w:color="auto"/>
            <w:right w:val="none" w:sz="0" w:space="0" w:color="auto"/>
          </w:divBdr>
          <w:divsChild>
            <w:div w:id="556087790">
              <w:marLeft w:val="0"/>
              <w:marRight w:val="0"/>
              <w:marTop w:val="0"/>
              <w:marBottom w:val="0"/>
              <w:divBdr>
                <w:top w:val="none" w:sz="0" w:space="0" w:color="auto"/>
                <w:left w:val="none" w:sz="0" w:space="0" w:color="auto"/>
                <w:bottom w:val="none" w:sz="0" w:space="0" w:color="auto"/>
                <w:right w:val="none" w:sz="0" w:space="0" w:color="auto"/>
              </w:divBdr>
              <w:divsChild>
                <w:div w:id="176456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1063</Words>
  <Characters>6064</Characters>
  <Application>Microsoft Office Word</Application>
  <DocSecurity>0</DocSecurity>
  <Lines>50</Lines>
  <Paragraphs>14</Paragraphs>
  <ScaleCrop>false</ScaleCrop>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Canzonier</dc:creator>
  <cp:keywords/>
  <dc:description/>
  <cp:lastModifiedBy>Laura Canzonier</cp:lastModifiedBy>
  <cp:revision>3</cp:revision>
  <dcterms:created xsi:type="dcterms:W3CDTF">2021-02-24T16:47:00Z</dcterms:created>
  <dcterms:modified xsi:type="dcterms:W3CDTF">2021-02-24T16:57:00Z</dcterms:modified>
</cp:coreProperties>
</file>