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2AFF9" w14:textId="77777777" w:rsidR="00AF5FDE" w:rsidRDefault="00AF5FDE" w:rsidP="00466BD4">
      <w:pPr>
        <w:spacing w:after="0" w:line="240" w:lineRule="auto"/>
        <w:contextualSpacing/>
        <w:jc w:val="center"/>
        <w:rPr>
          <w:rFonts w:ascii="Franklin Gothic Book" w:hAnsi="Franklin Gothic Book" w:cstheme="minorHAnsi"/>
          <w:sz w:val="28"/>
          <w:szCs w:val="28"/>
        </w:rPr>
      </w:pPr>
    </w:p>
    <w:p w14:paraId="4F48763C" w14:textId="63E5F860" w:rsidR="00C03AB4" w:rsidRPr="003A70C4" w:rsidRDefault="00466BD4" w:rsidP="003A70C4">
      <w:pPr>
        <w:spacing w:after="0" w:line="240" w:lineRule="auto"/>
        <w:contextualSpacing/>
        <w:jc w:val="center"/>
        <w:rPr>
          <w:rFonts w:ascii="Franklin Gothic Book" w:hAnsi="Franklin Gothic Book"/>
          <w:b/>
          <w:bCs/>
          <w:color w:val="1BBCBA"/>
          <w:sz w:val="28"/>
          <w:szCs w:val="28"/>
        </w:rPr>
      </w:pPr>
      <w:r w:rsidRPr="003A70C4">
        <w:rPr>
          <w:rFonts w:ascii="Franklin Gothic Book" w:hAnsi="Franklin Gothic Book"/>
          <w:b/>
          <w:bCs/>
          <w:color w:val="1BBCBA"/>
          <w:sz w:val="28"/>
          <w:szCs w:val="28"/>
        </w:rPr>
        <w:t>Week 1 Preaching Resources</w:t>
      </w:r>
      <w:r w:rsidR="003A70C4" w:rsidRPr="003A70C4">
        <w:rPr>
          <w:rFonts w:ascii="Franklin Gothic Book" w:hAnsi="Franklin Gothic Book"/>
          <w:b/>
          <w:bCs/>
          <w:color w:val="1BBCBA"/>
          <w:sz w:val="28"/>
          <w:szCs w:val="28"/>
        </w:rPr>
        <w:t xml:space="preserve">| </w:t>
      </w:r>
      <w:r w:rsidR="0F73BC23" w:rsidRPr="003A70C4">
        <w:rPr>
          <w:rFonts w:ascii="Franklin Gothic Book" w:hAnsi="Franklin Gothic Book"/>
          <w:b/>
          <w:bCs/>
          <w:color w:val="1BBCBA"/>
          <w:sz w:val="28"/>
          <w:szCs w:val="28"/>
        </w:rPr>
        <w:t>Courage to be Vulnerable</w:t>
      </w:r>
    </w:p>
    <w:p w14:paraId="236E5100" w14:textId="0508F053" w:rsidR="00C03AB4" w:rsidRDefault="00C03AB4" w:rsidP="003A70C4">
      <w:pPr>
        <w:spacing w:after="0" w:line="240" w:lineRule="auto"/>
        <w:contextualSpacing/>
        <w:rPr>
          <w:rFonts w:ascii="Franklin Gothic Book" w:hAnsi="Franklin Gothic Book"/>
          <w:sz w:val="28"/>
          <w:szCs w:val="28"/>
        </w:rPr>
      </w:pPr>
    </w:p>
    <w:p w14:paraId="049DFE49" w14:textId="4D7ABED3" w:rsidR="00C03AB4" w:rsidRDefault="00466BD4" w:rsidP="003A70C4">
      <w:pPr>
        <w:spacing w:after="0" w:line="240" w:lineRule="auto"/>
        <w:contextualSpacing/>
        <w:rPr>
          <w:rFonts w:ascii="Franklin Gothic Book" w:hAnsi="Franklin Gothic Book"/>
          <w:sz w:val="28"/>
          <w:szCs w:val="28"/>
        </w:rPr>
      </w:pPr>
      <w:r w:rsidRPr="003A70C4">
        <w:rPr>
          <w:rFonts w:ascii="Franklin Gothic Book" w:hAnsi="Franklin Gothic Book"/>
          <w:b/>
          <w:bCs/>
          <w:color w:val="1BBCBA"/>
          <w:sz w:val="28"/>
          <w:szCs w:val="28"/>
        </w:rPr>
        <w:t>Scripture Passage</w:t>
      </w:r>
      <w:r w:rsidR="00C03AB4" w:rsidRPr="003A70C4">
        <w:rPr>
          <w:rFonts w:ascii="Franklin Gothic Book" w:hAnsi="Franklin Gothic Book"/>
          <w:b/>
          <w:bCs/>
          <w:color w:val="1BBCBA"/>
          <w:sz w:val="28"/>
          <w:szCs w:val="28"/>
        </w:rPr>
        <w:t>:</w:t>
      </w:r>
      <w:r w:rsidR="206DBF94" w:rsidRPr="003A70C4">
        <w:rPr>
          <w:rFonts w:ascii="Franklin Gothic Book" w:hAnsi="Franklin Gothic Book"/>
          <w:color w:val="1BBCBA"/>
          <w:sz w:val="28"/>
          <w:szCs w:val="28"/>
        </w:rPr>
        <w:t xml:space="preserve"> </w:t>
      </w:r>
      <w:r w:rsidR="206DBF94" w:rsidRPr="527A16D1">
        <w:rPr>
          <w:rFonts w:ascii="Calibri" w:eastAsia="Calibri" w:hAnsi="Calibri" w:cs="Calibri"/>
        </w:rPr>
        <w:t>Philippians 2:</w:t>
      </w:r>
      <w:r w:rsidR="75F4E82B" w:rsidRPr="527A16D1">
        <w:rPr>
          <w:rFonts w:ascii="Calibri" w:eastAsia="Calibri" w:hAnsi="Calibri" w:cs="Calibri"/>
        </w:rPr>
        <w:t>5</w:t>
      </w:r>
      <w:r w:rsidR="206DBF94" w:rsidRPr="527A16D1">
        <w:rPr>
          <w:rFonts w:ascii="Calibri" w:eastAsia="Calibri" w:hAnsi="Calibri" w:cs="Calibri"/>
        </w:rPr>
        <w:t>-11</w:t>
      </w:r>
    </w:p>
    <w:p w14:paraId="3D84C22C" w14:textId="77777777" w:rsidR="00C03AB4" w:rsidRDefault="00C03AB4" w:rsidP="003A70C4">
      <w:pPr>
        <w:spacing w:after="0" w:line="240" w:lineRule="auto"/>
        <w:contextualSpacing/>
        <w:rPr>
          <w:rFonts w:ascii="Franklin Gothic Book" w:hAnsi="Franklin Gothic Book" w:cstheme="minorHAnsi"/>
          <w:sz w:val="28"/>
          <w:szCs w:val="28"/>
        </w:rPr>
      </w:pPr>
    </w:p>
    <w:p w14:paraId="54402679" w14:textId="60800835" w:rsidR="00C03AB4" w:rsidRDefault="00466BD4" w:rsidP="003A70C4">
      <w:pPr>
        <w:spacing w:after="0" w:line="240" w:lineRule="auto"/>
        <w:contextualSpacing/>
        <w:rPr>
          <w:rFonts w:ascii="Calibri" w:eastAsia="Calibri" w:hAnsi="Calibri" w:cs="Calibri"/>
          <w:color w:val="000000" w:themeColor="text1"/>
        </w:rPr>
      </w:pPr>
      <w:r w:rsidRPr="003A70C4">
        <w:rPr>
          <w:rFonts w:ascii="Franklin Gothic Book" w:hAnsi="Franklin Gothic Book"/>
          <w:b/>
          <w:bCs/>
          <w:color w:val="1BBCBA"/>
          <w:sz w:val="28"/>
          <w:szCs w:val="28"/>
        </w:rPr>
        <w:t>Focus Statement</w:t>
      </w:r>
      <w:r w:rsidR="00C03AB4" w:rsidRPr="003A70C4">
        <w:rPr>
          <w:rFonts w:ascii="Franklin Gothic Book" w:hAnsi="Franklin Gothic Book"/>
          <w:b/>
          <w:bCs/>
          <w:color w:val="1BBCBA"/>
          <w:sz w:val="28"/>
          <w:szCs w:val="28"/>
        </w:rPr>
        <w:t>:</w:t>
      </w:r>
      <w:r w:rsidR="6DE0D7C7" w:rsidRPr="003A70C4">
        <w:rPr>
          <w:rFonts w:ascii="Franklin Gothic Book" w:hAnsi="Franklin Gothic Book"/>
          <w:color w:val="1BBCBA"/>
          <w:sz w:val="28"/>
          <w:szCs w:val="28"/>
        </w:rPr>
        <w:t xml:space="preserve"> </w:t>
      </w:r>
      <w:r w:rsidR="6DE0D7C7" w:rsidRPr="1778C3A6">
        <w:rPr>
          <w:rFonts w:ascii="Calibri" w:eastAsia="Calibri" w:hAnsi="Calibri" w:cs="Calibri"/>
          <w:color w:val="000000" w:themeColor="text1"/>
        </w:rPr>
        <w:t xml:space="preserve">Jesus shows us that there is courage in being vulnerable and calls us to follow his example.  </w:t>
      </w:r>
    </w:p>
    <w:p w14:paraId="6E08A706" w14:textId="77777777" w:rsidR="00C03AB4" w:rsidRDefault="00C03AB4" w:rsidP="003A70C4">
      <w:pPr>
        <w:spacing w:after="0" w:line="240" w:lineRule="auto"/>
        <w:contextualSpacing/>
        <w:rPr>
          <w:rFonts w:ascii="Franklin Gothic Book" w:hAnsi="Franklin Gothic Book" w:cstheme="minorHAnsi"/>
          <w:sz w:val="28"/>
          <w:szCs w:val="28"/>
        </w:rPr>
      </w:pPr>
    </w:p>
    <w:p w14:paraId="6B7FEB6A" w14:textId="5AADE09F" w:rsidR="00C03AB4" w:rsidRDefault="00466BD4" w:rsidP="003A70C4">
      <w:pPr>
        <w:spacing w:after="0" w:line="240" w:lineRule="auto"/>
        <w:contextualSpacing/>
        <w:rPr>
          <w:rFonts w:ascii="Calibri" w:eastAsia="Calibri" w:hAnsi="Calibri" w:cs="Calibri"/>
          <w:color w:val="000000" w:themeColor="text1"/>
        </w:rPr>
      </w:pPr>
      <w:r w:rsidRPr="003A70C4">
        <w:rPr>
          <w:rFonts w:ascii="Franklin Gothic Book" w:hAnsi="Franklin Gothic Book"/>
          <w:b/>
          <w:bCs/>
          <w:color w:val="1BBCBA"/>
          <w:sz w:val="28"/>
          <w:szCs w:val="28"/>
        </w:rPr>
        <w:t>ME</w:t>
      </w:r>
      <w:r w:rsidR="00C03AB4" w:rsidRPr="003A70C4">
        <w:rPr>
          <w:rFonts w:ascii="Franklin Gothic Book" w:hAnsi="Franklin Gothic Book"/>
          <w:b/>
          <w:bCs/>
          <w:color w:val="1BBCBA"/>
          <w:sz w:val="28"/>
          <w:szCs w:val="28"/>
        </w:rPr>
        <w:t>:</w:t>
      </w:r>
      <w:r w:rsidR="727BC51A" w:rsidRPr="003A70C4">
        <w:rPr>
          <w:rFonts w:ascii="Franklin Gothic Book" w:hAnsi="Franklin Gothic Book"/>
          <w:color w:val="1BBCBA"/>
          <w:sz w:val="28"/>
          <w:szCs w:val="28"/>
        </w:rPr>
        <w:t xml:space="preserve"> </w:t>
      </w:r>
      <w:r w:rsidR="1AD7F8EE" w:rsidRPr="72F611E5">
        <w:rPr>
          <w:rFonts w:ascii="Calibri" w:eastAsia="Calibri" w:hAnsi="Calibri" w:cs="Calibri"/>
          <w:color w:val="000000" w:themeColor="text1"/>
        </w:rPr>
        <w:t xml:space="preserve">Tell a story about a time when you witnessed courage in vulnerability, being sure to respect the privacy of </w:t>
      </w:r>
      <w:r w:rsidR="3F266A5C" w:rsidRPr="72F611E5">
        <w:rPr>
          <w:rFonts w:ascii="Calibri" w:eastAsia="Calibri" w:hAnsi="Calibri" w:cs="Calibri"/>
          <w:color w:val="000000" w:themeColor="text1"/>
        </w:rPr>
        <w:t xml:space="preserve">everyone involved and asking permission to share others’ stories. For example, public speaking requires being vulnerable by putting oneself in front of others; </w:t>
      </w:r>
      <w:r w:rsidR="2978123A" w:rsidRPr="72F611E5">
        <w:rPr>
          <w:rFonts w:ascii="Calibri" w:eastAsia="Calibri" w:hAnsi="Calibri" w:cs="Calibri"/>
          <w:color w:val="000000" w:themeColor="text1"/>
        </w:rPr>
        <w:t>a time when</w:t>
      </w:r>
      <w:r w:rsidR="3366860F" w:rsidRPr="72F611E5">
        <w:rPr>
          <w:rFonts w:ascii="Calibri" w:eastAsia="Calibri" w:hAnsi="Calibri" w:cs="Calibri"/>
          <w:color w:val="000000" w:themeColor="text1"/>
        </w:rPr>
        <w:t xml:space="preserve"> someone had the courage to ask for help</w:t>
      </w:r>
      <w:r w:rsidR="2978123A" w:rsidRPr="72F611E5">
        <w:rPr>
          <w:rFonts w:ascii="Calibri" w:eastAsia="Calibri" w:hAnsi="Calibri" w:cs="Calibri"/>
          <w:color w:val="000000" w:themeColor="text1"/>
        </w:rPr>
        <w:t>; asking someone out on a first date, risking rejection</w:t>
      </w:r>
      <w:r w:rsidR="0A3706E5" w:rsidRPr="72F611E5">
        <w:rPr>
          <w:rFonts w:ascii="Calibri" w:eastAsia="Calibri" w:hAnsi="Calibri" w:cs="Calibri"/>
          <w:color w:val="000000" w:themeColor="text1"/>
        </w:rPr>
        <w:t xml:space="preserve">; even more traditionally courageous acts (like fighting fire) require being extremely vulnerable for the sake of others. </w:t>
      </w:r>
    </w:p>
    <w:p w14:paraId="1BD68AC2" w14:textId="0E42010F" w:rsidR="00C03AB4" w:rsidRDefault="727BC51A" w:rsidP="003A70C4">
      <w:pPr>
        <w:spacing w:after="0" w:line="240" w:lineRule="auto"/>
        <w:contextualSpacing/>
        <w:rPr>
          <w:rFonts w:ascii="Franklin Gothic Book" w:hAnsi="Franklin Gothic Book"/>
          <w:b/>
          <w:bCs/>
          <w:sz w:val="28"/>
          <w:szCs w:val="28"/>
        </w:rPr>
      </w:pPr>
      <w:r w:rsidRPr="1778C3A6">
        <w:rPr>
          <w:rFonts w:ascii="Calibri" w:eastAsia="Calibri" w:hAnsi="Calibri" w:cs="Calibri"/>
        </w:rPr>
        <w:t xml:space="preserve"> </w:t>
      </w:r>
    </w:p>
    <w:p w14:paraId="25C36F84" w14:textId="3F1C67B2" w:rsidR="00C03AB4" w:rsidRDefault="00466BD4" w:rsidP="003A70C4">
      <w:pPr>
        <w:spacing w:after="0" w:line="240" w:lineRule="auto"/>
        <w:contextualSpacing/>
        <w:rPr>
          <w:rFonts w:ascii="Calibri" w:eastAsia="Calibri" w:hAnsi="Calibri" w:cs="Calibri"/>
          <w:color w:val="000000" w:themeColor="text1"/>
        </w:rPr>
      </w:pPr>
      <w:r w:rsidRPr="003A70C4">
        <w:rPr>
          <w:rFonts w:ascii="Franklin Gothic Book" w:hAnsi="Franklin Gothic Book"/>
          <w:b/>
          <w:bCs/>
          <w:color w:val="1BBCBA"/>
          <w:sz w:val="28"/>
          <w:szCs w:val="28"/>
        </w:rPr>
        <w:t>WE</w:t>
      </w:r>
      <w:r w:rsidR="00C03AB4" w:rsidRPr="003A70C4">
        <w:rPr>
          <w:rFonts w:ascii="Franklin Gothic Book" w:hAnsi="Franklin Gothic Book"/>
          <w:b/>
          <w:bCs/>
          <w:color w:val="1BBCBA"/>
          <w:sz w:val="28"/>
          <w:szCs w:val="28"/>
        </w:rPr>
        <w:t>:</w:t>
      </w:r>
      <w:r w:rsidR="127FFDD0" w:rsidRPr="003A70C4">
        <w:rPr>
          <w:rFonts w:ascii="Franklin Gothic Book" w:hAnsi="Franklin Gothic Book"/>
          <w:color w:val="1BBCBA"/>
          <w:sz w:val="28"/>
          <w:szCs w:val="28"/>
        </w:rPr>
        <w:t xml:space="preserve"> </w:t>
      </w:r>
      <w:r w:rsidR="127FFDD0" w:rsidRPr="72F611E5">
        <w:rPr>
          <w:rFonts w:ascii="Calibri" w:eastAsia="Calibri" w:hAnsi="Calibri" w:cs="Calibri"/>
          <w:color w:val="000000" w:themeColor="text1"/>
        </w:rPr>
        <w:t xml:space="preserve">Most people think courage is being strong, resolute, and it is, but it all begins with being vulnerable. We can </w:t>
      </w:r>
      <w:r w:rsidR="54BB1EE3" w:rsidRPr="72F611E5">
        <w:rPr>
          <w:rFonts w:ascii="Calibri" w:eastAsia="Calibri" w:hAnsi="Calibri" w:cs="Calibri"/>
          <w:color w:val="000000" w:themeColor="text1"/>
        </w:rPr>
        <w:t xml:space="preserve">probably all think of someone in our lives who has shown courage by being vulnerable. Maybe we (or people in our congregation) have done so ourselves. </w:t>
      </w:r>
      <w:r w:rsidR="0702594D" w:rsidRPr="72F611E5">
        <w:rPr>
          <w:rFonts w:ascii="Calibri" w:eastAsia="Calibri" w:hAnsi="Calibri" w:cs="Calibri"/>
          <w:color w:val="000000" w:themeColor="text1"/>
        </w:rPr>
        <w:t xml:space="preserve">Yet, the world often tells us that being courageous involves being tough or hard, that it requires superhero strength. </w:t>
      </w:r>
      <w:r w:rsidR="254A1655" w:rsidRPr="72F611E5">
        <w:rPr>
          <w:rFonts w:ascii="Calibri" w:eastAsia="Calibri" w:hAnsi="Calibri" w:cs="Calibri"/>
          <w:color w:val="000000" w:themeColor="text1"/>
        </w:rPr>
        <w:t>Jesus, t</w:t>
      </w:r>
      <w:r w:rsidR="0702594D" w:rsidRPr="72F611E5">
        <w:rPr>
          <w:rFonts w:ascii="Calibri" w:eastAsia="Calibri" w:hAnsi="Calibri" w:cs="Calibri"/>
          <w:color w:val="000000" w:themeColor="text1"/>
        </w:rPr>
        <w:t>he hero</w:t>
      </w:r>
      <w:r w:rsidR="63F19030" w:rsidRPr="72F611E5">
        <w:rPr>
          <w:rFonts w:ascii="Calibri" w:eastAsia="Calibri" w:hAnsi="Calibri" w:cs="Calibri"/>
          <w:color w:val="000000" w:themeColor="text1"/>
        </w:rPr>
        <w:t xml:space="preserve"> of our faith story</w:t>
      </w:r>
      <w:r w:rsidR="59E52703" w:rsidRPr="72F611E5">
        <w:rPr>
          <w:rFonts w:ascii="Calibri" w:eastAsia="Calibri" w:hAnsi="Calibri" w:cs="Calibri"/>
          <w:color w:val="000000" w:themeColor="text1"/>
        </w:rPr>
        <w:t>, showed</w:t>
      </w:r>
      <w:r w:rsidR="63F19030" w:rsidRPr="72F611E5">
        <w:rPr>
          <w:rFonts w:ascii="Calibri" w:eastAsia="Calibri" w:hAnsi="Calibri" w:cs="Calibri"/>
          <w:color w:val="000000" w:themeColor="text1"/>
        </w:rPr>
        <w:t xml:space="preserve"> the ultimate courage </w:t>
      </w:r>
      <w:r w:rsidR="04B68CCF" w:rsidRPr="72F611E5">
        <w:rPr>
          <w:rFonts w:ascii="Calibri" w:eastAsia="Calibri" w:hAnsi="Calibri" w:cs="Calibri"/>
          <w:color w:val="000000" w:themeColor="text1"/>
        </w:rPr>
        <w:t xml:space="preserve">through vulnerability. </w:t>
      </w:r>
    </w:p>
    <w:p w14:paraId="0ABBEAAD" w14:textId="77777777" w:rsidR="00C03AB4" w:rsidRDefault="00C03AB4" w:rsidP="003A70C4">
      <w:pPr>
        <w:spacing w:after="0" w:line="240" w:lineRule="auto"/>
        <w:contextualSpacing/>
        <w:rPr>
          <w:rFonts w:ascii="Franklin Gothic Book" w:hAnsi="Franklin Gothic Book" w:cstheme="minorHAnsi"/>
          <w:sz w:val="28"/>
          <w:szCs w:val="28"/>
        </w:rPr>
      </w:pPr>
    </w:p>
    <w:p w14:paraId="623549C8" w14:textId="5AE437EB" w:rsidR="00C03AB4" w:rsidRDefault="00466BD4" w:rsidP="003A70C4">
      <w:pPr>
        <w:spacing w:after="0" w:line="240" w:lineRule="auto"/>
        <w:contextualSpacing/>
        <w:rPr>
          <w:rFonts w:ascii="Calibri" w:eastAsia="Calibri" w:hAnsi="Calibri" w:cs="Calibri"/>
        </w:rPr>
      </w:pPr>
      <w:r w:rsidRPr="003A70C4">
        <w:rPr>
          <w:rFonts w:ascii="Franklin Gothic Book" w:hAnsi="Franklin Gothic Book"/>
          <w:b/>
          <w:bCs/>
          <w:color w:val="1BBCBA"/>
          <w:sz w:val="28"/>
          <w:szCs w:val="28"/>
        </w:rPr>
        <w:t>GOD</w:t>
      </w:r>
      <w:r w:rsidR="00C03AB4" w:rsidRPr="003A70C4">
        <w:rPr>
          <w:rFonts w:ascii="Franklin Gothic Book" w:hAnsi="Franklin Gothic Book"/>
          <w:b/>
          <w:bCs/>
          <w:color w:val="1BBCBA"/>
          <w:sz w:val="28"/>
          <w:szCs w:val="28"/>
        </w:rPr>
        <w:t>:</w:t>
      </w:r>
      <w:r w:rsidR="689AD354" w:rsidRPr="003A70C4">
        <w:rPr>
          <w:rFonts w:ascii="Franklin Gothic Book" w:hAnsi="Franklin Gothic Book"/>
          <w:color w:val="1BBCBA"/>
          <w:sz w:val="28"/>
          <w:szCs w:val="28"/>
        </w:rPr>
        <w:t xml:space="preserve"> </w:t>
      </w:r>
      <w:r w:rsidR="3FB3A0C9" w:rsidRPr="72F611E5">
        <w:rPr>
          <w:rFonts w:ascii="Calibri" w:eastAsia="Calibri" w:hAnsi="Calibri" w:cs="Calibri"/>
        </w:rPr>
        <w:t xml:space="preserve">In the Roman Empire, divine and human power were asserted through </w:t>
      </w:r>
      <w:r w:rsidR="5C258467" w:rsidRPr="72F611E5">
        <w:rPr>
          <w:rFonts w:ascii="Calibri" w:eastAsia="Calibri" w:hAnsi="Calibri" w:cs="Calibri"/>
        </w:rPr>
        <w:t>strength, dominance, and war. Being “courageous” meant winning out over one’s opponents. But Jesus does the exact opposite. This passage, an early Christian hym</w:t>
      </w:r>
      <w:r w:rsidR="6F848B14" w:rsidRPr="72F611E5">
        <w:rPr>
          <w:rFonts w:ascii="Calibri" w:eastAsia="Calibri" w:hAnsi="Calibri" w:cs="Calibri"/>
        </w:rPr>
        <w:t>n, talks about how Jesus</w:t>
      </w:r>
      <w:r w:rsidR="36C863B6" w:rsidRPr="72F611E5">
        <w:rPr>
          <w:rFonts w:ascii="Calibri" w:eastAsia="Calibri" w:hAnsi="Calibri" w:cs="Calibri"/>
        </w:rPr>
        <w:t>, who is God (“in the form of God,” “equality with God”)</w:t>
      </w:r>
      <w:r w:rsidR="45258CD0" w:rsidRPr="72F611E5">
        <w:rPr>
          <w:rFonts w:ascii="Calibri" w:eastAsia="Calibri" w:hAnsi="Calibri" w:cs="Calibri"/>
        </w:rPr>
        <w:t>,</w:t>
      </w:r>
      <w:r w:rsidR="36C863B6" w:rsidRPr="72F611E5">
        <w:rPr>
          <w:rFonts w:ascii="Calibri" w:eastAsia="Calibri" w:hAnsi="Calibri" w:cs="Calibri"/>
        </w:rPr>
        <w:t xml:space="preserve"> did not </w:t>
      </w:r>
      <w:r w:rsidR="7E8EA87F" w:rsidRPr="72F611E5">
        <w:rPr>
          <w:rFonts w:ascii="Calibri" w:eastAsia="Calibri" w:hAnsi="Calibri" w:cs="Calibri"/>
        </w:rPr>
        <w:t>assume to be better than everyone else. Instead, he became humble,</w:t>
      </w:r>
      <w:r w:rsidR="0F1CBF55" w:rsidRPr="72F611E5">
        <w:rPr>
          <w:rFonts w:ascii="Calibri" w:eastAsia="Calibri" w:hAnsi="Calibri" w:cs="Calibri"/>
        </w:rPr>
        <w:t xml:space="preserve"> gave up the privileges of his divinity,</w:t>
      </w:r>
      <w:r w:rsidR="7E8EA87F" w:rsidRPr="72F611E5">
        <w:rPr>
          <w:rFonts w:ascii="Calibri" w:eastAsia="Calibri" w:hAnsi="Calibri" w:cs="Calibri"/>
        </w:rPr>
        <w:t xml:space="preserve"> “emptying himself” </w:t>
      </w:r>
      <w:r w:rsidR="4BE3BA10" w:rsidRPr="72F611E5">
        <w:rPr>
          <w:rFonts w:ascii="Calibri" w:eastAsia="Calibri" w:hAnsi="Calibri" w:cs="Calibri"/>
        </w:rPr>
        <w:t>into human existence</w:t>
      </w:r>
      <w:r w:rsidR="7E4343A6" w:rsidRPr="72F611E5">
        <w:rPr>
          <w:rFonts w:ascii="Calibri" w:eastAsia="Calibri" w:hAnsi="Calibri" w:cs="Calibri"/>
        </w:rPr>
        <w:t xml:space="preserve">. </w:t>
      </w:r>
      <w:r w:rsidR="4BE3BA10" w:rsidRPr="72F611E5">
        <w:rPr>
          <w:rFonts w:ascii="Calibri" w:eastAsia="Calibri" w:hAnsi="Calibri" w:cs="Calibri"/>
        </w:rPr>
        <w:t xml:space="preserve"> </w:t>
      </w:r>
    </w:p>
    <w:p w14:paraId="44586AC0" w14:textId="3901D52A" w:rsidR="72F611E5" w:rsidRDefault="72F611E5" w:rsidP="003A70C4">
      <w:pPr>
        <w:spacing w:after="0" w:line="240" w:lineRule="auto"/>
        <w:contextualSpacing/>
        <w:rPr>
          <w:rFonts w:ascii="Calibri" w:eastAsia="Calibri" w:hAnsi="Calibri" w:cs="Calibri"/>
        </w:rPr>
      </w:pPr>
    </w:p>
    <w:p w14:paraId="35676676" w14:textId="2FF3A80A" w:rsidR="4BB3F27B" w:rsidRDefault="4BB3F27B" w:rsidP="003A70C4">
      <w:pPr>
        <w:spacing w:after="0" w:line="240" w:lineRule="auto"/>
        <w:contextualSpacing/>
        <w:rPr>
          <w:rFonts w:ascii="Calibri" w:eastAsia="Calibri" w:hAnsi="Calibri" w:cs="Calibri"/>
        </w:rPr>
      </w:pPr>
      <w:r w:rsidRPr="72F611E5">
        <w:rPr>
          <w:rFonts w:ascii="Calibri" w:eastAsia="Calibri" w:hAnsi="Calibri" w:cs="Calibri"/>
        </w:rPr>
        <w:t xml:space="preserve">Through Jesus’ courage to be vulnerable, he became like those he came to save, so that we could know the heart of God </w:t>
      </w:r>
      <w:r w:rsidR="6BB3C023" w:rsidRPr="72F611E5">
        <w:rPr>
          <w:rFonts w:ascii="Calibri" w:eastAsia="Calibri" w:hAnsi="Calibri" w:cs="Calibri"/>
        </w:rPr>
        <w:t xml:space="preserve">is for humanity and not over/against it. Jesus </w:t>
      </w:r>
      <w:r w:rsidR="17830CF7" w:rsidRPr="72F611E5">
        <w:rPr>
          <w:rFonts w:ascii="Calibri" w:eastAsia="Calibri" w:hAnsi="Calibri" w:cs="Calibri"/>
        </w:rPr>
        <w:t>courageously became vulnerable to</w:t>
      </w:r>
      <w:r w:rsidR="185F8159" w:rsidRPr="72F611E5">
        <w:rPr>
          <w:rFonts w:ascii="Calibri" w:eastAsia="Calibri" w:hAnsi="Calibri" w:cs="Calibri"/>
        </w:rPr>
        <w:t xml:space="preserve"> the point of</w:t>
      </w:r>
      <w:r w:rsidR="17830CF7" w:rsidRPr="72F611E5">
        <w:rPr>
          <w:rFonts w:ascii="Calibri" w:eastAsia="Calibri" w:hAnsi="Calibri" w:cs="Calibri"/>
        </w:rPr>
        <w:t xml:space="preserve"> death for the sake of others, for the sake of all, instead of </w:t>
      </w:r>
      <w:r w:rsidR="00BB2356">
        <w:rPr>
          <w:rFonts w:ascii="Calibri" w:eastAsia="Calibri" w:hAnsi="Calibri" w:cs="Calibri"/>
        </w:rPr>
        <w:t>trying to overpower</w:t>
      </w:r>
      <w:r w:rsidR="17830CF7" w:rsidRPr="72F611E5">
        <w:rPr>
          <w:rFonts w:ascii="Calibri" w:eastAsia="Calibri" w:hAnsi="Calibri" w:cs="Calibri"/>
        </w:rPr>
        <w:t xml:space="preserve"> his opponents</w:t>
      </w:r>
      <w:r w:rsidR="5D1F52A7" w:rsidRPr="72F611E5">
        <w:rPr>
          <w:rFonts w:ascii="Calibri" w:eastAsia="Calibri" w:hAnsi="Calibri" w:cs="Calibri"/>
        </w:rPr>
        <w:t xml:space="preserve">. </w:t>
      </w:r>
      <w:r w:rsidR="3582CC2E" w:rsidRPr="72F611E5">
        <w:rPr>
          <w:rFonts w:ascii="Calibri" w:eastAsia="Calibri" w:hAnsi="Calibri" w:cs="Calibri"/>
        </w:rPr>
        <w:t>Paul used this hymn to teach the Philippians who were in conflict</w:t>
      </w:r>
      <w:r w:rsidR="46C859F7" w:rsidRPr="72F611E5">
        <w:rPr>
          <w:rFonts w:ascii="Calibri" w:eastAsia="Calibri" w:hAnsi="Calibri" w:cs="Calibri"/>
        </w:rPr>
        <w:t xml:space="preserve"> among themselves and with outside groups. </w:t>
      </w:r>
      <w:r w:rsidR="607CF67D" w:rsidRPr="72F611E5">
        <w:rPr>
          <w:rFonts w:ascii="Calibri" w:eastAsia="Calibri" w:hAnsi="Calibri" w:cs="Calibri"/>
        </w:rPr>
        <w:t xml:space="preserve">Paul is advising the Philippians to have everyone’s interest in mind, </w:t>
      </w:r>
      <w:r w:rsidR="6C3F1331" w:rsidRPr="72F611E5">
        <w:rPr>
          <w:rFonts w:ascii="Calibri" w:eastAsia="Calibri" w:hAnsi="Calibri" w:cs="Calibri"/>
        </w:rPr>
        <w:t xml:space="preserve">as Jesus did, rather than trying to prove themselves right or better. </w:t>
      </w:r>
    </w:p>
    <w:p w14:paraId="369C4534" w14:textId="0CA80D50" w:rsidR="72F611E5" w:rsidRDefault="72F611E5" w:rsidP="003A70C4">
      <w:pPr>
        <w:spacing w:after="0" w:line="240" w:lineRule="auto"/>
        <w:contextualSpacing/>
        <w:rPr>
          <w:rFonts w:ascii="Calibri" w:eastAsia="Calibri" w:hAnsi="Calibri" w:cs="Calibri"/>
        </w:rPr>
      </w:pPr>
    </w:p>
    <w:p w14:paraId="60E28627" w14:textId="4F568AC4" w:rsidR="5D1F52A7" w:rsidRDefault="5D1F52A7" w:rsidP="003A70C4">
      <w:pPr>
        <w:spacing w:after="0" w:line="240" w:lineRule="auto"/>
        <w:contextualSpacing/>
        <w:rPr>
          <w:rFonts w:ascii="Calibri" w:eastAsia="Calibri" w:hAnsi="Calibri" w:cs="Calibri"/>
        </w:rPr>
      </w:pPr>
      <w:r w:rsidRPr="72F611E5">
        <w:rPr>
          <w:rFonts w:ascii="Calibri" w:eastAsia="Calibri" w:hAnsi="Calibri" w:cs="Calibri"/>
        </w:rPr>
        <w:t>The hymn ends with God exalting Jesus, giving him the name that is above every name, so that all might come to bow</w:t>
      </w:r>
      <w:r w:rsidR="793EEDF3" w:rsidRPr="72F611E5">
        <w:rPr>
          <w:rFonts w:ascii="Calibri" w:eastAsia="Calibri" w:hAnsi="Calibri" w:cs="Calibri"/>
        </w:rPr>
        <w:t xml:space="preserve"> before him.</w:t>
      </w:r>
      <w:r w:rsidR="077D6FA8" w:rsidRPr="72F611E5">
        <w:rPr>
          <w:rFonts w:ascii="Calibri" w:eastAsia="Calibri" w:hAnsi="Calibri" w:cs="Calibri"/>
        </w:rPr>
        <w:t xml:space="preserve"> Instead of intimidating people into following him or winning out over others</w:t>
      </w:r>
      <w:r w:rsidR="46FE80A9" w:rsidRPr="72F611E5">
        <w:rPr>
          <w:rFonts w:ascii="Calibri" w:eastAsia="Calibri" w:hAnsi="Calibri" w:cs="Calibri"/>
        </w:rPr>
        <w:t>,</w:t>
      </w:r>
      <w:r w:rsidR="077D6FA8" w:rsidRPr="72F611E5">
        <w:rPr>
          <w:rFonts w:ascii="Calibri" w:eastAsia="Calibri" w:hAnsi="Calibri" w:cs="Calibri"/>
        </w:rPr>
        <w:t xml:space="preserve"> </w:t>
      </w:r>
      <w:r w:rsidR="3FA51076" w:rsidRPr="72F611E5">
        <w:rPr>
          <w:rFonts w:ascii="Calibri" w:eastAsia="Calibri" w:hAnsi="Calibri" w:cs="Calibri"/>
        </w:rPr>
        <w:t>Jesus’ vulnerability brought people around to recogniz</w:t>
      </w:r>
      <w:r w:rsidR="2C2CB207" w:rsidRPr="72F611E5">
        <w:rPr>
          <w:rFonts w:ascii="Calibri" w:eastAsia="Calibri" w:hAnsi="Calibri" w:cs="Calibri"/>
        </w:rPr>
        <w:t xml:space="preserve">ing his true power. This true power, “the glory of God” shown in Jesus, turns the world’s definition of power upside down. Jesus’ power is in </w:t>
      </w:r>
      <w:r w:rsidR="00569463" w:rsidRPr="72F611E5">
        <w:rPr>
          <w:rFonts w:ascii="Calibri" w:eastAsia="Calibri" w:hAnsi="Calibri" w:cs="Calibri"/>
        </w:rPr>
        <w:t xml:space="preserve">being </w:t>
      </w:r>
      <w:r w:rsidR="00569463" w:rsidRPr="72F611E5">
        <w:rPr>
          <w:rFonts w:ascii="Calibri" w:eastAsia="Calibri" w:hAnsi="Calibri" w:cs="Calibri"/>
          <w:i/>
          <w:iCs/>
        </w:rPr>
        <w:t xml:space="preserve">for </w:t>
      </w:r>
      <w:r w:rsidR="00569463" w:rsidRPr="72F611E5">
        <w:rPr>
          <w:rFonts w:ascii="Calibri" w:eastAsia="Calibri" w:hAnsi="Calibri" w:cs="Calibri"/>
        </w:rPr>
        <w:t xml:space="preserve">others and </w:t>
      </w:r>
      <w:r w:rsidR="00569463" w:rsidRPr="72F611E5">
        <w:rPr>
          <w:rFonts w:ascii="Calibri" w:eastAsia="Calibri" w:hAnsi="Calibri" w:cs="Calibri"/>
          <w:i/>
          <w:iCs/>
        </w:rPr>
        <w:t xml:space="preserve">with </w:t>
      </w:r>
      <w:r w:rsidR="00569463" w:rsidRPr="72F611E5">
        <w:rPr>
          <w:rFonts w:ascii="Calibri" w:eastAsia="Calibri" w:hAnsi="Calibri" w:cs="Calibri"/>
        </w:rPr>
        <w:t xml:space="preserve">others. It is </w:t>
      </w:r>
      <w:r w:rsidR="7CB47F00" w:rsidRPr="72F611E5">
        <w:rPr>
          <w:rFonts w:ascii="Calibri" w:eastAsia="Calibri" w:hAnsi="Calibri" w:cs="Calibri"/>
        </w:rPr>
        <w:t xml:space="preserve">much less courageous to remain closed off from others, especially those with whom we disagree. </w:t>
      </w:r>
    </w:p>
    <w:p w14:paraId="42136C97" w14:textId="77777777" w:rsidR="00C03AB4" w:rsidRDefault="00C03AB4" w:rsidP="003A70C4">
      <w:pPr>
        <w:spacing w:after="0" w:line="240" w:lineRule="auto"/>
        <w:contextualSpacing/>
        <w:rPr>
          <w:rFonts w:ascii="Franklin Gothic Book" w:hAnsi="Franklin Gothic Book" w:cstheme="minorHAnsi"/>
          <w:sz w:val="28"/>
          <w:szCs w:val="28"/>
        </w:rPr>
      </w:pPr>
    </w:p>
    <w:p w14:paraId="22CD7A0C" w14:textId="77777777" w:rsidR="003A70C4" w:rsidRDefault="003A70C4" w:rsidP="003A70C4">
      <w:pPr>
        <w:spacing w:after="0" w:line="240" w:lineRule="auto"/>
        <w:contextualSpacing/>
        <w:rPr>
          <w:rFonts w:ascii="Franklin Gothic Book" w:hAnsi="Franklin Gothic Book"/>
          <w:color w:val="1BBCBA"/>
          <w:sz w:val="28"/>
          <w:szCs w:val="28"/>
        </w:rPr>
      </w:pPr>
    </w:p>
    <w:p w14:paraId="51647CCC" w14:textId="5D5BB8CD" w:rsidR="00466BD4" w:rsidRDefault="00466BD4" w:rsidP="003A70C4">
      <w:pPr>
        <w:spacing w:after="0" w:line="240" w:lineRule="auto"/>
        <w:contextualSpacing/>
        <w:rPr>
          <w:rFonts w:ascii="Calibri" w:eastAsia="Calibri" w:hAnsi="Calibri" w:cs="Calibri"/>
        </w:rPr>
      </w:pPr>
      <w:r w:rsidRPr="003A70C4">
        <w:rPr>
          <w:rFonts w:ascii="Franklin Gothic Book" w:hAnsi="Franklin Gothic Book"/>
          <w:color w:val="1BBCBA"/>
          <w:sz w:val="28"/>
          <w:szCs w:val="28"/>
        </w:rPr>
        <w:lastRenderedPageBreak/>
        <w:t>YOU</w:t>
      </w:r>
      <w:r w:rsidR="00C03AB4" w:rsidRPr="003A70C4">
        <w:rPr>
          <w:rFonts w:ascii="Franklin Gothic Book" w:hAnsi="Franklin Gothic Book"/>
          <w:color w:val="1BBCBA"/>
          <w:sz w:val="28"/>
          <w:szCs w:val="28"/>
        </w:rPr>
        <w:t>:</w:t>
      </w:r>
      <w:r w:rsidR="0761323E" w:rsidRPr="003A70C4">
        <w:rPr>
          <w:rFonts w:ascii="Franklin Gothic Book" w:hAnsi="Franklin Gothic Book"/>
          <w:color w:val="1BBCBA"/>
          <w:sz w:val="28"/>
          <w:szCs w:val="28"/>
        </w:rPr>
        <w:t xml:space="preserve"> </w:t>
      </w:r>
      <w:r w:rsidR="2503B4D1" w:rsidRPr="72F611E5">
        <w:rPr>
          <w:rFonts w:ascii="Calibri" w:eastAsia="Calibri" w:hAnsi="Calibri" w:cs="Calibri"/>
        </w:rPr>
        <w:t xml:space="preserve">When Jesus became vulnerable to the human experience, he came to be </w:t>
      </w:r>
      <w:r w:rsidR="2503B4D1" w:rsidRPr="72F611E5">
        <w:rPr>
          <w:rFonts w:ascii="Calibri" w:eastAsia="Calibri" w:hAnsi="Calibri" w:cs="Calibri"/>
          <w:i/>
          <w:iCs/>
        </w:rPr>
        <w:t xml:space="preserve">with </w:t>
      </w:r>
      <w:r w:rsidR="2503B4D1" w:rsidRPr="72F611E5">
        <w:rPr>
          <w:rFonts w:ascii="Calibri" w:eastAsia="Calibri" w:hAnsi="Calibri" w:cs="Calibri"/>
        </w:rPr>
        <w:t xml:space="preserve">us, bring healing to our relationship with God (reconciled) and set us on a path to become our full selves (redeemed). </w:t>
      </w:r>
      <w:r w:rsidR="55274923" w:rsidRPr="72F611E5">
        <w:rPr>
          <w:rFonts w:ascii="Calibri" w:eastAsia="Calibri" w:hAnsi="Calibri" w:cs="Calibri"/>
        </w:rPr>
        <w:t xml:space="preserve">Vulnerability is </w:t>
      </w:r>
      <w:r w:rsidR="27E06088" w:rsidRPr="72F611E5">
        <w:rPr>
          <w:rFonts w:ascii="Calibri" w:eastAsia="Calibri" w:hAnsi="Calibri" w:cs="Calibri"/>
        </w:rPr>
        <w:t>an invitation to togetherness and strength.</w:t>
      </w:r>
      <w:r w:rsidR="50486B36" w:rsidRPr="72F611E5">
        <w:rPr>
          <w:rFonts w:ascii="Calibri" w:eastAsia="Calibri" w:hAnsi="Calibri" w:cs="Calibri"/>
        </w:rPr>
        <w:t xml:space="preserve"> </w:t>
      </w:r>
      <w:r w:rsidR="100620AA" w:rsidRPr="72F611E5">
        <w:rPr>
          <w:rFonts w:ascii="Calibri" w:eastAsia="Calibri" w:hAnsi="Calibri" w:cs="Calibri"/>
        </w:rPr>
        <w:t>W</w:t>
      </w:r>
      <w:r w:rsidR="3C3336E1" w:rsidRPr="72F611E5">
        <w:rPr>
          <w:rFonts w:ascii="Calibri" w:eastAsia="Calibri" w:hAnsi="Calibri" w:cs="Calibri"/>
          <w:color w:val="000000" w:themeColor="text1"/>
        </w:rPr>
        <w:t xml:space="preserve">hen someone becomes vulnerable, others can join in. They can be vulnerable together but also bring strength for everyone. </w:t>
      </w:r>
      <w:r w:rsidR="2CF982C6" w:rsidRPr="72F611E5">
        <w:rPr>
          <w:rFonts w:ascii="Calibri" w:eastAsia="Calibri" w:hAnsi="Calibri" w:cs="Calibri"/>
        </w:rPr>
        <w:t>What relationships or groups are you a part of where yo</w:t>
      </w:r>
      <w:r w:rsidR="5046FF42" w:rsidRPr="72F611E5">
        <w:rPr>
          <w:rFonts w:ascii="Calibri" w:eastAsia="Calibri" w:hAnsi="Calibri" w:cs="Calibri"/>
        </w:rPr>
        <w:t>ur vulnerability might help someone else feel safe to be vulnerable too? Is there a conflict in your life where having the courage to be vulnerable might just lead to healing and growth for all inv</w:t>
      </w:r>
      <w:r w:rsidR="558064E9" w:rsidRPr="72F611E5">
        <w:rPr>
          <w:rFonts w:ascii="Calibri" w:eastAsia="Calibri" w:hAnsi="Calibri" w:cs="Calibri"/>
        </w:rPr>
        <w:t xml:space="preserve">olved? </w:t>
      </w:r>
      <w:r w:rsidR="1431E5C6" w:rsidRPr="72F611E5">
        <w:rPr>
          <w:rFonts w:ascii="Calibri" w:eastAsia="Calibri" w:hAnsi="Calibri" w:cs="Calibri"/>
        </w:rPr>
        <w:t xml:space="preserve"> </w:t>
      </w:r>
    </w:p>
    <w:p w14:paraId="2F5AEF1D" w14:textId="77777777" w:rsidR="00C03AB4" w:rsidRDefault="00C03AB4" w:rsidP="003A70C4">
      <w:pPr>
        <w:spacing w:after="0" w:line="240" w:lineRule="auto"/>
        <w:contextualSpacing/>
        <w:rPr>
          <w:rFonts w:ascii="Franklin Gothic Book" w:hAnsi="Franklin Gothic Book" w:cstheme="minorHAnsi"/>
          <w:sz w:val="28"/>
          <w:szCs w:val="28"/>
        </w:rPr>
      </w:pPr>
    </w:p>
    <w:p w14:paraId="7B17C47A" w14:textId="256EB3EC" w:rsidR="00AD4B7C" w:rsidRDefault="00466BD4" w:rsidP="003A70C4">
      <w:pPr>
        <w:spacing w:after="0" w:line="240" w:lineRule="auto"/>
        <w:contextualSpacing/>
        <w:rPr>
          <w:rFonts w:ascii="Calibri" w:eastAsia="Calibri" w:hAnsi="Calibri" w:cs="Calibri"/>
        </w:rPr>
      </w:pPr>
      <w:r w:rsidRPr="003A70C4">
        <w:rPr>
          <w:rFonts w:ascii="Franklin Gothic Book" w:hAnsi="Franklin Gothic Book"/>
          <w:color w:val="1BBCBA"/>
          <w:sz w:val="28"/>
          <w:szCs w:val="28"/>
        </w:rPr>
        <w:t>WE</w:t>
      </w:r>
      <w:r w:rsidR="00C03AB4" w:rsidRPr="003A70C4">
        <w:rPr>
          <w:rFonts w:ascii="Franklin Gothic Book" w:hAnsi="Franklin Gothic Book"/>
          <w:color w:val="1BBCBA"/>
          <w:sz w:val="28"/>
          <w:szCs w:val="28"/>
        </w:rPr>
        <w:t>:</w:t>
      </w:r>
      <w:r w:rsidR="02291651" w:rsidRPr="003A70C4">
        <w:rPr>
          <w:rFonts w:ascii="Franklin Gothic Book" w:hAnsi="Franklin Gothic Book"/>
          <w:color w:val="1BBCBA"/>
          <w:sz w:val="28"/>
          <w:szCs w:val="28"/>
        </w:rPr>
        <w:t xml:space="preserve"> </w:t>
      </w:r>
      <w:r w:rsidR="5BBF84CD" w:rsidRPr="72F611E5">
        <w:rPr>
          <w:rFonts w:ascii="Calibri" w:eastAsia="Calibri" w:hAnsi="Calibri" w:cs="Calibri"/>
        </w:rPr>
        <w:t xml:space="preserve">Identify areas in your church </w:t>
      </w:r>
      <w:r w:rsidR="646CB304" w:rsidRPr="72F611E5">
        <w:rPr>
          <w:rFonts w:ascii="Calibri" w:eastAsia="Calibri" w:hAnsi="Calibri" w:cs="Calibri"/>
        </w:rPr>
        <w:t>and/</w:t>
      </w:r>
      <w:r w:rsidR="5BBF84CD" w:rsidRPr="72F611E5">
        <w:rPr>
          <w:rFonts w:ascii="Calibri" w:eastAsia="Calibri" w:hAnsi="Calibri" w:cs="Calibri"/>
        </w:rPr>
        <w:t>or community where people can grow in vulnerability and courage</w:t>
      </w:r>
      <w:r w:rsidR="01874814" w:rsidRPr="72F611E5">
        <w:rPr>
          <w:rFonts w:ascii="Calibri" w:eastAsia="Calibri" w:hAnsi="Calibri" w:cs="Calibri"/>
        </w:rPr>
        <w:t xml:space="preserve"> – (e.g., </w:t>
      </w:r>
      <w:r w:rsidR="5BBF84CD" w:rsidRPr="72F611E5">
        <w:rPr>
          <w:rFonts w:ascii="Calibri" w:eastAsia="Calibri" w:hAnsi="Calibri" w:cs="Calibri"/>
        </w:rPr>
        <w:t xml:space="preserve">small </w:t>
      </w:r>
      <w:r w:rsidR="01874814" w:rsidRPr="72F611E5">
        <w:rPr>
          <w:rFonts w:ascii="Calibri" w:eastAsia="Calibri" w:hAnsi="Calibri" w:cs="Calibri"/>
        </w:rPr>
        <w:t>groups, joys &amp; concerns, possibly areas of tension/conflict</w:t>
      </w:r>
      <w:r w:rsidR="65168038" w:rsidRPr="72F611E5">
        <w:rPr>
          <w:rFonts w:ascii="Calibri" w:eastAsia="Calibri" w:hAnsi="Calibri" w:cs="Calibri"/>
        </w:rPr>
        <w:t xml:space="preserve">) and describe how this could change the dynamics and relationships in a positive way. Remember vulnerability wouldn’t be vulnerability if it didn’t involve risk. There are no guarantees </w:t>
      </w:r>
      <w:r w:rsidR="609963CA" w:rsidRPr="72F611E5">
        <w:rPr>
          <w:rFonts w:ascii="Calibri" w:eastAsia="Calibri" w:hAnsi="Calibri" w:cs="Calibri"/>
        </w:rPr>
        <w:t>the risk of vulnerability will pay off, but</w:t>
      </w:r>
      <w:r w:rsidR="229A1D73" w:rsidRPr="72F611E5">
        <w:rPr>
          <w:rFonts w:ascii="Calibri" w:eastAsia="Calibri" w:hAnsi="Calibri" w:cs="Calibri"/>
        </w:rPr>
        <w:t xml:space="preserve"> if it does, wonderful change can </w:t>
      </w:r>
      <w:r w:rsidR="3FBFE84F" w:rsidRPr="72F611E5">
        <w:rPr>
          <w:rFonts w:ascii="Calibri" w:eastAsia="Calibri" w:hAnsi="Calibri" w:cs="Calibri"/>
        </w:rPr>
        <w:t>happen</w:t>
      </w:r>
      <w:r w:rsidR="229A1D73" w:rsidRPr="72F611E5">
        <w:rPr>
          <w:rFonts w:ascii="Calibri" w:eastAsia="Calibri" w:hAnsi="Calibri" w:cs="Calibri"/>
        </w:rPr>
        <w:t xml:space="preserve">. Check out </w:t>
      </w:r>
      <w:proofErr w:type="spellStart"/>
      <w:r w:rsidR="229A1D73" w:rsidRPr="72F611E5">
        <w:rPr>
          <w:rFonts w:ascii="Calibri" w:eastAsia="Calibri" w:hAnsi="Calibri" w:cs="Calibri"/>
          <w:color w:val="000000" w:themeColor="text1"/>
        </w:rPr>
        <w:t>Brené</w:t>
      </w:r>
      <w:proofErr w:type="spellEnd"/>
      <w:r w:rsidR="229A1D73" w:rsidRPr="72F611E5">
        <w:rPr>
          <w:rFonts w:ascii="Calibri" w:eastAsia="Calibri" w:hAnsi="Calibri" w:cs="Calibri"/>
          <w:color w:val="000000" w:themeColor="text1"/>
        </w:rPr>
        <w:t xml:space="preserve"> Brown for illustrations. (</w:t>
      </w:r>
      <w:hyperlink r:id="rId8">
        <w:r w:rsidR="229A1D73" w:rsidRPr="72F611E5">
          <w:rPr>
            <w:rStyle w:val="Hyperlink"/>
            <w:rFonts w:ascii="Calibri" w:eastAsia="Calibri" w:hAnsi="Calibri" w:cs="Calibri"/>
            <w:color w:val="0563C1"/>
          </w:rPr>
          <w:t>TED Talk – power of Vulnerability</w:t>
        </w:r>
      </w:hyperlink>
      <w:r w:rsidR="229A1D73" w:rsidRPr="72F611E5">
        <w:rPr>
          <w:rFonts w:ascii="Calibri" w:eastAsia="Calibri" w:hAnsi="Calibri" w:cs="Calibri"/>
          <w:color w:val="000000" w:themeColor="text1"/>
        </w:rPr>
        <w:t xml:space="preserve"> &amp; </w:t>
      </w:r>
      <w:hyperlink r:id="rId9">
        <w:r w:rsidR="229A1D73" w:rsidRPr="72F611E5">
          <w:rPr>
            <w:rStyle w:val="Hyperlink"/>
            <w:rFonts w:ascii="Calibri" w:eastAsia="Calibri" w:hAnsi="Calibri" w:cs="Calibri"/>
            <w:color w:val="0563C1"/>
          </w:rPr>
          <w:t>Netflix show – Call to Courage</w:t>
        </w:r>
      </w:hyperlink>
      <w:r w:rsidR="229A1D73" w:rsidRPr="72F611E5">
        <w:rPr>
          <w:rFonts w:ascii="Calibri" w:eastAsia="Calibri" w:hAnsi="Calibri" w:cs="Calibri"/>
          <w:color w:val="000000" w:themeColor="text1"/>
        </w:rPr>
        <w:t>).</w:t>
      </w:r>
      <w:r w:rsidR="183EBB11" w:rsidRPr="72F611E5">
        <w:rPr>
          <w:rFonts w:ascii="Calibri" w:eastAsia="Calibri" w:hAnsi="Calibri" w:cs="Calibri"/>
          <w:color w:val="000000" w:themeColor="text1"/>
        </w:rPr>
        <w:t xml:space="preserve"> </w:t>
      </w:r>
    </w:p>
    <w:p w14:paraId="59D98656" w14:textId="77777777" w:rsidR="00466BD4" w:rsidRDefault="00466BD4" w:rsidP="003A70C4">
      <w:pPr>
        <w:spacing w:after="0" w:line="240" w:lineRule="auto"/>
        <w:contextualSpacing/>
        <w:rPr>
          <w:rFonts w:ascii="Franklin Gothic Book" w:hAnsi="Franklin Gothic Book" w:cstheme="minorHAnsi"/>
          <w:sz w:val="28"/>
          <w:szCs w:val="28"/>
        </w:rPr>
      </w:pPr>
      <w:r>
        <w:rPr>
          <w:rFonts w:ascii="Franklin Gothic Book" w:hAnsi="Franklin Gothic Book" w:cstheme="minorHAnsi"/>
          <w:sz w:val="28"/>
          <w:szCs w:val="28"/>
        </w:rPr>
        <w:br w:type="page"/>
      </w:r>
    </w:p>
    <w:p w14:paraId="09038190" w14:textId="77777777" w:rsidR="00466BD4" w:rsidRDefault="00466BD4" w:rsidP="003A70C4">
      <w:pPr>
        <w:spacing w:after="0" w:line="240" w:lineRule="auto"/>
        <w:contextualSpacing/>
        <w:rPr>
          <w:rFonts w:ascii="Franklin Gothic Book" w:hAnsi="Franklin Gothic Book" w:cstheme="minorHAnsi"/>
          <w:sz w:val="28"/>
          <w:szCs w:val="28"/>
        </w:rPr>
      </w:pPr>
    </w:p>
    <w:p w14:paraId="668E2F80" w14:textId="23746FD2" w:rsidR="001E4DE4" w:rsidRPr="003A70C4" w:rsidRDefault="001E4DE4" w:rsidP="003A70C4">
      <w:pPr>
        <w:spacing w:after="0" w:line="240" w:lineRule="auto"/>
        <w:contextualSpacing/>
        <w:jc w:val="center"/>
        <w:rPr>
          <w:rFonts w:ascii="Franklin Gothic Book" w:hAnsi="Franklin Gothic Book"/>
          <w:color w:val="1BBCBA"/>
          <w:sz w:val="28"/>
          <w:szCs w:val="28"/>
        </w:rPr>
      </w:pPr>
      <w:r w:rsidRPr="003A70C4">
        <w:rPr>
          <w:rFonts w:ascii="Franklin Gothic Book" w:hAnsi="Franklin Gothic Book"/>
          <w:color w:val="1BBCBA"/>
          <w:sz w:val="28"/>
          <w:szCs w:val="28"/>
        </w:rPr>
        <w:t>Week 2 Preaching Resources</w:t>
      </w:r>
      <w:r w:rsidR="003A70C4" w:rsidRPr="003A70C4">
        <w:rPr>
          <w:rFonts w:ascii="Franklin Gothic Book" w:hAnsi="Franklin Gothic Book"/>
          <w:color w:val="1BBCBA"/>
          <w:sz w:val="28"/>
          <w:szCs w:val="28"/>
        </w:rPr>
        <w:t xml:space="preserve"> | </w:t>
      </w:r>
      <w:r w:rsidR="1AFD1AEC" w:rsidRPr="003A70C4">
        <w:rPr>
          <w:rFonts w:ascii="Franklin Gothic Book" w:hAnsi="Franklin Gothic Book"/>
          <w:color w:val="1BBCBA"/>
          <w:sz w:val="28"/>
          <w:szCs w:val="28"/>
        </w:rPr>
        <w:t>Courage to be Gracious</w:t>
      </w:r>
    </w:p>
    <w:p w14:paraId="77C1388F" w14:textId="77777777" w:rsidR="007E0387" w:rsidRDefault="007E0387" w:rsidP="003A70C4">
      <w:pPr>
        <w:spacing w:after="0" w:line="240" w:lineRule="auto"/>
        <w:contextualSpacing/>
        <w:rPr>
          <w:rFonts w:cstheme="minorHAnsi"/>
          <w:b/>
        </w:rPr>
      </w:pPr>
    </w:p>
    <w:p w14:paraId="281305E6" w14:textId="11BE55F8" w:rsidR="00C03AB4" w:rsidRDefault="00C03AB4" w:rsidP="003A70C4">
      <w:pPr>
        <w:spacing w:after="0" w:line="240" w:lineRule="auto"/>
        <w:contextualSpacing/>
        <w:rPr>
          <w:rFonts w:ascii="Franklin Gothic Book" w:hAnsi="Franklin Gothic Book"/>
          <w:b/>
          <w:bCs/>
          <w:sz w:val="28"/>
          <w:szCs w:val="28"/>
        </w:rPr>
      </w:pPr>
      <w:r w:rsidRPr="003A70C4">
        <w:rPr>
          <w:rFonts w:ascii="Franklin Gothic Book" w:hAnsi="Franklin Gothic Book"/>
          <w:b/>
          <w:bCs/>
          <w:color w:val="1BBCBA"/>
          <w:sz w:val="28"/>
          <w:szCs w:val="28"/>
        </w:rPr>
        <w:t>Scripture Passage:</w:t>
      </w:r>
      <w:r w:rsidR="76CAFB1F" w:rsidRPr="4A67A26B">
        <w:rPr>
          <w:rFonts w:ascii="Franklin Gothic Book" w:hAnsi="Franklin Gothic Book"/>
          <w:sz w:val="28"/>
          <w:szCs w:val="28"/>
        </w:rPr>
        <w:t xml:space="preserve"> </w:t>
      </w:r>
      <w:r w:rsidR="76CAFB1F" w:rsidRPr="4A67A26B">
        <w:rPr>
          <w:rFonts w:ascii="Calibri" w:eastAsia="Calibri" w:hAnsi="Calibri" w:cs="Calibri"/>
        </w:rPr>
        <w:t>Philippians 1:2-1</w:t>
      </w:r>
      <w:r w:rsidR="6D5BF430" w:rsidRPr="4A67A26B">
        <w:rPr>
          <w:rFonts w:ascii="Calibri" w:eastAsia="Calibri" w:hAnsi="Calibri" w:cs="Calibri"/>
        </w:rPr>
        <w:t>4</w:t>
      </w:r>
    </w:p>
    <w:p w14:paraId="7CD60744" w14:textId="77777777" w:rsidR="00C03AB4" w:rsidRDefault="00C03AB4" w:rsidP="003A70C4">
      <w:pPr>
        <w:spacing w:after="0" w:line="240" w:lineRule="auto"/>
        <w:contextualSpacing/>
        <w:rPr>
          <w:rFonts w:ascii="Franklin Gothic Book" w:hAnsi="Franklin Gothic Book" w:cstheme="minorHAnsi"/>
          <w:sz w:val="28"/>
          <w:szCs w:val="28"/>
        </w:rPr>
      </w:pPr>
    </w:p>
    <w:p w14:paraId="44DFD0F6" w14:textId="7E0219F0" w:rsidR="00C03AB4" w:rsidRDefault="00C03AB4" w:rsidP="003A70C4">
      <w:pPr>
        <w:spacing w:after="0" w:line="240" w:lineRule="auto"/>
        <w:contextualSpacing/>
        <w:rPr>
          <w:rFonts w:ascii="Calibri" w:eastAsia="Calibri" w:hAnsi="Calibri" w:cs="Calibri"/>
          <w:color w:val="000000" w:themeColor="text1"/>
        </w:rPr>
      </w:pPr>
      <w:r w:rsidRPr="003A70C4">
        <w:rPr>
          <w:rFonts w:ascii="Franklin Gothic Book" w:hAnsi="Franklin Gothic Book"/>
          <w:b/>
          <w:bCs/>
          <w:color w:val="1BBCBA"/>
          <w:sz w:val="28"/>
          <w:szCs w:val="28"/>
        </w:rPr>
        <w:t>Focus Statement:</w:t>
      </w:r>
      <w:r w:rsidR="67A36274" w:rsidRPr="003A70C4">
        <w:rPr>
          <w:rFonts w:ascii="Franklin Gothic Book" w:hAnsi="Franklin Gothic Book"/>
          <w:color w:val="1BBCBA"/>
          <w:sz w:val="28"/>
          <w:szCs w:val="28"/>
        </w:rPr>
        <w:t xml:space="preserve"> </w:t>
      </w:r>
      <w:r w:rsidR="67A36274" w:rsidRPr="1778C3A6">
        <w:rPr>
          <w:rFonts w:ascii="Calibri" w:eastAsia="Calibri" w:hAnsi="Calibri" w:cs="Calibri"/>
          <w:color w:val="000000" w:themeColor="text1"/>
        </w:rPr>
        <w:t>In hard situations, God’s grace can give us courage. As we allow God’s grace to shape us, we can become courageous enough to give others grace too.</w:t>
      </w:r>
    </w:p>
    <w:p w14:paraId="242362C2" w14:textId="0BD5AE2F" w:rsidR="00C03AB4" w:rsidRDefault="00C03AB4" w:rsidP="003A70C4">
      <w:pPr>
        <w:spacing w:after="0" w:line="240" w:lineRule="auto"/>
        <w:contextualSpacing/>
        <w:rPr>
          <w:rFonts w:ascii="Franklin Gothic Book" w:hAnsi="Franklin Gothic Book"/>
          <w:sz w:val="28"/>
          <w:szCs w:val="28"/>
        </w:rPr>
      </w:pPr>
    </w:p>
    <w:p w14:paraId="7C90662B" w14:textId="52A87571" w:rsidR="00C03AB4" w:rsidRDefault="00C03AB4" w:rsidP="003A70C4">
      <w:pPr>
        <w:spacing w:after="0" w:line="240" w:lineRule="auto"/>
        <w:contextualSpacing/>
        <w:rPr>
          <w:rFonts w:ascii="Calibri" w:eastAsia="Calibri" w:hAnsi="Calibri" w:cs="Calibri"/>
        </w:rPr>
      </w:pPr>
      <w:r w:rsidRPr="003A70C4">
        <w:rPr>
          <w:rFonts w:ascii="Franklin Gothic Book" w:hAnsi="Franklin Gothic Book"/>
          <w:b/>
          <w:bCs/>
          <w:color w:val="1BBCBA"/>
          <w:sz w:val="28"/>
          <w:szCs w:val="28"/>
        </w:rPr>
        <w:t>ME:</w:t>
      </w:r>
      <w:r w:rsidR="43B41E16" w:rsidRPr="003A70C4">
        <w:rPr>
          <w:rFonts w:ascii="Franklin Gothic Book" w:hAnsi="Franklin Gothic Book"/>
          <w:color w:val="1BBCBA"/>
          <w:sz w:val="28"/>
          <w:szCs w:val="28"/>
        </w:rPr>
        <w:t xml:space="preserve"> </w:t>
      </w:r>
      <w:r w:rsidR="43B41E16" w:rsidRPr="4A67A26B">
        <w:rPr>
          <w:rFonts w:ascii="Calibri" w:eastAsia="Calibri" w:hAnsi="Calibri" w:cs="Calibri"/>
        </w:rPr>
        <w:t xml:space="preserve">Tell about a time when </w:t>
      </w:r>
      <w:r w:rsidR="50B42A63" w:rsidRPr="4A67A26B">
        <w:rPr>
          <w:rFonts w:ascii="Calibri" w:eastAsia="Calibri" w:hAnsi="Calibri" w:cs="Calibri"/>
        </w:rPr>
        <w:t>you experienced or witnessed gracious courage. For example, it could be a</w:t>
      </w:r>
      <w:r w:rsidR="219B5969" w:rsidRPr="4A67A26B">
        <w:rPr>
          <w:rFonts w:ascii="Calibri" w:eastAsia="Calibri" w:hAnsi="Calibri" w:cs="Calibri"/>
        </w:rPr>
        <w:t xml:space="preserve"> situation of conflict</w:t>
      </w:r>
      <w:r w:rsidR="50B42A63" w:rsidRPr="4A67A26B">
        <w:rPr>
          <w:rFonts w:ascii="Calibri" w:eastAsia="Calibri" w:hAnsi="Calibri" w:cs="Calibri"/>
        </w:rPr>
        <w:t xml:space="preserve"> when </w:t>
      </w:r>
      <w:r w:rsidR="2933DF65" w:rsidRPr="4A67A26B">
        <w:rPr>
          <w:rFonts w:ascii="Calibri" w:eastAsia="Calibri" w:hAnsi="Calibri" w:cs="Calibri"/>
        </w:rPr>
        <w:t>it would have been easier to take re</w:t>
      </w:r>
      <w:r w:rsidR="1185A4DE" w:rsidRPr="4A67A26B">
        <w:rPr>
          <w:rFonts w:ascii="Calibri" w:eastAsia="Calibri" w:hAnsi="Calibri" w:cs="Calibri"/>
        </w:rPr>
        <w:t>venge</w:t>
      </w:r>
      <w:r w:rsidR="2933DF65" w:rsidRPr="4A67A26B">
        <w:rPr>
          <w:rFonts w:ascii="Calibri" w:eastAsia="Calibri" w:hAnsi="Calibri" w:cs="Calibri"/>
        </w:rPr>
        <w:t xml:space="preserve"> or retaliate</w:t>
      </w:r>
      <w:r w:rsidR="7AE94C38" w:rsidRPr="4A67A26B">
        <w:rPr>
          <w:rFonts w:ascii="Calibri" w:eastAsia="Calibri" w:hAnsi="Calibri" w:cs="Calibri"/>
        </w:rPr>
        <w:t>, but instead someone had the courage to give grace</w:t>
      </w:r>
      <w:r w:rsidR="1B1B197C" w:rsidRPr="4A67A26B">
        <w:rPr>
          <w:rFonts w:ascii="Calibri" w:eastAsia="Calibri" w:hAnsi="Calibri" w:cs="Calibri"/>
        </w:rPr>
        <w:t xml:space="preserve"> or forgiveness</w:t>
      </w:r>
      <w:r w:rsidR="7AE94C38" w:rsidRPr="4A67A26B">
        <w:rPr>
          <w:rFonts w:ascii="Calibri" w:eastAsia="Calibri" w:hAnsi="Calibri" w:cs="Calibri"/>
        </w:rPr>
        <w:t xml:space="preserve">. </w:t>
      </w:r>
      <w:r w:rsidR="669E9402" w:rsidRPr="4A67A26B">
        <w:rPr>
          <w:rFonts w:ascii="Calibri" w:eastAsia="Calibri" w:hAnsi="Calibri" w:cs="Calibri"/>
        </w:rPr>
        <w:t xml:space="preserve">Or you could talk about a ministry or </w:t>
      </w:r>
      <w:r w:rsidR="1FCE9CB6" w:rsidRPr="4A67A26B">
        <w:rPr>
          <w:rFonts w:ascii="Calibri" w:eastAsia="Calibri" w:hAnsi="Calibri" w:cs="Calibri"/>
        </w:rPr>
        <w:t>service</w:t>
      </w:r>
      <w:r w:rsidR="669E9402" w:rsidRPr="4A67A26B">
        <w:rPr>
          <w:rFonts w:ascii="Calibri" w:eastAsia="Calibri" w:hAnsi="Calibri" w:cs="Calibri"/>
        </w:rPr>
        <w:t xml:space="preserve"> rooted in grace that requires courage (e.g., </w:t>
      </w:r>
      <w:r w:rsidR="74F3F62B" w:rsidRPr="4A67A26B">
        <w:rPr>
          <w:rFonts w:ascii="Calibri" w:eastAsia="Calibri" w:hAnsi="Calibri" w:cs="Calibri"/>
        </w:rPr>
        <w:t>Doctors without Borders, disaster relief, essential workers who require courage to go to work every day for the sake of the large</w:t>
      </w:r>
      <w:r w:rsidR="0FB12037" w:rsidRPr="4A67A26B">
        <w:rPr>
          <w:rFonts w:ascii="Calibri" w:eastAsia="Calibri" w:hAnsi="Calibri" w:cs="Calibri"/>
        </w:rPr>
        <w:t>r</w:t>
      </w:r>
      <w:r w:rsidR="74F3F62B" w:rsidRPr="4A67A26B">
        <w:rPr>
          <w:rFonts w:ascii="Calibri" w:eastAsia="Calibri" w:hAnsi="Calibri" w:cs="Calibri"/>
        </w:rPr>
        <w:t xml:space="preserve"> </w:t>
      </w:r>
      <w:r w:rsidR="3114D4C7" w:rsidRPr="4A67A26B">
        <w:rPr>
          <w:rFonts w:ascii="Calibri" w:eastAsia="Calibri" w:hAnsi="Calibri" w:cs="Calibri"/>
        </w:rPr>
        <w:t>community</w:t>
      </w:r>
      <w:r w:rsidR="74F3F62B" w:rsidRPr="4A67A26B">
        <w:rPr>
          <w:rFonts w:ascii="Calibri" w:eastAsia="Calibri" w:hAnsi="Calibri" w:cs="Calibri"/>
        </w:rPr>
        <w:t xml:space="preserve">). </w:t>
      </w:r>
      <w:r w:rsidR="2933DF65" w:rsidRPr="4A67A26B">
        <w:rPr>
          <w:rFonts w:ascii="Calibri" w:eastAsia="Calibri" w:hAnsi="Calibri" w:cs="Calibri"/>
        </w:rPr>
        <w:t xml:space="preserve"> </w:t>
      </w:r>
      <w:r w:rsidR="43B41E16" w:rsidRPr="4A67A26B">
        <w:rPr>
          <w:rFonts w:ascii="Calibri" w:eastAsia="Calibri" w:hAnsi="Calibri" w:cs="Calibri"/>
        </w:rPr>
        <w:t xml:space="preserve"> </w:t>
      </w:r>
    </w:p>
    <w:p w14:paraId="4AAC7A94" w14:textId="77777777" w:rsidR="00C03AB4" w:rsidRDefault="00C03AB4" w:rsidP="003A70C4">
      <w:pPr>
        <w:spacing w:after="0" w:line="240" w:lineRule="auto"/>
        <w:contextualSpacing/>
        <w:rPr>
          <w:rFonts w:ascii="Franklin Gothic Book" w:hAnsi="Franklin Gothic Book" w:cstheme="minorHAnsi"/>
          <w:sz w:val="28"/>
          <w:szCs w:val="28"/>
        </w:rPr>
      </w:pPr>
    </w:p>
    <w:p w14:paraId="55E75C73" w14:textId="289C9C33" w:rsidR="00C03AB4" w:rsidRDefault="00C03AB4" w:rsidP="003A70C4">
      <w:pPr>
        <w:spacing w:after="0" w:line="240" w:lineRule="auto"/>
        <w:contextualSpacing/>
        <w:rPr>
          <w:rFonts w:eastAsiaTheme="minorEastAsia"/>
        </w:rPr>
      </w:pPr>
      <w:r w:rsidRPr="003A70C4">
        <w:rPr>
          <w:rFonts w:ascii="Franklin Gothic Book" w:hAnsi="Franklin Gothic Book"/>
          <w:b/>
          <w:bCs/>
          <w:color w:val="1BBCBA"/>
          <w:sz w:val="28"/>
          <w:szCs w:val="28"/>
        </w:rPr>
        <w:t>WE:</w:t>
      </w:r>
      <w:r w:rsidR="49515FD0" w:rsidRPr="003A70C4">
        <w:rPr>
          <w:rFonts w:ascii="Franklin Gothic Book" w:hAnsi="Franklin Gothic Book"/>
          <w:color w:val="1BBCBA"/>
          <w:sz w:val="28"/>
          <w:szCs w:val="28"/>
        </w:rPr>
        <w:t xml:space="preserve"> </w:t>
      </w:r>
      <w:r w:rsidR="79A99EAC" w:rsidRPr="4A67A26B">
        <w:rPr>
          <w:rFonts w:eastAsiaTheme="minorEastAsia"/>
        </w:rPr>
        <w:t xml:space="preserve">We all have been in situations where we needed grace from others and from God and where we had the opportunity to extend grace to others. We’ve all faced that choice between </w:t>
      </w:r>
      <w:r w:rsidR="6C26D47D" w:rsidRPr="4A67A26B">
        <w:rPr>
          <w:rFonts w:eastAsiaTheme="minorEastAsia"/>
        </w:rPr>
        <w:t xml:space="preserve">taking revenge, hanging onto resentment, or having the courage to be gracious. </w:t>
      </w:r>
    </w:p>
    <w:p w14:paraId="27D29C11" w14:textId="71F3DAD7" w:rsidR="00C03AB4" w:rsidRDefault="00C03AB4" w:rsidP="003A70C4">
      <w:pPr>
        <w:spacing w:after="0" w:line="240" w:lineRule="auto"/>
        <w:contextualSpacing/>
        <w:rPr>
          <w:rFonts w:ascii="Franklin Gothic Book" w:hAnsi="Franklin Gothic Book"/>
          <w:sz w:val="28"/>
          <w:szCs w:val="28"/>
        </w:rPr>
      </w:pPr>
    </w:p>
    <w:p w14:paraId="6F25A046" w14:textId="3D0DC4E0" w:rsidR="00C03AB4" w:rsidRDefault="00C03AB4" w:rsidP="003A70C4">
      <w:pPr>
        <w:spacing w:after="0" w:line="240" w:lineRule="auto"/>
        <w:contextualSpacing/>
        <w:rPr>
          <w:rFonts w:ascii="Calibri" w:eastAsia="Calibri" w:hAnsi="Calibri" w:cs="Calibri"/>
        </w:rPr>
      </w:pPr>
      <w:r w:rsidRPr="003A70C4">
        <w:rPr>
          <w:rFonts w:ascii="Franklin Gothic Book" w:hAnsi="Franklin Gothic Book"/>
          <w:b/>
          <w:bCs/>
          <w:color w:val="1BBCBA"/>
          <w:sz w:val="28"/>
          <w:szCs w:val="28"/>
        </w:rPr>
        <w:t>GOD:</w:t>
      </w:r>
      <w:r w:rsidR="3FC83A9C" w:rsidRPr="003A70C4">
        <w:rPr>
          <w:rFonts w:ascii="Calibri" w:eastAsia="Calibri" w:hAnsi="Calibri" w:cs="Calibri"/>
          <w:color w:val="1BBCBA"/>
        </w:rPr>
        <w:t xml:space="preserve"> </w:t>
      </w:r>
      <w:r w:rsidR="22027098" w:rsidRPr="4A67A26B">
        <w:rPr>
          <w:rFonts w:ascii="Calibri" w:eastAsia="Calibri" w:hAnsi="Calibri" w:cs="Calibri"/>
        </w:rPr>
        <w:t xml:space="preserve">Paul is writing this letter to the Philippians from prison. </w:t>
      </w:r>
      <w:r w:rsidR="5C91C1C8" w:rsidRPr="4A67A26B">
        <w:rPr>
          <w:rFonts w:ascii="Calibri" w:eastAsia="Calibri" w:hAnsi="Calibri" w:cs="Calibri"/>
        </w:rPr>
        <w:t xml:space="preserve">It probably would have been easier for Paul to turn inward in this time in prison, to become defensive, </w:t>
      </w:r>
      <w:r w:rsidR="3EB1E528" w:rsidRPr="4A67A26B">
        <w:rPr>
          <w:rFonts w:ascii="Calibri" w:eastAsia="Calibri" w:hAnsi="Calibri" w:cs="Calibri"/>
        </w:rPr>
        <w:t>jaded, or vengeful</w:t>
      </w:r>
      <w:r w:rsidR="5C91C1C8" w:rsidRPr="4A67A26B">
        <w:rPr>
          <w:rFonts w:ascii="Calibri" w:eastAsia="Calibri" w:hAnsi="Calibri" w:cs="Calibri"/>
        </w:rPr>
        <w:t xml:space="preserve"> with the situation</w:t>
      </w:r>
      <w:r w:rsidR="00230848">
        <w:rPr>
          <w:rFonts w:ascii="Calibri" w:eastAsia="Calibri" w:hAnsi="Calibri" w:cs="Calibri"/>
        </w:rPr>
        <w:t xml:space="preserve"> in which</w:t>
      </w:r>
      <w:r w:rsidR="5C91C1C8" w:rsidRPr="4A67A26B">
        <w:rPr>
          <w:rFonts w:ascii="Calibri" w:eastAsia="Calibri" w:hAnsi="Calibri" w:cs="Calibri"/>
        </w:rPr>
        <w:t xml:space="preserve"> </w:t>
      </w:r>
      <w:r w:rsidR="4EFBB3CE" w:rsidRPr="4A67A26B">
        <w:rPr>
          <w:rFonts w:ascii="Calibri" w:eastAsia="Calibri" w:hAnsi="Calibri" w:cs="Calibri"/>
        </w:rPr>
        <w:t>he found himself.</w:t>
      </w:r>
      <w:r w:rsidR="36D4B38A" w:rsidRPr="4A67A26B">
        <w:rPr>
          <w:rFonts w:ascii="Calibri" w:eastAsia="Calibri" w:hAnsi="Calibri" w:cs="Calibri"/>
        </w:rPr>
        <w:t xml:space="preserve"> Or perhaps it would have been eas</w:t>
      </w:r>
      <w:r w:rsidR="4B3EDC7C" w:rsidRPr="4A67A26B">
        <w:rPr>
          <w:rFonts w:ascii="Calibri" w:eastAsia="Calibri" w:hAnsi="Calibri" w:cs="Calibri"/>
        </w:rPr>
        <w:t>y</w:t>
      </w:r>
      <w:r w:rsidR="36D4B38A" w:rsidRPr="4A67A26B">
        <w:rPr>
          <w:rFonts w:ascii="Calibri" w:eastAsia="Calibri" w:hAnsi="Calibri" w:cs="Calibri"/>
        </w:rPr>
        <w:t xml:space="preserve"> for him to feel he deserved this. Remember that in his “former life” as Saul, Paul was a persecutor of Christians.</w:t>
      </w:r>
      <w:r w:rsidR="4EFBB3CE" w:rsidRPr="4A67A26B">
        <w:rPr>
          <w:rFonts w:ascii="Calibri" w:eastAsia="Calibri" w:hAnsi="Calibri" w:cs="Calibri"/>
        </w:rPr>
        <w:t xml:space="preserve"> Instead</w:t>
      </w:r>
      <w:r w:rsidR="49A2B911" w:rsidRPr="4A67A26B">
        <w:rPr>
          <w:rFonts w:ascii="Calibri" w:eastAsia="Calibri" w:hAnsi="Calibri" w:cs="Calibri"/>
        </w:rPr>
        <w:t xml:space="preserve"> of either of these reactions</w:t>
      </w:r>
      <w:r w:rsidR="4EFBB3CE" w:rsidRPr="4A67A26B">
        <w:rPr>
          <w:rFonts w:ascii="Calibri" w:eastAsia="Calibri" w:hAnsi="Calibri" w:cs="Calibri"/>
        </w:rPr>
        <w:t>,</w:t>
      </w:r>
      <w:r w:rsidR="5B0B2B06" w:rsidRPr="4A67A26B">
        <w:rPr>
          <w:rFonts w:ascii="Calibri" w:eastAsia="Calibri" w:hAnsi="Calibri" w:cs="Calibri"/>
        </w:rPr>
        <w:t xml:space="preserve"> </w:t>
      </w:r>
      <w:r w:rsidR="307E7293" w:rsidRPr="4A67A26B">
        <w:rPr>
          <w:rFonts w:ascii="Calibri" w:eastAsia="Calibri" w:hAnsi="Calibri" w:cs="Calibri"/>
        </w:rPr>
        <w:t>Paul</w:t>
      </w:r>
      <w:r w:rsidR="5B0B2B06" w:rsidRPr="4A67A26B">
        <w:rPr>
          <w:rFonts w:ascii="Calibri" w:eastAsia="Calibri" w:hAnsi="Calibri" w:cs="Calibri"/>
        </w:rPr>
        <w:t xml:space="preserve"> grounds himself in the grace and peace that God provides through Jesus (verse 2).</w:t>
      </w:r>
      <w:r w:rsidR="19DF7DE0" w:rsidRPr="4A67A26B">
        <w:rPr>
          <w:rFonts w:ascii="Calibri" w:eastAsia="Calibri" w:hAnsi="Calibri" w:cs="Calibri"/>
        </w:rPr>
        <w:t xml:space="preserve"> He has first received forgiveness from God and now lives out of that mindset rat</w:t>
      </w:r>
      <w:r w:rsidR="6B88B52B" w:rsidRPr="4A67A26B">
        <w:rPr>
          <w:rFonts w:ascii="Calibri" w:eastAsia="Calibri" w:hAnsi="Calibri" w:cs="Calibri"/>
        </w:rPr>
        <w:t xml:space="preserve">her than harboring resentment or feeling guilt in this difficult situation. </w:t>
      </w:r>
      <w:r w:rsidR="19DF7DE0" w:rsidRPr="4A67A26B">
        <w:rPr>
          <w:rFonts w:ascii="Calibri" w:eastAsia="Calibri" w:hAnsi="Calibri" w:cs="Calibri"/>
        </w:rPr>
        <w:t xml:space="preserve"> </w:t>
      </w:r>
    </w:p>
    <w:p w14:paraId="54468776" w14:textId="77777777" w:rsidR="003A70C4" w:rsidRDefault="003A70C4" w:rsidP="003A70C4">
      <w:pPr>
        <w:spacing w:after="0" w:line="240" w:lineRule="auto"/>
        <w:contextualSpacing/>
        <w:rPr>
          <w:rFonts w:ascii="Calibri" w:eastAsia="Calibri" w:hAnsi="Calibri" w:cs="Calibri"/>
        </w:rPr>
      </w:pPr>
    </w:p>
    <w:p w14:paraId="307FDA39" w14:textId="30C79BA6" w:rsidR="6380BADA" w:rsidRDefault="6380BADA" w:rsidP="003A70C4">
      <w:pPr>
        <w:spacing w:after="0" w:line="240" w:lineRule="auto"/>
        <w:contextualSpacing/>
        <w:rPr>
          <w:rFonts w:ascii="Calibri" w:eastAsia="Calibri" w:hAnsi="Calibri" w:cs="Calibri"/>
          <w:color w:val="000000" w:themeColor="text1"/>
        </w:rPr>
      </w:pPr>
      <w:r w:rsidRPr="58F4B4DB">
        <w:rPr>
          <w:rFonts w:ascii="Calibri" w:eastAsia="Calibri" w:hAnsi="Calibri" w:cs="Calibri"/>
        </w:rPr>
        <w:t xml:space="preserve">Paul recognizes </w:t>
      </w:r>
      <w:r w:rsidR="475D6EA6" w:rsidRPr="58F4B4DB">
        <w:rPr>
          <w:rFonts w:ascii="Calibri" w:eastAsia="Calibri" w:hAnsi="Calibri" w:cs="Calibri"/>
        </w:rPr>
        <w:t xml:space="preserve">that </w:t>
      </w:r>
      <w:r w:rsidRPr="58F4B4DB">
        <w:rPr>
          <w:rFonts w:ascii="Calibri" w:eastAsia="Calibri" w:hAnsi="Calibri" w:cs="Calibri"/>
        </w:rPr>
        <w:t xml:space="preserve">God has given him the courage to live through these struggles </w:t>
      </w:r>
      <w:r w:rsidR="7F4D554F" w:rsidRPr="58F4B4DB">
        <w:rPr>
          <w:rFonts w:ascii="Calibri" w:eastAsia="Calibri" w:hAnsi="Calibri" w:cs="Calibri"/>
        </w:rPr>
        <w:t xml:space="preserve">through the </w:t>
      </w:r>
      <w:r w:rsidR="2B6C4A0A" w:rsidRPr="58F4B4DB">
        <w:rPr>
          <w:rFonts w:ascii="Calibri" w:eastAsia="Calibri" w:hAnsi="Calibri" w:cs="Calibri"/>
        </w:rPr>
        <w:t xml:space="preserve">gracious </w:t>
      </w:r>
      <w:r w:rsidR="7F4D554F" w:rsidRPr="58F4B4DB">
        <w:rPr>
          <w:rFonts w:ascii="Calibri" w:eastAsia="Calibri" w:hAnsi="Calibri" w:cs="Calibri"/>
        </w:rPr>
        <w:t xml:space="preserve">support of the Philippian community. Paul is not in this alone; he writes to the </w:t>
      </w:r>
      <w:r w:rsidR="0587CBED" w:rsidRPr="58F4B4DB">
        <w:rPr>
          <w:rFonts w:ascii="Calibri" w:eastAsia="Calibri" w:hAnsi="Calibri" w:cs="Calibri"/>
        </w:rPr>
        <w:t>Philippians,</w:t>
      </w:r>
      <w:r w:rsidR="7F4D554F" w:rsidRPr="58F4B4DB">
        <w:rPr>
          <w:rFonts w:ascii="Calibri" w:eastAsia="Calibri" w:hAnsi="Calibri" w:cs="Calibri"/>
        </w:rPr>
        <w:t xml:space="preserve"> “</w:t>
      </w:r>
      <w:r w:rsidR="05B4D019" w:rsidRPr="58F4B4DB">
        <w:rPr>
          <w:rFonts w:ascii="Calibri" w:eastAsia="Calibri" w:hAnsi="Calibri" w:cs="Calibri"/>
        </w:rPr>
        <w:t>you hold me in your heart, for all of you share in God’s grace with me, both in my imprisonment and in the defense and confirmation of the gospel.”</w:t>
      </w:r>
      <w:r w:rsidR="3F52AB13" w:rsidRPr="58F4B4DB">
        <w:rPr>
          <w:rFonts w:ascii="Calibri" w:eastAsia="Calibri" w:hAnsi="Calibri" w:cs="Calibri"/>
        </w:rPr>
        <w:t xml:space="preserve"> </w:t>
      </w:r>
      <w:r w:rsidR="3B833ABF" w:rsidRPr="58F4B4DB">
        <w:rPr>
          <w:rFonts w:ascii="Calibri" w:eastAsia="Calibri" w:hAnsi="Calibri" w:cs="Calibri"/>
          <w:color w:val="000000" w:themeColor="text1"/>
        </w:rPr>
        <w:t>Paul was saying</w:t>
      </w:r>
      <w:r w:rsidR="02C45A17" w:rsidRPr="58F4B4DB">
        <w:rPr>
          <w:rFonts w:ascii="Calibri" w:eastAsia="Calibri" w:hAnsi="Calibri" w:cs="Calibri"/>
          <w:color w:val="000000" w:themeColor="text1"/>
        </w:rPr>
        <w:t xml:space="preserve"> </w:t>
      </w:r>
      <w:r w:rsidR="3B833ABF" w:rsidRPr="58F4B4DB">
        <w:rPr>
          <w:rFonts w:ascii="Calibri" w:eastAsia="Calibri" w:hAnsi="Calibri" w:cs="Calibri"/>
          <w:color w:val="000000" w:themeColor="text1"/>
        </w:rPr>
        <w:t>that through suffering we become the community of grace.</w:t>
      </w:r>
    </w:p>
    <w:p w14:paraId="74AB0AB7" w14:textId="77777777" w:rsidR="003A70C4" w:rsidRDefault="003A70C4" w:rsidP="003A70C4">
      <w:pPr>
        <w:spacing w:after="0" w:line="240" w:lineRule="auto"/>
        <w:contextualSpacing/>
        <w:rPr>
          <w:rFonts w:ascii="Calibri" w:eastAsia="Calibri" w:hAnsi="Calibri" w:cs="Calibri"/>
          <w:color w:val="000000" w:themeColor="text1"/>
        </w:rPr>
      </w:pPr>
    </w:p>
    <w:p w14:paraId="3F951FDA" w14:textId="72F9ACB8" w:rsidR="003A70C4" w:rsidRDefault="3F52AB13" w:rsidP="003A70C4">
      <w:pPr>
        <w:spacing w:after="0" w:line="240" w:lineRule="auto"/>
        <w:contextualSpacing/>
        <w:rPr>
          <w:rFonts w:ascii="Calibri" w:eastAsia="Calibri" w:hAnsi="Calibri" w:cs="Calibri"/>
        </w:rPr>
      </w:pPr>
      <w:r w:rsidRPr="58F4B4DB">
        <w:rPr>
          <w:rFonts w:ascii="Calibri" w:eastAsia="Calibri" w:hAnsi="Calibri" w:cs="Calibri"/>
        </w:rPr>
        <w:t xml:space="preserve">This </w:t>
      </w:r>
      <w:r w:rsidR="6A504F0E" w:rsidRPr="58F4B4DB">
        <w:rPr>
          <w:rFonts w:ascii="Calibri" w:eastAsia="Calibri" w:hAnsi="Calibri" w:cs="Calibri"/>
        </w:rPr>
        <w:t xml:space="preserve">shared grace in </w:t>
      </w:r>
      <w:r w:rsidRPr="58F4B4DB">
        <w:rPr>
          <w:rFonts w:ascii="Calibri" w:eastAsia="Calibri" w:hAnsi="Calibri" w:cs="Calibri"/>
        </w:rPr>
        <w:t xml:space="preserve">community isn’t just a </w:t>
      </w:r>
      <w:r w:rsidRPr="58F4B4DB">
        <w:rPr>
          <w:rFonts w:ascii="Calibri" w:eastAsia="Calibri" w:hAnsi="Calibri" w:cs="Calibri"/>
          <w:i/>
          <w:iCs/>
        </w:rPr>
        <w:t>comfort</w:t>
      </w:r>
      <w:r w:rsidRPr="58F4B4DB">
        <w:rPr>
          <w:rFonts w:ascii="Calibri" w:eastAsia="Calibri" w:hAnsi="Calibri" w:cs="Calibri"/>
        </w:rPr>
        <w:t xml:space="preserve"> to Paul, doesn’t just give </w:t>
      </w:r>
      <w:r w:rsidR="26BBF6F1" w:rsidRPr="58F4B4DB">
        <w:rPr>
          <w:rFonts w:ascii="Calibri" w:eastAsia="Calibri" w:hAnsi="Calibri" w:cs="Calibri"/>
        </w:rPr>
        <w:t xml:space="preserve">him </w:t>
      </w:r>
      <w:r w:rsidRPr="58F4B4DB">
        <w:rPr>
          <w:rFonts w:ascii="Calibri" w:eastAsia="Calibri" w:hAnsi="Calibri" w:cs="Calibri"/>
        </w:rPr>
        <w:t xml:space="preserve">courage to </w:t>
      </w:r>
      <w:r w:rsidRPr="58F4B4DB">
        <w:rPr>
          <w:rFonts w:ascii="Calibri" w:eastAsia="Calibri" w:hAnsi="Calibri" w:cs="Calibri"/>
          <w:i/>
          <w:iCs/>
        </w:rPr>
        <w:t xml:space="preserve">survive </w:t>
      </w:r>
      <w:r w:rsidRPr="58F4B4DB">
        <w:rPr>
          <w:rFonts w:ascii="Calibri" w:eastAsia="Calibri" w:hAnsi="Calibri" w:cs="Calibri"/>
        </w:rPr>
        <w:t>current situation. It goes</w:t>
      </w:r>
      <w:r w:rsidR="57642759" w:rsidRPr="58F4B4DB">
        <w:rPr>
          <w:rFonts w:ascii="Calibri" w:eastAsia="Calibri" w:hAnsi="Calibri" w:cs="Calibri"/>
        </w:rPr>
        <w:t xml:space="preserve"> further than that. </w:t>
      </w:r>
      <w:r w:rsidR="5F4918C4" w:rsidRPr="58F4B4DB">
        <w:rPr>
          <w:rFonts w:ascii="Calibri" w:eastAsia="Calibri" w:hAnsi="Calibri" w:cs="Calibri"/>
        </w:rPr>
        <w:t>Paul is able to extend that grace to others, to give himself over to God and allow God to use him to expand God’s missio</w:t>
      </w:r>
      <w:r w:rsidR="2CFD6713" w:rsidRPr="58F4B4DB">
        <w:rPr>
          <w:rFonts w:ascii="Calibri" w:eastAsia="Calibri" w:hAnsi="Calibri" w:cs="Calibri"/>
        </w:rPr>
        <w:t xml:space="preserve">n in the world. </w:t>
      </w:r>
      <w:r w:rsidR="4D4CCE35" w:rsidRPr="58F4B4DB">
        <w:rPr>
          <w:rFonts w:ascii="Calibri" w:eastAsia="Calibri" w:hAnsi="Calibri" w:cs="Calibri"/>
        </w:rPr>
        <w:t xml:space="preserve">Instead of resenting his imprisoners, Paul </w:t>
      </w:r>
      <w:r w:rsidR="242F7E15" w:rsidRPr="58F4B4DB">
        <w:rPr>
          <w:rFonts w:ascii="Calibri" w:eastAsia="Calibri" w:hAnsi="Calibri" w:cs="Calibri"/>
        </w:rPr>
        <w:t xml:space="preserve">gives them grace. He </w:t>
      </w:r>
      <w:r w:rsidR="4D4CCE35" w:rsidRPr="58F4B4DB">
        <w:rPr>
          <w:rFonts w:ascii="Calibri" w:eastAsia="Calibri" w:hAnsi="Calibri" w:cs="Calibri"/>
        </w:rPr>
        <w:t>shares the gospel with them: “it has become known throughout the whole imperial guard...that my imprisonment is for Christ,” (</w:t>
      </w:r>
      <w:r w:rsidR="1465D6E4" w:rsidRPr="58F4B4DB">
        <w:rPr>
          <w:rFonts w:ascii="Calibri" w:eastAsia="Calibri" w:hAnsi="Calibri" w:cs="Calibri"/>
        </w:rPr>
        <w:t xml:space="preserve">verse 13). Seeing the way God </w:t>
      </w:r>
      <w:r w:rsidR="2DB97431" w:rsidRPr="58F4B4DB">
        <w:rPr>
          <w:rFonts w:ascii="Calibri" w:eastAsia="Calibri" w:hAnsi="Calibri" w:cs="Calibri"/>
        </w:rPr>
        <w:t>is working through Paul despite his imprisonment has inspired others to courageously spread the good news of Jesus too (verse 14).</w:t>
      </w:r>
    </w:p>
    <w:p w14:paraId="6F63F5F1" w14:textId="77777777" w:rsidR="003A70C4" w:rsidRDefault="003A70C4" w:rsidP="003A70C4">
      <w:pPr>
        <w:spacing w:after="0" w:line="240" w:lineRule="auto"/>
        <w:contextualSpacing/>
        <w:rPr>
          <w:rFonts w:ascii="Calibri" w:eastAsia="Calibri" w:hAnsi="Calibri" w:cs="Calibri"/>
        </w:rPr>
      </w:pPr>
      <w:r>
        <w:rPr>
          <w:rFonts w:ascii="Calibri" w:eastAsia="Calibri" w:hAnsi="Calibri" w:cs="Calibri"/>
        </w:rPr>
        <w:br w:type="page"/>
      </w:r>
    </w:p>
    <w:p w14:paraId="2B4E3951" w14:textId="77777777" w:rsidR="00B6734B" w:rsidRDefault="00B6734B" w:rsidP="003A70C4">
      <w:pPr>
        <w:spacing w:after="0" w:line="240" w:lineRule="auto"/>
        <w:contextualSpacing/>
        <w:rPr>
          <w:rFonts w:ascii="Calibri" w:eastAsia="Calibri" w:hAnsi="Calibri" w:cs="Calibri"/>
        </w:rPr>
      </w:pPr>
    </w:p>
    <w:p w14:paraId="7B2F8100" w14:textId="4982F245" w:rsidR="3F52AB13" w:rsidRDefault="2DB97431" w:rsidP="003A70C4">
      <w:pPr>
        <w:spacing w:after="0" w:line="240" w:lineRule="auto"/>
        <w:contextualSpacing/>
        <w:rPr>
          <w:rFonts w:ascii="Calibri" w:eastAsia="Calibri" w:hAnsi="Calibri" w:cs="Calibri"/>
        </w:rPr>
      </w:pPr>
      <w:r w:rsidRPr="58F4B4DB">
        <w:rPr>
          <w:rFonts w:ascii="Calibri" w:eastAsia="Calibri" w:hAnsi="Calibri" w:cs="Calibri"/>
        </w:rPr>
        <w:t xml:space="preserve"> </w:t>
      </w:r>
    </w:p>
    <w:p w14:paraId="6989B042" w14:textId="728BC8FF" w:rsidR="1BEDC402" w:rsidRDefault="1BEDC402" w:rsidP="003A70C4">
      <w:pPr>
        <w:spacing w:after="0" w:line="240" w:lineRule="auto"/>
        <w:contextualSpacing/>
        <w:rPr>
          <w:rFonts w:ascii="Calibri" w:eastAsia="Calibri" w:hAnsi="Calibri" w:cs="Calibri"/>
        </w:rPr>
      </w:pPr>
      <w:r w:rsidRPr="58F4B4DB">
        <w:rPr>
          <w:rFonts w:ascii="Calibri" w:eastAsia="Calibri" w:hAnsi="Calibri" w:cs="Calibri"/>
        </w:rPr>
        <w:t>We often think of courage as a heroic act</w:t>
      </w:r>
      <w:r w:rsidR="00B6734B">
        <w:rPr>
          <w:rFonts w:ascii="Calibri" w:eastAsia="Calibri" w:hAnsi="Calibri" w:cs="Calibri"/>
        </w:rPr>
        <w:t>,</w:t>
      </w:r>
      <w:r w:rsidRPr="58F4B4DB">
        <w:rPr>
          <w:rFonts w:ascii="Calibri" w:eastAsia="Calibri" w:hAnsi="Calibri" w:cs="Calibri"/>
        </w:rPr>
        <w:t xml:space="preserve"> but long-term courage, like that of Paul, invites others in to be courageous too. </w:t>
      </w:r>
      <w:r w:rsidR="76C51D45" w:rsidRPr="58F4B4DB">
        <w:rPr>
          <w:rFonts w:ascii="Calibri" w:eastAsia="Calibri" w:hAnsi="Calibri" w:cs="Calibri"/>
        </w:rPr>
        <w:t>If it’s gracious courage, it is not proud or self-centered but looks outward to other people and into the world to see where the need is and to meet it, even when it’s not easy</w:t>
      </w:r>
      <w:r w:rsidR="31F2038F" w:rsidRPr="58F4B4DB">
        <w:rPr>
          <w:rFonts w:ascii="Calibri" w:eastAsia="Calibri" w:hAnsi="Calibri" w:cs="Calibri"/>
        </w:rPr>
        <w:t xml:space="preserve"> or is met with resistance. </w:t>
      </w:r>
    </w:p>
    <w:p w14:paraId="015D2FA7" w14:textId="2A4AA05C" w:rsidR="4A67A26B" w:rsidRDefault="4A67A26B" w:rsidP="003A70C4">
      <w:pPr>
        <w:spacing w:after="0" w:line="240" w:lineRule="auto"/>
        <w:contextualSpacing/>
        <w:rPr>
          <w:rFonts w:ascii="Calibri" w:eastAsia="Calibri" w:hAnsi="Calibri" w:cs="Calibri"/>
        </w:rPr>
      </w:pPr>
    </w:p>
    <w:p w14:paraId="5C01CB43" w14:textId="7281F9A0" w:rsidR="00C03AB4" w:rsidRDefault="00C03AB4" w:rsidP="003A70C4">
      <w:pPr>
        <w:spacing w:after="0" w:line="240" w:lineRule="auto"/>
        <w:contextualSpacing/>
        <w:rPr>
          <w:rFonts w:eastAsiaTheme="minorEastAsia"/>
        </w:rPr>
      </w:pPr>
      <w:r w:rsidRPr="003A70C4">
        <w:rPr>
          <w:rFonts w:ascii="Franklin Gothic Book" w:hAnsi="Franklin Gothic Book"/>
          <w:b/>
          <w:bCs/>
          <w:color w:val="1BBCBA"/>
          <w:sz w:val="28"/>
          <w:szCs w:val="28"/>
        </w:rPr>
        <w:t>YOU:</w:t>
      </w:r>
      <w:r w:rsidR="2A76C33C" w:rsidRPr="003A70C4">
        <w:rPr>
          <w:rFonts w:ascii="Franklin Gothic Book" w:hAnsi="Franklin Gothic Book"/>
          <w:color w:val="1BBCBA"/>
          <w:sz w:val="28"/>
          <w:szCs w:val="28"/>
        </w:rPr>
        <w:t xml:space="preserve"> </w:t>
      </w:r>
      <w:r w:rsidR="2A76C33C" w:rsidRPr="58F4B4DB">
        <w:rPr>
          <w:rFonts w:eastAsiaTheme="minorEastAsia"/>
        </w:rPr>
        <w:t xml:space="preserve">One </w:t>
      </w:r>
      <w:r w:rsidR="2FF7CE07" w:rsidRPr="58F4B4DB">
        <w:rPr>
          <w:rFonts w:eastAsiaTheme="minorEastAsia"/>
        </w:rPr>
        <w:t xml:space="preserve">of the important </w:t>
      </w:r>
      <w:r w:rsidR="2A76C33C" w:rsidRPr="58F4B4DB">
        <w:rPr>
          <w:rFonts w:eastAsiaTheme="minorEastAsia"/>
        </w:rPr>
        <w:t>way</w:t>
      </w:r>
      <w:r w:rsidR="799A8ED9" w:rsidRPr="58F4B4DB">
        <w:rPr>
          <w:rFonts w:eastAsiaTheme="minorEastAsia"/>
        </w:rPr>
        <w:t>s</w:t>
      </w:r>
      <w:r w:rsidR="2A76C33C" w:rsidRPr="58F4B4DB">
        <w:rPr>
          <w:rFonts w:eastAsiaTheme="minorEastAsia"/>
        </w:rPr>
        <w:t xml:space="preserve"> we receive and give grace is through </w:t>
      </w:r>
      <w:r w:rsidR="18C20823" w:rsidRPr="58F4B4DB">
        <w:rPr>
          <w:rFonts w:eastAsiaTheme="minorEastAsia"/>
        </w:rPr>
        <w:t xml:space="preserve">forgiveness. Being able to forgive others flows out of being able to accept forgiveness from God and to forgive ourselves. </w:t>
      </w:r>
      <w:r w:rsidR="2A3B04AA" w:rsidRPr="58F4B4DB">
        <w:rPr>
          <w:rFonts w:eastAsiaTheme="minorEastAsia"/>
        </w:rPr>
        <w:t xml:space="preserve">Are there things you need to ask forgiveness for (from others, God, or yourself)? Are there </w:t>
      </w:r>
      <w:r w:rsidR="599F7834" w:rsidRPr="58F4B4DB">
        <w:rPr>
          <w:rFonts w:eastAsiaTheme="minorEastAsia"/>
        </w:rPr>
        <w:t>areas where you need to let go of resentment and hurt and move toward forgiveness (again, of yourself, others, or God)?</w:t>
      </w:r>
      <w:r w:rsidR="2A8A733E" w:rsidRPr="58F4B4DB">
        <w:rPr>
          <w:rFonts w:eastAsiaTheme="minorEastAsia"/>
        </w:rPr>
        <w:t xml:space="preserve"> Forgiveness takes courage! But it also can free us to be more courageous. </w:t>
      </w:r>
      <w:r w:rsidR="599F7834" w:rsidRPr="58F4B4DB">
        <w:rPr>
          <w:rFonts w:eastAsiaTheme="minorEastAsia"/>
        </w:rPr>
        <w:t xml:space="preserve"> </w:t>
      </w:r>
    </w:p>
    <w:p w14:paraId="4BDFABF2" w14:textId="77777777" w:rsidR="00C03AB4" w:rsidRDefault="00C03AB4" w:rsidP="003A70C4">
      <w:pPr>
        <w:spacing w:after="0" w:line="240" w:lineRule="auto"/>
        <w:contextualSpacing/>
        <w:rPr>
          <w:rFonts w:ascii="Franklin Gothic Book" w:hAnsi="Franklin Gothic Book" w:cstheme="minorHAnsi"/>
          <w:sz w:val="28"/>
          <w:szCs w:val="28"/>
        </w:rPr>
      </w:pPr>
    </w:p>
    <w:p w14:paraId="5ED43E40" w14:textId="53CA26D0" w:rsidR="00C03AB4" w:rsidRDefault="00C03AB4" w:rsidP="003A70C4">
      <w:pPr>
        <w:spacing w:after="0" w:line="240" w:lineRule="auto"/>
        <w:contextualSpacing/>
        <w:rPr>
          <w:rFonts w:ascii="Calibri" w:eastAsia="Calibri" w:hAnsi="Calibri" w:cs="Calibri"/>
        </w:rPr>
      </w:pPr>
      <w:r w:rsidRPr="003A70C4">
        <w:rPr>
          <w:rFonts w:ascii="Franklin Gothic Book" w:hAnsi="Franklin Gothic Book"/>
          <w:b/>
          <w:bCs/>
          <w:color w:val="1BBCBA"/>
          <w:sz w:val="28"/>
          <w:szCs w:val="28"/>
        </w:rPr>
        <w:t>WE:</w:t>
      </w:r>
      <w:r w:rsidR="41F55044" w:rsidRPr="003A70C4">
        <w:rPr>
          <w:rFonts w:ascii="Franklin Gothic Book" w:hAnsi="Franklin Gothic Book"/>
          <w:color w:val="1BBCBA"/>
          <w:sz w:val="28"/>
          <w:szCs w:val="28"/>
        </w:rPr>
        <w:t xml:space="preserve"> </w:t>
      </w:r>
      <w:r w:rsidR="533D13F8" w:rsidRPr="4A67A26B">
        <w:rPr>
          <w:rFonts w:ascii="Calibri" w:eastAsia="Calibri" w:hAnsi="Calibri" w:cs="Calibri"/>
        </w:rPr>
        <w:t>Identify how your church has received and been formed by grace collectively</w:t>
      </w:r>
      <w:r w:rsidR="368A4A91" w:rsidRPr="4A67A26B">
        <w:rPr>
          <w:rFonts w:ascii="Calibri" w:eastAsia="Calibri" w:hAnsi="Calibri" w:cs="Calibri"/>
        </w:rPr>
        <w:t>. This could be framed more theologically (Jesus calls us into community and we support each other through small groups, remembering that grace in Communion, etc.) or</w:t>
      </w:r>
      <w:r w:rsidR="6F159D3D" w:rsidRPr="4A67A26B">
        <w:rPr>
          <w:rFonts w:ascii="Calibri" w:eastAsia="Calibri" w:hAnsi="Calibri" w:cs="Calibri"/>
        </w:rPr>
        <w:t xml:space="preserve"> refer to specifics of your congregation’s experience (e.g., generous donation received to fix the roof, start a ministry, </w:t>
      </w:r>
      <w:proofErr w:type="spellStart"/>
      <w:r w:rsidR="6F159D3D" w:rsidRPr="4A67A26B">
        <w:rPr>
          <w:rFonts w:ascii="Calibri" w:eastAsia="Calibri" w:hAnsi="Calibri" w:cs="Calibri"/>
        </w:rPr>
        <w:t>etc</w:t>
      </w:r>
      <w:proofErr w:type="spellEnd"/>
      <w:r w:rsidR="6F159D3D" w:rsidRPr="4A67A26B">
        <w:rPr>
          <w:rFonts w:ascii="Calibri" w:eastAsia="Calibri" w:hAnsi="Calibri" w:cs="Calibri"/>
        </w:rPr>
        <w:t xml:space="preserve">). </w:t>
      </w:r>
      <w:r w:rsidR="45B33FD6" w:rsidRPr="4A67A26B">
        <w:rPr>
          <w:rFonts w:ascii="Calibri" w:eastAsia="Calibri" w:hAnsi="Calibri" w:cs="Calibri"/>
        </w:rPr>
        <w:t>Share ways that receiving grace can help the congregation extend grace to others</w:t>
      </w:r>
      <w:r w:rsidR="6F159D3D" w:rsidRPr="4A67A26B">
        <w:rPr>
          <w:rFonts w:ascii="Calibri" w:eastAsia="Calibri" w:hAnsi="Calibri" w:cs="Calibri"/>
        </w:rPr>
        <w:t xml:space="preserve"> </w:t>
      </w:r>
      <w:r w:rsidR="04593392" w:rsidRPr="4A67A26B">
        <w:rPr>
          <w:rFonts w:ascii="Calibri" w:eastAsia="Calibri" w:hAnsi="Calibri" w:cs="Calibri"/>
        </w:rPr>
        <w:t>and further God’s work in the world (particular mission/ministry, being welcoming to all, letting go of past re</w:t>
      </w:r>
      <w:r w:rsidR="6C6883DC" w:rsidRPr="4A67A26B">
        <w:rPr>
          <w:rFonts w:ascii="Calibri" w:eastAsia="Calibri" w:hAnsi="Calibri" w:cs="Calibri"/>
        </w:rPr>
        <w:t xml:space="preserve">sentments that still have a hold on the community). </w:t>
      </w:r>
    </w:p>
    <w:p w14:paraId="55538A4B" w14:textId="77777777" w:rsidR="00466BD4" w:rsidRDefault="00466BD4" w:rsidP="003A70C4">
      <w:pPr>
        <w:spacing w:after="0" w:line="240" w:lineRule="auto"/>
        <w:contextualSpacing/>
        <w:rPr>
          <w:rFonts w:ascii="Franklin Gothic Book" w:hAnsi="Franklin Gothic Book" w:cstheme="minorHAnsi"/>
          <w:sz w:val="28"/>
          <w:szCs w:val="28"/>
        </w:rPr>
      </w:pPr>
      <w:r>
        <w:rPr>
          <w:rFonts w:ascii="Franklin Gothic Book" w:hAnsi="Franklin Gothic Book" w:cstheme="minorHAnsi"/>
          <w:sz w:val="28"/>
          <w:szCs w:val="28"/>
        </w:rPr>
        <w:br w:type="page"/>
      </w:r>
    </w:p>
    <w:p w14:paraId="00ED4FDE" w14:textId="77777777" w:rsidR="007E0387" w:rsidRDefault="007E0387" w:rsidP="003A70C4">
      <w:pPr>
        <w:spacing w:after="0" w:line="240" w:lineRule="auto"/>
        <w:contextualSpacing/>
        <w:rPr>
          <w:rFonts w:cstheme="minorHAnsi"/>
          <w:b/>
        </w:rPr>
      </w:pPr>
    </w:p>
    <w:p w14:paraId="2B1DAB5A" w14:textId="4C2F4E3B" w:rsidR="00D53ACC" w:rsidRPr="003A70C4" w:rsidRDefault="001E4DE4" w:rsidP="003A70C4">
      <w:pPr>
        <w:spacing w:after="0" w:line="240" w:lineRule="auto"/>
        <w:contextualSpacing/>
        <w:jc w:val="center"/>
        <w:rPr>
          <w:rFonts w:ascii="Franklin Gothic Book" w:hAnsi="Franklin Gothic Book"/>
          <w:b/>
          <w:bCs/>
          <w:color w:val="1BBCBA"/>
          <w:sz w:val="28"/>
          <w:szCs w:val="28"/>
        </w:rPr>
      </w:pPr>
      <w:r w:rsidRPr="003A70C4">
        <w:rPr>
          <w:rFonts w:ascii="Franklin Gothic Book" w:hAnsi="Franklin Gothic Book"/>
          <w:b/>
          <w:bCs/>
          <w:color w:val="1BBCBA"/>
          <w:sz w:val="28"/>
          <w:szCs w:val="28"/>
        </w:rPr>
        <w:t xml:space="preserve">Week 3 Preaching </w:t>
      </w:r>
      <w:proofErr w:type="spellStart"/>
      <w:r w:rsidRPr="003A70C4">
        <w:rPr>
          <w:rFonts w:ascii="Franklin Gothic Book" w:hAnsi="Franklin Gothic Book"/>
          <w:b/>
          <w:bCs/>
          <w:color w:val="1BBCBA"/>
          <w:sz w:val="28"/>
          <w:szCs w:val="28"/>
        </w:rPr>
        <w:t>Resources</w:t>
      </w:r>
      <w:r w:rsidR="003A70C4" w:rsidRPr="003A70C4">
        <w:rPr>
          <w:rFonts w:ascii="Franklin Gothic Book" w:hAnsi="Franklin Gothic Book"/>
          <w:b/>
          <w:bCs/>
          <w:color w:val="1BBCBA"/>
          <w:sz w:val="28"/>
          <w:szCs w:val="28"/>
        </w:rPr>
        <w:t>|</w:t>
      </w:r>
      <w:r w:rsidR="752C36B0" w:rsidRPr="003A70C4">
        <w:rPr>
          <w:rFonts w:ascii="Franklin Gothic Book" w:hAnsi="Franklin Gothic Book"/>
          <w:b/>
          <w:bCs/>
          <w:color w:val="1BBCBA"/>
          <w:sz w:val="28"/>
          <w:szCs w:val="28"/>
        </w:rPr>
        <w:t>Courage</w:t>
      </w:r>
      <w:proofErr w:type="spellEnd"/>
      <w:r w:rsidR="752C36B0" w:rsidRPr="003A70C4">
        <w:rPr>
          <w:rFonts w:ascii="Franklin Gothic Book" w:hAnsi="Franklin Gothic Book"/>
          <w:b/>
          <w:bCs/>
          <w:color w:val="1BBCBA"/>
          <w:sz w:val="28"/>
          <w:szCs w:val="28"/>
        </w:rPr>
        <w:t xml:space="preserve"> to be Last</w:t>
      </w:r>
    </w:p>
    <w:p w14:paraId="67F31C29" w14:textId="241E79C4" w:rsidR="527A16D1" w:rsidRDefault="527A16D1" w:rsidP="003A70C4">
      <w:pPr>
        <w:spacing w:after="0" w:line="240" w:lineRule="auto"/>
        <w:contextualSpacing/>
        <w:rPr>
          <w:rFonts w:ascii="Franklin Gothic Book" w:hAnsi="Franklin Gothic Book"/>
          <w:sz w:val="28"/>
          <w:szCs w:val="28"/>
        </w:rPr>
      </w:pPr>
    </w:p>
    <w:p w14:paraId="0F650734" w14:textId="2285884F" w:rsidR="00C03AB4" w:rsidRDefault="00C03AB4" w:rsidP="003A70C4">
      <w:pPr>
        <w:spacing w:after="0" w:line="240" w:lineRule="auto"/>
        <w:contextualSpacing/>
        <w:rPr>
          <w:rFonts w:ascii="Calibri" w:eastAsia="Calibri" w:hAnsi="Calibri" w:cs="Calibri"/>
        </w:rPr>
      </w:pPr>
      <w:r w:rsidRPr="003A70C4">
        <w:rPr>
          <w:rFonts w:ascii="Franklin Gothic Book" w:hAnsi="Franklin Gothic Book"/>
          <w:b/>
          <w:bCs/>
          <w:color w:val="1BBCBA"/>
          <w:sz w:val="28"/>
          <w:szCs w:val="28"/>
        </w:rPr>
        <w:t>Scripture Passage:</w:t>
      </w:r>
      <w:r w:rsidR="2033395F" w:rsidRPr="003A70C4">
        <w:rPr>
          <w:rFonts w:ascii="Franklin Gothic Book" w:hAnsi="Franklin Gothic Book"/>
          <w:b/>
          <w:bCs/>
          <w:color w:val="1BBCBA"/>
          <w:sz w:val="28"/>
          <w:szCs w:val="28"/>
        </w:rPr>
        <w:t xml:space="preserve"> </w:t>
      </w:r>
      <w:r w:rsidR="2033395F" w:rsidRPr="4A67A26B">
        <w:rPr>
          <w:rFonts w:ascii="Calibri" w:eastAsia="Calibri" w:hAnsi="Calibri" w:cs="Calibri"/>
        </w:rPr>
        <w:t>Philippians 2:1-5</w:t>
      </w:r>
    </w:p>
    <w:p w14:paraId="31D20339" w14:textId="77777777" w:rsidR="00C03AB4" w:rsidRDefault="00C03AB4" w:rsidP="003A70C4">
      <w:pPr>
        <w:spacing w:after="0" w:line="240" w:lineRule="auto"/>
        <w:contextualSpacing/>
        <w:rPr>
          <w:rFonts w:ascii="Franklin Gothic Book" w:hAnsi="Franklin Gothic Book" w:cstheme="minorHAnsi"/>
          <w:sz w:val="28"/>
          <w:szCs w:val="28"/>
        </w:rPr>
      </w:pPr>
    </w:p>
    <w:p w14:paraId="0932F88C" w14:textId="00EC74A9" w:rsidR="00C03AB4" w:rsidRDefault="00C03AB4" w:rsidP="003A70C4">
      <w:pPr>
        <w:spacing w:after="0" w:line="240" w:lineRule="auto"/>
        <w:contextualSpacing/>
        <w:rPr>
          <w:rFonts w:ascii="Calibri" w:eastAsia="Calibri" w:hAnsi="Calibri" w:cs="Calibri"/>
          <w:color w:val="000000" w:themeColor="text1"/>
        </w:rPr>
      </w:pPr>
      <w:r w:rsidRPr="003A70C4">
        <w:rPr>
          <w:rFonts w:ascii="Franklin Gothic Book" w:hAnsi="Franklin Gothic Book"/>
          <w:b/>
          <w:bCs/>
          <w:color w:val="1BBCBA"/>
          <w:sz w:val="28"/>
          <w:szCs w:val="28"/>
        </w:rPr>
        <w:t>Focus Statement:</w:t>
      </w:r>
      <w:r w:rsidR="259CE570" w:rsidRPr="003A70C4">
        <w:rPr>
          <w:rFonts w:ascii="Franklin Gothic Book" w:hAnsi="Franklin Gothic Book"/>
          <w:b/>
          <w:bCs/>
          <w:color w:val="1BBCBA"/>
          <w:sz w:val="28"/>
          <w:szCs w:val="28"/>
        </w:rPr>
        <w:t xml:space="preserve"> </w:t>
      </w:r>
      <w:r w:rsidR="259CE570" w:rsidRPr="58F4B4DB">
        <w:rPr>
          <w:rFonts w:ascii="Calibri" w:eastAsia="Calibri" w:hAnsi="Calibri" w:cs="Calibri"/>
          <w:color w:val="000000" w:themeColor="text1"/>
        </w:rPr>
        <w:t>Sometimes, we are courageous for our own sake and to achieve our own comfort. But how can we be courageous for the sake of others and their wellbeing?</w:t>
      </w:r>
    </w:p>
    <w:p w14:paraId="053C62A6" w14:textId="53BB38E5" w:rsidR="00C03AB4" w:rsidRDefault="00C03AB4" w:rsidP="003A70C4">
      <w:pPr>
        <w:spacing w:after="0" w:line="240" w:lineRule="auto"/>
        <w:contextualSpacing/>
        <w:rPr>
          <w:rFonts w:ascii="Franklin Gothic Book" w:hAnsi="Franklin Gothic Book"/>
          <w:sz w:val="28"/>
          <w:szCs w:val="28"/>
        </w:rPr>
      </w:pPr>
    </w:p>
    <w:p w14:paraId="78A129CE" w14:textId="1544F49C" w:rsidR="00C03AB4" w:rsidRDefault="00C03AB4" w:rsidP="003A70C4">
      <w:pPr>
        <w:spacing w:after="0" w:line="240" w:lineRule="auto"/>
        <w:contextualSpacing/>
        <w:rPr>
          <w:rFonts w:ascii="Calibri" w:eastAsia="Calibri" w:hAnsi="Calibri" w:cs="Calibri"/>
        </w:rPr>
      </w:pPr>
      <w:r w:rsidRPr="003A70C4">
        <w:rPr>
          <w:rFonts w:ascii="Franklin Gothic Book" w:hAnsi="Franklin Gothic Book"/>
          <w:b/>
          <w:bCs/>
          <w:color w:val="1BBCBA"/>
          <w:sz w:val="28"/>
          <w:szCs w:val="28"/>
        </w:rPr>
        <w:t>ME:</w:t>
      </w:r>
      <w:r w:rsidR="14CEC461" w:rsidRPr="003A70C4">
        <w:rPr>
          <w:rFonts w:ascii="Franklin Gothic Book" w:hAnsi="Franklin Gothic Book"/>
          <w:b/>
          <w:bCs/>
          <w:color w:val="1BBCBA"/>
          <w:sz w:val="28"/>
          <w:szCs w:val="28"/>
        </w:rPr>
        <w:t xml:space="preserve"> </w:t>
      </w:r>
      <w:r w:rsidR="14CEC461" w:rsidRPr="58F4B4DB">
        <w:rPr>
          <w:rFonts w:ascii="Calibri" w:eastAsia="Calibri" w:hAnsi="Calibri" w:cs="Calibri"/>
        </w:rPr>
        <w:t>Have you ever had to be strong for someone else? Or stand up for someone else? Share a time when you had to speak up for someone. Maybe it was a little brother or sister, kid at</w:t>
      </w:r>
      <w:r w:rsidR="0387224B" w:rsidRPr="58F4B4DB">
        <w:rPr>
          <w:rFonts w:ascii="Calibri" w:eastAsia="Calibri" w:hAnsi="Calibri" w:cs="Calibri"/>
        </w:rPr>
        <w:t xml:space="preserve"> school, or just someone being overlooked. Remember to keep the focus of the story about the other person and not just you.  </w:t>
      </w:r>
    </w:p>
    <w:p w14:paraId="59CDCA2E" w14:textId="77777777" w:rsidR="00C03AB4" w:rsidRDefault="00C03AB4" w:rsidP="003A70C4">
      <w:pPr>
        <w:spacing w:after="0" w:line="240" w:lineRule="auto"/>
        <w:contextualSpacing/>
        <w:rPr>
          <w:rFonts w:ascii="Franklin Gothic Book" w:hAnsi="Franklin Gothic Book" w:cstheme="minorHAnsi"/>
          <w:sz w:val="28"/>
          <w:szCs w:val="28"/>
        </w:rPr>
      </w:pPr>
    </w:p>
    <w:p w14:paraId="46D23AC6" w14:textId="23D47539" w:rsidR="00C03AB4" w:rsidRDefault="00C03AB4" w:rsidP="003A70C4">
      <w:pPr>
        <w:spacing w:after="0" w:line="240" w:lineRule="auto"/>
        <w:contextualSpacing/>
        <w:rPr>
          <w:rFonts w:ascii="Calibri" w:eastAsia="Calibri" w:hAnsi="Calibri" w:cs="Calibri"/>
        </w:rPr>
      </w:pPr>
      <w:r w:rsidRPr="003A70C4">
        <w:rPr>
          <w:rFonts w:ascii="Franklin Gothic Book" w:hAnsi="Franklin Gothic Book"/>
          <w:b/>
          <w:bCs/>
          <w:color w:val="1BBCBA"/>
          <w:sz w:val="28"/>
          <w:szCs w:val="28"/>
        </w:rPr>
        <w:t>WE:</w:t>
      </w:r>
      <w:r w:rsidR="38327935" w:rsidRPr="003A70C4">
        <w:rPr>
          <w:rFonts w:ascii="Franklin Gothic Book" w:hAnsi="Franklin Gothic Book"/>
          <w:b/>
          <w:bCs/>
          <w:color w:val="1BBCBA"/>
          <w:sz w:val="28"/>
          <w:szCs w:val="28"/>
        </w:rPr>
        <w:t xml:space="preserve"> </w:t>
      </w:r>
      <w:r w:rsidR="16C42F1B" w:rsidRPr="58F4B4DB">
        <w:rPr>
          <w:rFonts w:ascii="Calibri" w:eastAsia="Calibri" w:hAnsi="Calibri" w:cs="Calibri"/>
        </w:rPr>
        <w:t>There are points in life where there are clear “It’s not about me” moments.  Some people’s lives are centered around those moments. When you think of firefighters putting their lives at risk each day to save others</w:t>
      </w:r>
      <w:r w:rsidR="6787B7B2" w:rsidRPr="58F4B4DB">
        <w:rPr>
          <w:rFonts w:ascii="Calibri" w:eastAsia="Calibri" w:hAnsi="Calibri" w:cs="Calibri"/>
        </w:rPr>
        <w:t xml:space="preserve"> o</w:t>
      </w:r>
      <w:r w:rsidR="16C42F1B" w:rsidRPr="58F4B4DB">
        <w:rPr>
          <w:rFonts w:ascii="Calibri" w:eastAsia="Calibri" w:hAnsi="Calibri" w:cs="Calibri"/>
        </w:rPr>
        <w:t xml:space="preserve">r </w:t>
      </w:r>
      <w:r w:rsidR="1BDDEF31" w:rsidRPr="58F4B4DB">
        <w:rPr>
          <w:rFonts w:ascii="Calibri" w:eastAsia="Calibri" w:hAnsi="Calibri" w:cs="Calibri"/>
        </w:rPr>
        <w:t>an ombuds</w:t>
      </w:r>
      <w:r w:rsidR="6E38CBA4" w:rsidRPr="58F4B4DB">
        <w:rPr>
          <w:rFonts w:ascii="Calibri" w:eastAsia="Calibri" w:hAnsi="Calibri" w:cs="Calibri"/>
        </w:rPr>
        <w:t>person</w:t>
      </w:r>
      <w:r w:rsidR="1BDDEF31" w:rsidRPr="58F4B4DB">
        <w:rPr>
          <w:rFonts w:ascii="Calibri" w:eastAsia="Calibri" w:hAnsi="Calibri" w:cs="Calibri"/>
        </w:rPr>
        <w:t xml:space="preserve"> in a nursing home whose purpose is to make sure the needs of patients are being met and they are getting the proper care they deserve. And then there are moments in our own lives when </w:t>
      </w:r>
      <w:r w:rsidR="34442B5F" w:rsidRPr="58F4B4DB">
        <w:rPr>
          <w:rFonts w:ascii="Calibri" w:eastAsia="Calibri" w:hAnsi="Calibri" w:cs="Calibri"/>
        </w:rPr>
        <w:t>we get the opportunity to put others before us</w:t>
      </w:r>
      <w:r w:rsidR="37E2FA2D" w:rsidRPr="58F4B4DB">
        <w:rPr>
          <w:rFonts w:ascii="Calibri" w:eastAsia="Calibri" w:hAnsi="Calibri" w:cs="Calibri"/>
        </w:rPr>
        <w:t>, t</w:t>
      </w:r>
      <w:r w:rsidR="34442B5F" w:rsidRPr="58F4B4DB">
        <w:rPr>
          <w:rFonts w:ascii="Calibri" w:eastAsia="Calibri" w:hAnsi="Calibri" w:cs="Calibri"/>
        </w:rPr>
        <w:t>o show mercy and compassion. Those moments arise sometimes in a parking lot, or on the job.  Others in the</w:t>
      </w:r>
      <w:r w:rsidR="4D00678A" w:rsidRPr="58F4B4DB">
        <w:rPr>
          <w:rFonts w:ascii="Calibri" w:eastAsia="Calibri" w:hAnsi="Calibri" w:cs="Calibri"/>
        </w:rPr>
        <w:t xml:space="preserve"> wake of rising oppression. Sometimes it’s in our own families or communities. Other times it’s with perfect strangers. These are the moments where we make the decision to have the courage to</w:t>
      </w:r>
      <w:r w:rsidR="67DDF382" w:rsidRPr="58F4B4DB">
        <w:rPr>
          <w:rFonts w:ascii="Calibri" w:eastAsia="Calibri" w:hAnsi="Calibri" w:cs="Calibri"/>
        </w:rPr>
        <w:t xml:space="preserve"> be last.  </w:t>
      </w:r>
    </w:p>
    <w:p w14:paraId="0A25A5A2" w14:textId="77777777" w:rsidR="00C03AB4" w:rsidRDefault="00C03AB4" w:rsidP="003A70C4">
      <w:pPr>
        <w:spacing w:after="0" w:line="240" w:lineRule="auto"/>
        <w:contextualSpacing/>
        <w:rPr>
          <w:rFonts w:ascii="Franklin Gothic Book" w:hAnsi="Franklin Gothic Book" w:cstheme="minorHAnsi"/>
          <w:sz w:val="28"/>
          <w:szCs w:val="28"/>
        </w:rPr>
      </w:pPr>
    </w:p>
    <w:p w14:paraId="614FFA50" w14:textId="01EDB67C" w:rsidR="00C03AB4" w:rsidRDefault="00C03AB4" w:rsidP="003A70C4">
      <w:pPr>
        <w:spacing w:after="0" w:line="240" w:lineRule="auto"/>
        <w:contextualSpacing/>
        <w:rPr>
          <w:rFonts w:ascii="Franklin Gothic Book" w:hAnsi="Franklin Gothic Book"/>
          <w:sz w:val="28"/>
          <w:szCs w:val="28"/>
        </w:rPr>
      </w:pPr>
      <w:r w:rsidRPr="003A70C4">
        <w:rPr>
          <w:rFonts w:ascii="Franklin Gothic Book" w:hAnsi="Franklin Gothic Book"/>
          <w:b/>
          <w:bCs/>
          <w:color w:val="1BBCBA"/>
          <w:sz w:val="28"/>
          <w:szCs w:val="28"/>
        </w:rPr>
        <w:t>GOD:</w:t>
      </w:r>
      <w:r w:rsidR="003A70C4">
        <w:rPr>
          <w:rFonts w:ascii="Franklin Gothic Book" w:hAnsi="Franklin Gothic Book"/>
          <w:b/>
          <w:bCs/>
          <w:color w:val="1BBCBA"/>
          <w:sz w:val="28"/>
          <w:szCs w:val="28"/>
        </w:rPr>
        <w:t xml:space="preserve"> </w:t>
      </w:r>
    </w:p>
    <w:p w14:paraId="6B9EB9B4" w14:textId="60C6FF65" w:rsidR="03BF80CB" w:rsidRDefault="03BF80CB" w:rsidP="003A70C4">
      <w:pPr>
        <w:spacing w:after="0" w:line="240" w:lineRule="auto"/>
        <w:contextualSpacing/>
        <w:rPr>
          <w:rFonts w:ascii="Calibri" w:eastAsia="Calibri" w:hAnsi="Calibri" w:cs="Calibri"/>
        </w:rPr>
      </w:pPr>
      <w:r w:rsidRPr="58F4B4DB">
        <w:rPr>
          <w:rFonts w:ascii="Calibri" w:eastAsia="Calibri" w:hAnsi="Calibri" w:cs="Calibri"/>
        </w:rPr>
        <w:t xml:space="preserve">1) </w:t>
      </w:r>
      <w:r w:rsidR="07CBC25A" w:rsidRPr="58F4B4DB">
        <w:rPr>
          <w:rFonts w:ascii="Calibri" w:eastAsia="Calibri" w:hAnsi="Calibri" w:cs="Calibri"/>
        </w:rPr>
        <w:t xml:space="preserve">The </w:t>
      </w:r>
      <w:r w:rsidR="1FBDE1EC" w:rsidRPr="58F4B4DB">
        <w:rPr>
          <w:rFonts w:ascii="Calibri" w:eastAsia="Calibri" w:hAnsi="Calibri" w:cs="Calibri"/>
        </w:rPr>
        <w:t>joy in living and loving as a Christian</w:t>
      </w:r>
      <w:r w:rsidR="07CBC25A" w:rsidRPr="58F4B4DB">
        <w:rPr>
          <w:rFonts w:ascii="Calibri" w:eastAsia="Calibri" w:hAnsi="Calibri" w:cs="Calibri"/>
        </w:rPr>
        <w:t xml:space="preserve"> (v. 2) – Throughout Christ’s ministry, he was constantly making it his business to see the overlooked</w:t>
      </w:r>
      <w:r w:rsidR="32F2DA77" w:rsidRPr="58F4B4DB">
        <w:rPr>
          <w:rFonts w:ascii="Calibri" w:eastAsia="Calibri" w:hAnsi="Calibri" w:cs="Calibri"/>
        </w:rPr>
        <w:t>, t</w:t>
      </w:r>
      <w:r w:rsidR="07CBC25A" w:rsidRPr="58F4B4DB">
        <w:rPr>
          <w:rFonts w:ascii="Calibri" w:eastAsia="Calibri" w:hAnsi="Calibri" w:cs="Calibri"/>
        </w:rPr>
        <w:t xml:space="preserve">o show mercy and compassion </w:t>
      </w:r>
      <w:r w:rsidR="7BBAC7FC" w:rsidRPr="58F4B4DB">
        <w:rPr>
          <w:rFonts w:ascii="Calibri" w:eastAsia="Calibri" w:hAnsi="Calibri" w:cs="Calibri"/>
        </w:rPr>
        <w:t>to</w:t>
      </w:r>
      <w:r w:rsidR="07CBC25A" w:rsidRPr="58F4B4DB">
        <w:rPr>
          <w:rFonts w:ascii="Calibri" w:eastAsia="Calibri" w:hAnsi="Calibri" w:cs="Calibri"/>
        </w:rPr>
        <w:t xml:space="preserve"> the o</w:t>
      </w:r>
      <w:r w:rsidR="20271437" w:rsidRPr="58F4B4DB">
        <w:rPr>
          <w:rFonts w:ascii="Calibri" w:eastAsia="Calibri" w:hAnsi="Calibri" w:cs="Calibri"/>
        </w:rPr>
        <w:t>utcast and downtrodden</w:t>
      </w:r>
      <w:r w:rsidR="3E5237C8" w:rsidRPr="58F4B4DB">
        <w:rPr>
          <w:rFonts w:ascii="Calibri" w:eastAsia="Calibri" w:hAnsi="Calibri" w:cs="Calibri"/>
        </w:rPr>
        <w:t>, t</w:t>
      </w:r>
      <w:r w:rsidR="20271437" w:rsidRPr="58F4B4DB">
        <w:rPr>
          <w:rFonts w:ascii="Calibri" w:eastAsia="Calibri" w:hAnsi="Calibri" w:cs="Calibri"/>
        </w:rPr>
        <w:t xml:space="preserve">o break the social norms and even religious laws just to love, heal and save people. </w:t>
      </w:r>
      <w:r w:rsidR="092D1F5A" w:rsidRPr="58F4B4DB">
        <w:rPr>
          <w:rFonts w:ascii="Calibri" w:eastAsia="Calibri" w:hAnsi="Calibri" w:cs="Calibri"/>
        </w:rPr>
        <w:t>Paul says to us in this text, that there is an unspeakable joy that comes with living and loving like Jesus</w:t>
      </w:r>
      <w:r w:rsidR="76F244DD" w:rsidRPr="58F4B4DB">
        <w:rPr>
          <w:rFonts w:ascii="Calibri" w:eastAsia="Calibri" w:hAnsi="Calibri" w:cs="Calibri"/>
        </w:rPr>
        <w:t>: w</w:t>
      </w:r>
      <w:r w:rsidR="092D1F5A" w:rsidRPr="58F4B4DB">
        <w:rPr>
          <w:rFonts w:ascii="Calibri" w:eastAsia="Calibri" w:hAnsi="Calibri" w:cs="Calibri"/>
        </w:rPr>
        <w:t>hen we push past the pressures of society</w:t>
      </w:r>
      <w:r w:rsidR="4A1293EC" w:rsidRPr="58F4B4DB">
        <w:rPr>
          <w:rFonts w:ascii="Calibri" w:eastAsia="Calibri" w:hAnsi="Calibri" w:cs="Calibri"/>
        </w:rPr>
        <w:t xml:space="preserve"> and </w:t>
      </w:r>
      <w:r w:rsidR="092D1F5A" w:rsidRPr="58F4B4DB">
        <w:rPr>
          <w:rFonts w:ascii="Calibri" w:eastAsia="Calibri" w:hAnsi="Calibri" w:cs="Calibri"/>
        </w:rPr>
        <w:t xml:space="preserve">the </w:t>
      </w:r>
      <w:r w:rsidR="2DFB919C" w:rsidRPr="58F4B4DB">
        <w:rPr>
          <w:rFonts w:ascii="Calibri" w:eastAsia="Calibri" w:hAnsi="Calibri" w:cs="Calibri"/>
        </w:rPr>
        <w:t>busyness of life</w:t>
      </w:r>
      <w:r w:rsidR="4948EEA3" w:rsidRPr="58F4B4DB">
        <w:rPr>
          <w:rFonts w:ascii="Calibri" w:eastAsia="Calibri" w:hAnsi="Calibri" w:cs="Calibri"/>
        </w:rPr>
        <w:t xml:space="preserve"> and take time to actually see people and to show them some genuine compassion</w:t>
      </w:r>
      <w:r w:rsidR="25F69EB3" w:rsidRPr="58F4B4DB">
        <w:rPr>
          <w:rFonts w:ascii="Calibri" w:eastAsia="Calibri" w:hAnsi="Calibri" w:cs="Calibri"/>
        </w:rPr>
        <w:t>, w</w:t>
      </w:r>
      <w:r w:rsidR="4948EEA3" w:rsidRPr="58F4B4DB">
        <w:rPr>
          <w:rFonts w:ascii="Calibri" w:eastAsia="Calibri" w:hAnsi="Calibri" w:cs="Calibri"/>
        </w:rPr>
        <w:t>hen we choose not to be afraid to stand up for people</w:t>
      </w:r>
      <w:r w:rsidR="1AD7CDA1" w:rsidRPr="58F4B4DB">
        <w:rPr>
          <w:rFonts w:ascii="Calibri" w:eastAsia="Calibri" w:hAnsi="Calibri" w:cs="Calibri"/>
        </w:rPr>
        <w:t>,</w:t>
      </w:r>
      <w:r w:rsidR="4948EEA3" w:rsidRPr="58F4B4DB">
        <w:rPr>
          <w:rFonts w:ascii="Calibri" w:eastAsia="Calibri" w:hAnsi="Calibri" w:cs="Calibri"/>
        </w:rPr>
        <w:t xml:space="preserve"> </w:t>
      </w:r>
      <w:r w:rsidR="13E25923" w:rsidRPr="58F4B4DB">
        <w:rPr>
          <w:rFonts w:ascii="Calibri" w:eastAsia="Calibri" w:hAnsi="Calibri" w:cs="Calibri"/>
        </w:rPr>
        <w:t>t</w:t>
      </w:r>
      <w:r w:rsidR="4948EEA3" w:rsidRPr="58F4B4DB">
        <w:rPr>
          <w:rFonts w:ascii="Calibri" w:eastAsia="Calibri" w:hAnsi="Calibri" w:cs="Calibri"/>
        </w:rPr>
        <w:t xml:space="preserve">o celebrate others. There is a true joy that comes with that.  </w:t>
      </w:r>
    </w:p>
    <w:p w14:paraId="4D40BBB4" w14:textId="77777777" w:rsidR="003A70C4" w:rsidRDefault="003A70C4" w:rsidP="003A70C4">
      <w:pPr>
        <w:spacing w:after="0" w:line="240" w:lineRule="auto"/>
        <w:contextualSpacing/>
        <w:rPr>
          <w:rFonts w:ascii="Calibri" w:eastAsia="Calibri" w:hAnsi="Calibri" w:cs="Calibri"/>
        </w:rPr>
      </w:pPr>
    </w:p>
    <w:p w14:paraId="03C2899D" w14:textId="6AF78837" w:rsidR="4948EEA3" w:rsidRDefault="4948EEA3" w:rsidP="003A70C4">
      <w:pPr>
        <w:spacing w:after="0" w:line="240" w:lineRule="auto"/>
        <w:contextualSpacing/>
        <w:rPr>
          <w:rFonts w:ascii="Calibri" w:eastAsia="Calibri" w:hAnsi="Calibri" w:cs="Calibri"/>
        </w:rPr>
      </w:pPr>
      <w:r w:rsidRPr="58F4B4DB">
        <w:rPr>
          <w:rFonts w:ascii="Calibri" w:eastAsia="Calibri" w:hAnsi="Calibri" w:cs="Calibri"/>
        </w:rPr>
        <w:t>2) It’s not about us – Paul stresses in verse 3 the importance of doing for others, but making sure that when do, that it’s not about us. So oft</w:t>
      </w:r>
      <w:r w:rsidR="694296EF" w:rsidRPr="58F4B4DB">
        <w:rPr>
          <w:rFonts w:ascii="Calibri" w:eastAsia="Calibri" w:hAnsi="Calibri" w:cs="Calibri"/>
        </w:rPr>
        <w:t xml:space="preserve">en, people give money, do community service, help others...for personal gain. There may even be times in our own lives when we have </w:t>
      </w:r>
      <w:r w:rsidR="066C5F2B" w:rsidRPr="58F4B4DB">
        <w:rPr>
          <w:rFonts w:ascii="Calibri" w:eastAsia="Calibri" w:hAnsi="Calibri" w:cs="Calibri"/>
        </w:rPr>
        <w:t xml:space="preserve">been guilty of </w:t>
      </w:r>
      <w:r w:rsidR="694296EF" w:rsidRPr="58F4B4DB">
        <w:rPr>
          <w:rFonts w:ascii="Calibri" w:eastAsia="Calibri" w:hAnsi="Calibri" w:cs="Calibri"/>
        </w:rPr>
        <w:t>help</w:t>
      </w:r>
      <w:r w:rsidR="10800233" w:rsidRPr="58F4B4DB">
        <w:rPr>
          <w:rFonts w:ascii="Calibri" w:eastAsia="Calibri" w:hAnsi="Calibri" w:cs="Calibri"/>
        </w:rPr>
        <w:t>ing</w:t>
      </w:r>
      <w:r w:rsidR="694296EF" w:rsidRPr="58F4B4DB">
        <w:rPr>
          <w:rFonts w:ascii="Calibri" w:eastAsia="Calibri" w:hAnsi="Calibri" w:cs="Calibri"/>
        </w:rPr>
        <w:t xml:space="preserve"> someone else or st</w:t>
      </w:r>
      <w:r w:rsidR="71138222" w:rsidRPr="58F4B4DB">
        <w:rPr>
          <w:rFonts w:ascii="Calibri" w:eastAsia="Calibri" w:hAnsi="Calibri" w:cs="Calibri"/>
        </w:rPr>
        <w:t>anding up for someone else so we can get noticed or perhaps some sort of pat on the back. But Paul reminds of the challenge to be blessed by serving with humility</w:t>
      </w:r>
      <w:r w:rsidR="273EC7BB" w:rsidRPr="58F4B4DB">
        <w:rPr>
          <w:rFonts w:ascii="Calibri" w:eastAsia="Calibri" w:hAnsi="Calibri" w:cs="Calibri"/>
        </w:rPr>
        <w:t>,</w:t>
      </w:r>
      <w:r w:rsidR="71138222" w:rsidRPr="58F4B4DB">
        <w:rPr>
          <w:rFonts w:ascii="Calibri" w:eastAsia="Calibri" w:hAnsi="Calibri" w:cs="Calibri"/>
        </w:rPr>
        <w:t xml:space="preserve"> “</w:t>
      </w:r>
      <w:r w:rsidR="32C80B82" w:rsidRPr="58F4B4DB">
        <w:rPr>
          <w:rFonts w:ascii="Calibri" w:eastAsia="Calibri" w:hAnsi="Calibri" w:cs="Calibri"/>
        </w:rPr>
        <w:t>t</w:t>
      </w:r>
      <w:r w:rsidR="71138222" w:rsidRPr="58F4B4DB">
        <w:rPr>
          <w:rFonts w:ascii="Calibri" w:eastAsia="Calibri" w:hAnsi="Calibri" w:cs="Calibri"/>
        </w:rPr>
        <w:t>o</w:t>
      </w:r>
      <w:r w:rsidR="31D70965" w:rsidRPr="58F4B4DB">
        <w:rPr>
          <w:rFonts w:ascii="Calibri" w:eastAsia="Calibri" w:hAnsi="Calibri" w:cs="Calibri"/>
        </w:rPr>
        <w:t xml:space="preserve"> regard others as better than ourselves</w:t>
      </w:r>
      <w:r w:rsidR="506D6C0D" w:rsidRPr="58F4B4DB">
        <w:rPr>
          <w:rFonts w:ascii="Calibri" w:eastAsia="Calibri" w:hAnsi="Calibri" w:cs="Calibri"/>
        </w:rPr>
        <w:t>.</w:t>
      </w:r>
      <w:r w:rsidR="31D70965" w:rsidRPr="58F4B4DB">
        <w:rPr>
          <w:rFonts w:ascii="Calibri" w:eastAsia="Calibri" w:hAnsi="Calibri" w:cs="Calibri"/>
        </w:rPr>
        <w:t xml:space="preserve">” </w:t>
      </w:r>
    </w:p>
    <w:p w14:paraId="35318A16" w14:textId="77777777" w:rsidR="003A70C4" w:rsidRDefault="003A70C4" w:rsidP="003A70C4">
      <w:pPr>
        <w:spacing w:after="0" w:line="240" w:lineRule="auto"/>
        <w:contextualSpacing/>
        <w:rPr>
          <w:rFonts w:ascii="Calibri" w:eastAsia="Calibri" w:hAnsi="Calibri" w:cs="Calibri"/>
        </w:rPr>
      </w:pPr>
    </w:p>
    <w:p w14:paraId="5442AD52" w14:textId="3A619423" w:rsidR="00C03AB4" w:rsidRDefault="31D70965" w:rsidP="003A70C4">
      <w:pPr>
        <w:spacing w:after="0" w:line="240" w:lineRule="auto"/>
        <w:contextualSpacing/>
        <w:rPr>
          <w:rFonts w:ascii="Franklin Gothic Book" w:hAnsi="Franklin Gothic Book"/>
        </w:rPr>
      </w:pPr>
      <w:r w:rsidRPr="527A16D1">
        <w:rPr>
          <w:rFonts w:ascii="Calibri" w:eastAsia="Calibri" w:hAnsi="Calibri" w:cs="Calibri"/>
        </w:rPr>
        <w:t xml:space="preserve">3) </w:t>
      </w:r>
      <w:r w:rsidR="2A7D8CAE" w:rsidRPr="527A16D1">
        <w:rPr>
          <w:rFonts w:ascii="Calibri" w:eastAsia="Calibri" w:hAnsi="Calibri" w:cs="Calibri"/>
        </w:rPr>
        <w:t>The mind of Christ – The last verse (v.5) of this text calls us to “Let this mind be in us, that is in Christ Jesus”.  Verses 7-11 go on to exp</w:t>
      </w:r>
      <w:r w:rsidR="08FF3767" w:rsidRPr="527A16D1">
        <w:rPr>
          <w:rFonts w:ascii="Calibri" w:eastAsia="Calibri" w:hAnsi="Calibri" w:cs="Calibri"/>
        </w:rPr>
        <w:t>lain that Christ was so humble and so committed to serving others, that he took on human form, and was obedient to the point of death on a cross</w:t>
      </w:r>
      <w:r w:rsidR="5FB7246A" w:rsidRPr="527A16D1">
        <w:rPr>
          <w:rFonts w:ascii="Calibri" w:eastAsia="Calibri" w:hAnsi="Calibri" w:cs="Calibri"/>
        </w:rPr>
        <w:t xml:space="preserve"> a</w:t>
      </w:r>
      <w:r w:rsidR="08FF3767" w:rsidRPr="527A16D1">
        <w:rPr>
          <w:rFonts w:ascii="Calibri" w:eastAsia="Calibri" w:hAnsi="Calibri" w:cs="Calibri"/>
        </w:rPr>
        <w:t xml:space="preserve">nd </w:t>
      </w:r>
      <w:r w:rsidR="7FAC1D7B" w:rsidRPr="527A16D1">
        <w:rPr>
          <w:rFonts w:ascii="Calibri" w:eastAsia="Calibri" w:hAnsi="Calibri" w:cs="Calibri"/>
        </w:rPr>
        <w:t>b</w:t>
      </w:r>
      <w:r w:rsidR="08FF3767" w:rsidRPr="527A16D1">
        <w:rPr>
          <w:rFonts w:ascii="Calibri" w:eastAsia="Calibri" w:hAnsi="Calibri" w:cs="Calibri"/>
        </w:rPr>
        <w:t>ecau</w:t>
      </w:r>
      <w:r w:rsidR="229B95A2" w:rsidRPr="527A16D1">
        <w:rPr>
          <w:rFonts w:ascii="Calibri" w:eastAsia="Calibri" w:hAnsi="Calibri" w:cs="Calibri"/>
        </w:rPr>
        <w:t xml:space="preserve">se of this, God highly exalted him. Christ’s relationship </w:t>
      </w:r>
      <w:r w:rsidR="28F9130D" w:rsidRPr="527A16D1">
        <w:rPr>
          <w:rFonts w:ascii="Calibri" w:eastAsia="Calibri" w:hAnsi="Calibri" w:cs="Calibri"/>
        </w:rPr>
        <w:t xml:space="preserve">with God </w:t>
      </w:r>
      <w:r w:rsidR="229B95A2" w:rsidRPr="527A16D1">
        <w:rPr>
          <w:rFonts w:ascii="Calibri" w:eastAsia="Calibri" w:hAnsi="Calibri" w:cs="Calibri"/>
        </w:rPr>
        <w:t>deepened and Christ found even more favor in the Creator’s eyes</w:t>
      </w:r>
      <w:r w:rsidR="3481944E" w:rsidRPr="527A16D1">
        <w:rPr>
          <w:rFonts w:ascii="Calibri" w:eastAsia="Calibri" w:hAnsi="Calibri" w:cs="Calibri"/>
        </w:rPr>
        <w:t xml:space="preserve"> b</w:t>
      </w:r>
      <w:r w:rsidR="229B95A2" w:rsidRPr="527A16D1">
        <w:rPr>
          <w:rFonts w:ascii="Calibri" w:eastAsia="Calibri" w:hAnsi="Calibri" w:cs="Calibri"/>
        </w:rPr>
        <w:t xml:space="preserve">ecause all that </w:t>
      </w:r>
      <w:r w:rsidR="058FF365" w:rsidRPr="527A16D1">
        <w:rPr>
          <w:rFonts w:ascii="Calibri" w:eastAsia="Calibri" w:hAnsi="Calibri" w:cs="Calibri"/>
        </w:rPr>
        <w:t>h</w:t>
      </w:r>
      <w:r w:rsidR="229B95A2" w:rsidRPr="527A16D1">
        <w:rPr>
          <w:rFonts w:ascii="Calibri" w:eastAsia="Calibri" w:hAnsi="Calibri" w:cs="Calibri"/>
        </w:rPr>
        <w:t>e did</w:t>
      </w:r>
      <w:r w:rsidR="70A165D4" w:rsidRPr="527A16D1">
        <w:rPr>
          <w:rFonts w:ascii="Calibri" w:eastAsia="Calibri" w:hAnsi="Calibri" w:cs="Calibri"/>
        </w:rPr>
        <w:t xml:space="preserve"> was for the good of others, and brought glory to God</w:t>
      </w:r>
      <w:r w:rsidR="591F5EDF" w:rsidRPr="527A16D1">
        <w:rPr>
          <w:rFonts w:ascii="Calibri" w:eastAsia="Calibri" w:hAnsi="Calibri" w:cs="Calibri"/>
        </w:rPr>
        <w:t>,</w:t>
      </w:r>
      <w:r w:rsidR="70A165D4" w:rsidRPr="527A16D1">
        <w:rPr>
          <w:rFonts w:ascii="Calibri" w:eastAsia="Calibri" w:hAnsi="Calibri" w:cs="Calibri"/>
        </w:rPr>
        <w:t xml:space="preserve"> our Maker</w:t>
      </w:r>
      <w:r w:rsidR="70A165D4" w:rsidRPr="527A16D1">
        <w:rPr>
          <w:rFonts w:ascii="Franklin Gothic Book" w:hAnsi="Franklin Gothic Book"/>
        </w:rPr>
        <w:t xml:space="preserve">.  </w:t>
      </w:r>
    </w:p>
    <w:p w14:paraId="4FE46224" w14:textId="12EC82E4" w:rsidR="527A16D1" w:rsidRDefault="527A16D1" w:rsidP="003A70C4">
      <w:pPr>
        <w:spacing w:after="0" w:line="240" w:lineRule="auto"/>
        <w:contextualSpacing/>
        <w:rPr>
          <w:rFonts w:ascii="Franklin Gothic Book" w:hAnsi="Franklin Gothic Book"/>
        </w:rPr>
      </w:pPr>
    </w:p>
    <w:p w14:paraId="3087A40B" w14:textId="77777777" w:rsidR="003A70C4" w:rsidRDefault="003A70C4" w:rsidP="003A70C4">
      <w:pPr>
        <w:spacing w:after="0" w:line="240" w:lineRule="auto"/>
        <w:contextualSpacing/>
        <w:rPr>
          <w:rFonts w:ascii="Franklin Gothic Book" w:hAnsi="Franklin Gothic Book"/>
          <w:b/>
          <w:bCs/>
          <w:color w:val="1BBCBA"/>
          <w:sz w:val="28"/>
          <w:szCs w:val="28"/>
        </w:rPr>
      </w:pPr>
    </w:p>
    <w:p w14:paraId="1D000FF6" w14:textId="03AD75AA" w:rsidR="00C03AB4" w:rsidRDefault="00C03AB4" w:rsidP="003A70C4">
      <w:pPr>
        <w:spacing w:after="0" w:line="240" w:lineRule="auto"/>
        <w:contextualSpacing/>
        <w:rPr>
          <w:rFonts w:eastAsiaTheme="minorEastAsia"/>
        </w:rPr>
      </w:pPr>
      <w:r w:rsidRPr="003A70C4">
        <w:rPr>
          <w:rFonts w:ascii="Franklin Gothic Book" w:hAnsi="Franklin Gothic Book"/>
          <w:b/>
          <w:bCs/>
          <w:color w:val="1BBCBA"/>
          <w:sz w:val="28"/>
          <w:szCs w:val="28"/>
        </w:rPr>
        <w:t>YOU:</w:t>
      </w:r>
      <w:r w:rsidR="0F75C266" w:rsidRPr="003A70C4">
        <w:rPr>
          <w:rFonts w:ascii="Franklin Gothic Book" w:hAnsi="Franklin Gothic Book"/>
          <w:b/>
          <w:bCs/>
          <w:color w:val="1BBCBA"/>
          <w:sz w:val="28"/>
          <w:szCs w:val="28"/>
        </w:rPr>
        <w:t xml:space="preserve"> </w:t>
      </w:r>
      <w:r w:rsidR="0F75C266" w:rsidRPr="58F4B4DB">
        <w:rPr>
          <w:rFonts w:eastAsiaTheme="minorEastAsia"/>
        </w:rPr>
        <w:t>This is a mindset that we should all aspire to have</w:t>
      </w:r>
      <w:r w:rsidR="32AD259C" w:rsidRPr="58F4B4DB">
        <w:rPr>
          <w:rFonts w:eastAsiaTheme="minorEastAsia"/>
        </w:rPr>
        <w:t>, t</w:t>
      </w:r>
      <w:r w:rsidR="0F75C266" w:rsidRPr="58F4B4DB">
        <w:rPr>
          <w:rFonts w:eastAsiaTheme="minorEastAsia"/>
        </w:rPr>
        <w:t>o serve with joy and humility</w:t>
      </w:r>
      <w:r w:rsidR="4974CB87" w:rsidRPr="58F4B4DB">
        <w:rPr>
          <w:rFonts w:eastAsiaTheme="minorEastAsia"/>
        </w:rPr>
        <w:t>, t</w:t>
      </w:r>
      <w:r w:rsidR="0F75C266" w:rsidRPr="58F4B4DB">
        <w:rPr>
          <w:rFonts w:eastAsiaTheme="minorEastAsia"/>
        </w:rPr>
        <w:t>o have the mind of Christ that boldly stands up for others</w:t>
      </w:r>
      <w:r w:rsidR="2639A7A1" w:rsidRPr="58F4B4DB">
        <w:rPr>
          <w:rFonts w:eastAsiaTheme="minorEastAsia"/>
        </w:rPr>
        <w:t>, t</w:t>
      </w:r>
      <w:r w:rsidR="0F75C266" w:rsidRPr="58F4B4DB">
        <w:rPr>
          <w:rFonts w:eastAsiaTheme="minorEastAsia"/>
        </w:rPr>
        <w:t>he mind that has the courage to speak up and show compassion and mercy</w:t>
      </w:r>
      <w:r w:rsidR="57803DC4" w:rsidRPr="58F4B4DB">
        <w:rPr>
          <w:rFonts w:eastAsiaTheme="minorEastAsia"/>
        </w:rPr>
        <w:t>, t</w:t>
      </w:r>
      <w:r w:rsidR="0F75C266" w:rsidRPr="58F4B4DB">
        <w:rPr>
          <w:rFonts w:eastAsiaTheme="minorEastAsia"/>
        </w:rPr>
        <w:t>he mind th</w:t>
      </w:r>
      <w:r w:rsidR="480C10C3" w:rsidRPr="58F4B4DB">
        <w:rPr>
          <w:rFonts w:eastAsiaTheme="minorEastAsia"/>
        </w:rPr>
        <w:t>at</w:t>
      </w:r>
      <w:r w:rsidR="0F75C266" w:rsidRPr="58F4B4DB">
        <w:rPr>
          <w:rFonts w:eastAsiaTheme="minorEastAsia"/>
        </w:rPr>
        <w:t xml:space="preserve"> seeks out a</w:t>
      </w:r>
      <w:r w:rsidR="77F37856" w:rsidRPr="58F4B4DB">
        <w:rPr>
          <w:rFonts w:eastAsiaTheme="minorEastAsia"/>
        </w:rPr>
        <w:t>nd sees the overlooked. This is the mind of the Christ</w:t>
      </w:r>
      <w:r w:rsidR="149BDB99" w:rsidRPr="58F4B4DB">
        <w:rPr>
          <w:rFonts w:eastAsiaTheme="minorEastAsia"/>
        </w:rPr>
        <w:t>, t</w:t>
      </w:r>
      <w:r w:rsidR="77F37856" w:rsidRPr="58F4B4DB">
        <w:rPr>
          <w:rFonts w:eastAsiaTheme="minorEastAsia"/>
        </w:rPr>
        <w:t xml:space="preserve">he mindset that brings glory to God. </w:t>
      </w:r>
      <w:r w:rsidR="08FDD4C5" w:rsidRPr="58F4B4DB">
        <w:rPr>
          <w:rFonts w:eastAsiaTheme="minorEastAsia"/>
        </w:rPr>
        <w:t>So</w:t>
      </w:r>
      <w:r w:rsidR="5C34E284" w:rsidRPr="58F4B4DB">
        <w:rPr>
          <w:rFonts w:eastAsiaTheme="minorEastAsia"/>
        </w:rPr>
        <w:t xml:space="preserve">, </w:t>
      </w:r>
      <w:r w:rsidR="08FDD4C5" w:rsidRPr="58F4B4DB">
        <w:rPr>
          <w:rFonts w:eastAsiaTheme="minorEastAsia"/>
        </w:rPr>
        <w:t xml:space="preserve">what is God calling you </w:t>
      </w:r>
      <w:r w:rsidR="6219FDF7" w:rsidRPr="58F4B4DB">
        <w:rPr>
          <w:rFonts w:eastAsiaTheme="minorEastAsia"/>
        </w:rPr>
        <w:t>d</w:t>
      </w:r>
      <w:r w:rsidR="08FDD4C5" w:rsidRPr="58F4B4DB">
        <w:rPr>
          <w:rFonts w:eastAsiaTheme="minorEastAsia"/>
        </w:rPr>
        <w:t xml:space="preserve">o in this text?  Who are you to serve or stand up for?  Or is this the text admonishing to self-evaluate how you’re serving to ensure that you’re doing so with humility and joy and with the mind of Christ? </w:t>
      </w:r>
    </w:p>
    <w:p w14:paraId="26711CCC" w14:textId="77777777" w:rsidR="00C03AB4" w:rsidRDefault="00C03AB4" w:rsidP="003A70C4">
      <w:pPr>
        <w:spacing w:after="0" w:line="240" w:lineRule="auto"/>
        <w:contextualSpacing/>
        <w:rPr>
          <w:rFonts w:ascii="Franklin Gothic Book" w:hAnsi="Franklin Gothic Book" w:cstheme="minorHAnsi"/>
          <w:sz w:val="28"/>
          <w:szCs w:val="28"/>
        </w:rPr>
      </w:pPr>
    </w:p>
    <w:p w14:paraId="5C6A7C13" w14:textId="6F3126ED" w:rsidR="00C03AB4" w:rsidRDefault="00C03AB4" w:rsidP="003A70C4">
      <w:pPr>
        <w:spacing w:after="0" w:line="240" w:lineRule="auto"/>
        <w:contextualSpacing/>
        <w:rPr>
          <w:rFonts w:ascii="Calibri" w:eastAsia="Calibri" w:hAnsi="Calibri" w:cs="Calibri"/>
        </w:rPr>
      </w:pPr>
      <w:r w:rsidRPr="003A70C4">
        <w:rPr>
          <w:rFonts w:ascii="Franklin Gothic Book" w:hAnsi="Franklin Gothic Book"/>
          <w:b/>
          <w:bCs/>
          <w:color w:val="1BBCBA"/>
          <w:sz w:val="28"/>
          <w:szCs w:val="28"/>
        </w:rPr>
        <w:t>WE:</w:t>
      </w:r>
      <w:r w:rsidR="45B6FD80" w:rsidRPr="003A70C4">
        <w:rPr>
          <w:rFonts w:ascii="Calibri" w:eastAsia="Calibri" w:hAnsi="Calibri" w:cs="Calibri"/>
          <w:b/>
          <w:bCs/>
          <w:color w:val="1BBCBA"/>
          <w:sz w:val="28"/>
          <w:szCs w:val="28"/>
        </w:rPr>
        <w:t xml:space="preserve"> </w:t>
      </w:r>
      <w:r w:rsidR="45B6FD80" w:rsidRPr="58F4B4DB">
        <w:rPr>
          <w:rFonts w:ascii="Calibri" w:eastAsia="Calibri" w:hAnsi="Calibri" w:cs="Calibri"/>
        </w:rPr>
        <w:t xml:space="preserve">There is room for all </w:t>
      </w:r>
      <w:r w:rsidR="00CD0A12">
        <w:rPr>
          <w:rFonts w:ascii="Calibri" w:eastAsia="Calibri" w:hAnsi="Calibri" w:cs="Calibri"/>
        </w:rPr>
        <w:t xml:space="preserve">of </w:t>
      </w:r>
      <w:r w:rsidR="45B6FD80" w:rsidRPr="58F4B4DB">
        <w:rPr>
          <w:rFonts w:ascii="Calibri" w:eastAsia="Calibri" w:hAnsi="Calibri" w:cs="Calibri"/>
        </w:rPr>
        <w:t>us to grow in th</w:t>
      </w:r>
      <w:r w:rsidR="46CFF011" w:rsidRPr="58F4B4DB">
        <w:rPr>
          <w:rFonts w:ascii="Calibri" w:eastAsia="Calibri" w:hAnsi="Calibri" w:cs="Calibri"/>
        </w:rPr>
        <w:t>e way this</w:t>
      </w:r>
      <w:r w:rsidR="45B6FD80" w:rsidRPr="58F4B4DB">
        <w:rPr>
          <w:rFonts w:ascii="Calibri" w:eastAsia="Calibri" w:hAnsi="Calibri" w:cs="Calibri"/>
        </w:rPr>
        <w:t xml:space="preserve"> text</w:t>
      </w:r>
      <w:r w:rsidR="33A49491" w:rsidRPr="58F4B4DB">
        <w:rPr>
          <w:rFonts w:ascii="Calibri" w:eastAsia="Calibri" w:hAnsi="Calibri" w:cs="Calibri"/>
        </w:rPr>
        <w:t xml:space="preserve"> calls Christians to live</w:t>
      </w:r>
      <w:r w:rsidR="45B6FD80" w:rsidRPr="58F4B4DB">
        <w:rPr>
          <w:rFonts w:ascii="Calibri" w:eastAsia="Calibri" w:hAnsi="Calibri" w:cs="Calibri"/>
        </w:rPr>
        <w:t xml:space="preserve">. And there is room for all of us to be blessed, both by serving and thereby deepening our relationship with </w:t>
      </w:r>
      <w:r w:rsidR="336486BC" w:rsidRPr="58F4B4DB">
        <w:rPr>
          <w:rFonts w:ascii="Calibri" w:eastAsia="Calibri" w:hAnsi="Calibri" w:cs="Calibri"/>
        </w:rPr>
        <w:t xml:space="preserve">God.  So, let us begin to discern how God is calling us to serve, to love, to reach out, and let us pray for the mind of Christ as we do so.   </w:t>
      </w:r>
    </w:p>
    <w:p w14:paraId="49E474C1" w14:textId="77777777" w:rsidR="00466BD4" w:rsidRDefault="00466BD4" w:rsidP="003A70C4">
      <w:pPr>
        <w:spacing w:after="0" w:line="240" w:lineRule="auto"/>
        <w:contextualSpacing/>
        <w:rPr>
          <w:rFonts w:ascii="Franklin Gothic Book" w:hAnsi="Franklin Gothic Book" w:cstheme="minorHAnsi"/>
          <w:sz w:val="28"/>
          <w:szCs w:val="28"/>
        </w:rPr>
      </w:pPr>
      <w:r>
        <w:rPr>
          <w:rFonts w:ascii="Franklin Gothic Book" w:hAnsi="Franklin Gothic Book" w:cstheme="minorHAnsi"/>
          <w:sz w:val="28"/>
          <w:szCs w:val="28"/>
        </w:rPr>
        <w:br w:type="page"/>
      </w:r>
    </w:p>
    <w:p w14:paraId="5C5FE41B" w14:textId="77777777" w:rsidR="001E4DE4" w:rsidRDefault="001E4DE4" w:rsidP="003A70C4">
      <w:pPr>
        <w:spacing w:after="0" w:line="240" w:lineRule="auto"/>
        <w:contextualSpacing/>
        <w:rPr>
          <w:rFonts w:cstheme="minorHAnsi"/>
        </w:rPr>
      </w:pPr>
    </w:p>
    <w:p w14:paraId="64741DFA" w14:textId="76413B2D" w:rsidR="00D53ACC" w:rsidRPr="003A70C4" w:rsidRDefault="001E4DE4" w:rsidP="003A70C4">
      <w:pPr>
        <w:spacing w:after="0" w:line="240" w:lineRule="auto"/>
        <w:contextualSpacing/>
        <w:jc w:val="center"/>
        <w:rPr>
          <w:rFonts w:ascii="Franklin Gothic Book" w:hAnsi="Franklin Gothic Book"/>
          <w:b/>
          <w:bCs/>
          <w:color w:val="1BBCBA"/>
          <w:sz w:val="28"/>
          <w:szCs w:val="28"/>
        </w:rPr>
      </w:pPr>
      <w:r w:rsidRPr="003A70C4">
        <w:rPr>
          <w:rFonts w:ascii="Franklin Gothic Book" w:hAnsi="Franklin Gothic Book"/>
          <w:b/>
          <w:bCs/>
          <w:color w:val="1BBCBA"/>
          <w:sz w:val="28"/>
          <w:szCs w:val="28"/>
        </w:rPr>
        <w:t>Week 4 Preaching Resources</w:t>
      </w:r>
      <w:r w:rsidR="003A70C4">
        <w:rPr>
          <w:rFonts w:ascii="Franklin Gothic Book" w:hAnsi="Franklin Gothic Book"/>
          <w:b/>
          <w:bCs/>
          <w:color w:val="1BBCBA"/>
          <w:sz w:val="28"/>
          <w:szCs w:val="28"/>
        </w:rPr>
        <w:t xml:space="preserve"> | </w:t>
      </w:r>
      <w:bookmarkStart w:id="0" w:name="_GoBack"/>
      <w:bookmarkEnd w:id="0"/>
      <w:r w:rsidR="4C798B91" w:rsidRPr="003A70C4">
        <w:rPr>
          <w:rFonts w:ascii="Franklin Gothic Book" w:hAnsi="Franklin Gothic Book"/>
          <w:b/>
          <w:bCs/>
          <w:color w:val="1BBCBA"/>
          <w:sz w:val="28"/>
          <w:szCs w:val="28"/>
        </w:rPr>
        <w:t>Courage to be First</w:t>
      </w:r>
    </w:p>
    <w:p w14:paraId="49059B94" w14:textId="2E6E97E1" w:rsidR="527A16D1" w:rsidRPr="003A70C4" w:rsidRDefault="527A16D1" w:rsidP="003A70C4">
      <w:pPr>
        <w:spacing w:after="0" w:line="240" w:lineRule="auto"/>
        <w:contextualSpacing/>
        <w:rPr>
          <w:rFonts w:ascii="Franklin Gothic Book" w:hAnsi="Franklin Gothic Book"/>
          <w:b/>
          <w:bCs/>
          <w:color w:val="1BBCBA"/>
          <w:sz w:val="28"/>
          <w:szCs w:val="28"/>
        </w:rPr>
      </w:pPr>
    </w:p>
    <w:p w14:paraId="7C26C70E" w14:textId="21CBCF01" w:rsidR="00C03AB4" w:rsidRDefault="00C03AB4" w:rsidP="003A70C4">
      <w:pPr>
        <w:spacing w:after="0" w:line="240" w:lineRule="auto"/>
        <w:contextualSpacing/>
        <w:rPr>
          <w:rFonts w:ascii="Franklin Gothic Book" w:hAnsi="Franklin Gothic Book"/>
          <w:sz w:val="28"/>
          <w:szCs w:val="28"/>
        </w:rPr>
      </w:pPr>
      <w:r w:rsidRPr="003A70C4">
        <w:rPr>
          <w:rFonts w:ascii="Franklin Gothic Book" w:hAnsi="Franklin Gothic Book"/>
          <w:b/>
          <w:bCs/>
          <w:color w:val="1BBCBA"/>
          <w:sz w:val="28"/>
          <w:szCs w:val="28"/>
        </w:rPr>
        <w:t>Scripture Passage:</w:t>
      </w:r>
      <w:r w:rsidR="3CFF2CF5" w:rsidRPr="003A70C4">
        <w:rPr>
          <w:rFonts w:ascii="Franklin Gothic Book" w:hAnsi="Franklin Gothic Book"/>
          <w:color w:val="1BBCBA"/>
          <w:sz w:val="28"/>
          <w:szCs w:val="28"/>
        </w:rPr>
        <w:t xml:space="preserve"> </w:t>
      </w:r>
      <w:r w:rsidR="3CFF2CF5" w:rsidRPr="1778C3A6">
        <w:rPr>
          <w:rFonts w:ascii="Calibri" w:eastAsia="Calibri" w:hAnsi="Calibri" w:cs="Calibri"/>
        </w:rPr>
        <w:t>Philippians 3:10-16</w:t>
      </w:r>
    </w:p>
    <w:p w14:paraId="76AF6256" w14:textId="77777777" w:rsidR="00C03AB4" w:rsidRDefault="00C03AB4" w:rsidP="003A70C4">
      <w:pPr>
        <w:spacing w:after="0" w:line="240" w:lineRule="auto"/>
        <w:contextualSpacing/>
        <w:rPr>
          <w:rFonts w:ascii="Franklin Gothic Book" w:hAnsi="Franklin Gothic Book" w:cstheme="minorHAnsi"/>
          <w:sz w:val="28"/>
          <w:szCs w:val="28"/>
        </w:rPr>
      </w:pPr>
    </w:p>
    <w:p w14:paraId="2D1775B0" w14:textId="695E078F" w:rsidR="00C03AB4" w:rsidRDefault="00C03AB4" w:rsidP="003A70C4">
      <w:pPr>
        <w:spacing w:after="0" w:line="240" w:lineRule="auto"/>
        <w:contextualSpacing/>
        <w:rPr>
          <w:rFonts w:ascii="Calibri" w:eastAsia="Calibri" w:hAnsi="Calibri" w:cs="Calibri"/>
          <w:color w:val="000000" w:themeColor="text1"/>
        </w:rPr>
      </w:pPr>
      <w:r w:rsidRPr="003A70C4">
        <w:rPr>
          <w:rFonts w:ascii="Franklin Gothic Book" w:hAnsi="Franklin Gothic Book"/>
          <w:b/>
          <w:bCs/>
          <w:color w:val="1BBCBA"/>
          <w:sz w:val="28"/>
          <w:szCs w:val="28"/>
        </w:rPr>
        <w:t>Focus Statement:</w:t>
      </w:r>
      <w:r w:rsidR="0BEEAE5B" w:rsidRPr="003A70C4">
        <w:rPr>
          <w:rFonts w:ascii="Franklin Gothic Book" w:hAnsi="Franklin Gothic Book"/>
          <w:color w:val="1BBCBA"/>
          <w:sz w:val="28"/>
          <w:szCs w:val="28"/>
        </w:rPr>
        <w:t xml:space="preserve"> </w:t>
      </w:r>
      <w:r w:rsidR="0BEEAE5B" w:rsidRPr="1778C3A6">
        <w:rPr>
          <w:rFonts w:ascii="Calibri" w:eastAsia="Calibri" w:hAnsi="Calibri" w:cs="Calibri"/>
          <w:color w:val="000000" w:themeColor="text1"/>
        </w:rPr>
        <w:t>It takes courage to take the first step forward to face evil, to dare to be extraordinary for God.</w:t>
      </w:r>
    </w:p>
    <w:p w14:paraId="14A70BC4" w14:textId="081EB708" w:rsidR="00C03AB4" w:rsidRDefault="00C03AB4" w:rsidP="003A70C4">
      <w:pPr>
        <w:spacing w:after="0" w:line="240" w:lineRule="auto"/>
        <w:contextualSpacing/>
        <w:rPr>
          <w:rFonts w:ascii="Franklin Gothic Book" w:hAnsi="Franklin Gothic Book"/>
          <w:sz w:val="28"/>
          <w:szCs w:val="28"/>
        </w:rPr>
      </w:pPr>
    </w:p>
    <w:p w14:paraId="677B2588" w14:textId="4BAF3454" w:rsidR="00C03AB4" w:rsidRDefault="00C03AB4" w:rsidP="003A70C4">
      <w:pPr>
        <w:spacing w:after="0" w:line="240" w:lineRule="auto"/>
        <w:contextualSpacing/>
        <w:rPr>
          <w:rFonts w:ascii="Calibri" w:eastAsia="Calibri" w:hAnsi="Calibri" w:cs="Calibri"/>
        </w:rPr>
      </w:pPr>
      <w:r w:rsidRPr="003A70C4">
        <w:rPr>
          <w:rFonts w:ascii="Franklin Gothic Book" w:hAnsi="Franklin Gothic Book"/>
          <w:b/>
          <w:bCs/>
          <w:color w:val="1BBCBA"/>
          <w:sz w:val="28"/>
          <w:szCs w:val="28"/>
        </w:rPr>
        <w:t>ME:</w:t>
      </w:r>
      <w:r w:rsidR="1C40ED4C" w:rsidRPr="003A70C4">
        <w:rPr>
          <w:rFonts w:ascii="Calibri" w:eastAsia="Calibri" w:hAnsi="Calibri" w:cs="Calibri"/>
          <w:color w:val="1BBCBA"/>
          <w:sz w:val="28"/>
          <w:szCs w:val="28"/>
        </w:rPr>
        <w:t xml:space="preserve"> </w:t>
      </w:r>
      <w:r w:rsidR="1DF4B3C7" w:rsidRPr="58F4B4DB">
        <w:rPr>
          <w:rFonts w:ascii="Calibri" w:eastAsia="Calibri" w:hAnsi="Calibri" w:cs="Calibri"/>
        </w:rPr>
        <w:t>Share a story about a goal you worked hard to reach, even in the face of obstacles and adversity. Share how your faith in God and your trust in and dependenc</w:t>
      </w:r>
      <w:r w:rsidR="62DB4E08" w:rsidRPr="58F4B4DB">
        <w:rPr>
          <w:rFonts w:ascii="Calibri" w:eastAsia="Calibri" w:hAnsi="Calibri" w:cs="Calibri"/>
        </w:rPr>
        <w:t>e</w:t>
      </w:r>
      <w:r w:rsidR="1DF4B3C7" w:rsidRPr="58F4B4DB">
        <w:rPr>
          <w:rFonts w:ascii="Calibri" w:eastAsia="Calibri" w:hAnsi="Calibri" w:cs="Calibri"/>
        </w:rPr>
        <w:t xml:space="preserve"> on God helped you stay the course to reach the go</w:t>
      </w:r>
      <w:r w:rsidR="1344AB47" w:rsidRPr="58F4B4DB">
        <w:rPr>
          <w:rFonts w:ascii="Calibri" w:eastAsia="Calibri" w:hAnsi="Calibri" w:cs="Calibri"/>
        </w:rPr>
        <w:t xml:space="preserve">al. </w:t>
      </w:r>
    </w:p>
    <w:p w14:paraId="7A5BCF9C" w14:textId="77777777" w:rsidR="00C03AB4" w:rsidRDefault="00C03AB4" w:rsidP="003A70C4">
      <w:pPr>
        <w:spacing w:after="0" w:line="240" w:lineRule="auto"/>
        <w:contextualSpacing/>
        <w:rPr>
          <w:rFonts w:ascii="Franklin Gothic Book" w:hAnsi="Franklin Gothic Book" w:cstheme="minorHAnsi"/>
          <w:sz w:val="28"/>
          <w:szCs w:val="28"/>
        </w:rPr>
      </w:pPr>
    </w:p>
    <w:p w14:paraId="2F388185" w14:textId="1B775974" w:rsidR="00C03AB4" w:rsidRDefault="00C03AB4" w:rsidP="003A70C4">
      <w:pPr>
        <w:spacing w:after="0" w:line="240" w:lineRule="auto"/>
        <w:contextualSpacing/>
        <w:rPr>
          <w:rFonts w:ascii="Franklin Gothic Book" w:hAnsi="Franklin Gothic Book"/>
        </w:rPr>
      </w:pPr>
      <w:r w:rsidRPr="003A70C4">
        <w:rPr>
          <w:rFonts w:ascii="Franklin Gothic Book" w:hAnsi="Franklin Gothic Book"/>
          <w:b/>
          <w:bCs/>
          <w:color w:val="1BBCBA"/>
          <w:sz w:val="28"/>
          <w:szCs w:val="28"/>
        </w:rPr>
        <w:t>WE:</w:t>
      </w:r>
      <w:r w:rsidR="2B993FB3" w:rsidRPr="003A70C4">
        <w:rPr>
          <w:rFonts w:ascii="Franklin Gothic Book" w:hAnsi="Franklin Gothic Book"/>
          <w:color w:val="1BBCBA"/>
          <w:sz w:val="28"/>
          <w:szCs w:val="28"/>
        </w:rPr>
        <w:t xml:space="preserve"> </w:t>
      </w:r>
      <w:r w:rsidR="7F55639A" w:rsidRPr="58F4B4DB">
        <w:rPr>
          <w:rFonts w:ascii="Calibri" w:eastAsia="Calibri" w:hAnsi="Calibri" w:cs="Calibri"/>
        </w:rPr>
        <w:t>We all have goals we desire to reach in our lives. There are things we want to accomplish</w:t>
      </w:r>
      <w:r w:rsidR="1666362D" w:rsidRPr="58F4B4DB">
        <w:rPr>
          <w:rFonts w:ascii="Calibri" w:eastAsia="Calibri" w:hAnsi="Calibri" w:cs="Calibri"/>
        </w:rPr>
        <w:t>, g</w:t>
      </w:r>
      <w:r w:rsidR="7F55639A" w:rsidRPr="58F4B4DB">
        <w:rPr>
          <w:rFonts w:ascii="Calibri" w:eastAsia="Calibri" w:hAnsi="Calibri" w:cs="Calibri"/>
        </w:rPr>
        <w:t>lass ceilings we want to break</w:t>
      </w:r>
      <w:r w:rsidR="47196D9A" w:rsidRPr="58F4B4DB">
        <w:rPr>
          <w:rFonts w:ascii="Calibri" w:eastAsia="Calibri" w:hAnsi="Calibri" w:cs="Calibri"/>
        </w:rPr>
        <w:t xml:space="preserve"> o</w:t>
      </w:r>
      <w:r w:rsidR="7F55639A" w:rsidRPr="58F4B4DB">
        <w:rPr>
          <w:rFonts w:ascii="Calibri" w:eastAsia="Calibri" w:hAnsi="Calibri" w:cs="Calibri"/>
        </w:rPr>
        <w:t xml:space="preserve">r perhaps walls or barriers that need to be torn </w:t>
      </w:r>
      <w:proofErr w:type="gramStart"/>
      <w:r w:rsidR="7F55639A" w:rsidRPr="58F4B4DB">
        <w:rPr>
          <w:rFonts w:ascii="Calibri" w:eastAsia="Calibri" w:hAnsi="Calibri" w:cs="Calibri"/>
        </w:rPr>
        <w:t>down</w:t>
      </w:r>
      <w:r w:rsidR="79AA31F4" w:rsidRPr="58F4B4DB">
        <w:rPr>
          <w:rFonts w:ascii="Calibri" w:eastAsia="Calibri" w:hAnsi="Calibri" w:cs="Calibri"/>
        </w:rPr>
        <w:t>,</w:t>
      </w:r>
      <w:r w:rsidR="7F55639A" w:rsidRPr="58F4B4DB">
        <w:rPr>
          <w:rFonts w:ascii="Calibri" w:eastAsia="Calibri" w:hAnsi="Calibri" w:cs="Calibri"/>
        </w:rPr>
        <w:t xml:space="preserve"> </w:t>
      </w:r>
      <w:r w:rsidR="5CF4395C" w:rsidRPr="58F4B4DB">
        <w:rPr>
          <w:rFonts w:ascii="Calibri" w:eastAsia="Calibri" w:hAnsi="Calibri" w:cs="Calibri"/>
        </w:rPr>
        <w:t>o</w:t>
      </w:r>
      <w:r w:rsidR="7F55639A" w:rsidRPr="58F4B4DB">
        <w:rPr>
          <w:rFonts w:ascii="Calibri" w:eastAsia="Calibri" w:hAnsi="Calibri" w:cs="Calibri"/>
        </w:rPr>
        <w:t>r</w:t>
      </w:r>
      <w:proofErr w:type="gramEnd"/>
      <w:r w:rsidR="7F55639A" w:rsidRPr="58F4B4DB">
        <w:rPr>
          <w:rFonts w:ascii="Calibri" w:eastAsia="Calibri" w:hAnsi="Calibri" w:cs="Calibri"/>
        </w:rPr>
        <w:t xml:space="preserve"> trying to do what others</w:t>
      </w:r>
      <w:r w:rsidR="251E80D4" w:rsidRPr="58F4B4DB">
        <w:rPr>
          <w:rFonts w:ascii="Calibri" w:eastAsia="Calibri" w:hAnsi="Calibri" w:cs="Calibri"/>
        </w:rPr>
        <w:t xml:space="preserve"> thought impossible. It takes courage</w:t>
      </w:r>
      <w:r w:rsidR="30F453CE" w:rsidRPr="58F4B4DB">
        <w:rPr>
          <w:rFonts w:ascii="Calibri" w:eastAsia="Calibri" w:hAnsi="Calibri" w:cs="Calibri"/>
        </w:rPr>
        <w:t xml:space="preserve"> to</w:t>
      </w:r>
      <w:r w:rsidR="251E80D4" w:rsidRPr="58F4B4DB">
        <w:rPr>
          <w:rFonts w:ascii="Calibri" w:eastAsia="Calibri" w:hAnsi="Calibri" w:cs="Calibri"/>
        </w:rPr>
        <w:t xml:space="preserve"> press forward in the face of doubt and adversity. It takes determination and even hope to stand out, to </w:t>
      </w:r>
      <w:r w:rsidR="50B99A2E" w:rsidRPr="58F4B4DB">
        <w:rPr>
          <w:rFonts w:ascii="Calibri" w:eastAsia="Calibri" w:hAnsi="Calibri" w:cs="Calibri"/>
        </w:rPr>
        <w:t xml:space="preserve">attempt the impossible. But with Christ, we can do all things.  </w:t>
      </w:r>
    </w:p>
    <w:p w14:paraId="25CD89E2" w14:textId="77777777" w:rsidR="00C03AB4" w:rsidRDefault="00C03AB4" w:rsidP="003A70C4">
      <w:pPr>
        <w:spacing w:after="0" w:line="240" w:lineRule="auto"/>
        <w:contextualSpacing/>
        <w:rPr>
          <w:rFonts w:ascii="Franklin Gothic Book" w:hAnsi="Franklin Gothic Book" w:cstheme="minorHAnsi"/>
          <w:sz w:val="28"/>
          <w:szCs w:val="28"/>
        </w:rPr>
      </w:pPr>
    </w:p>
    <w:p w14:paraId="6465AFB5" w14:textId="5DF4FFAC" w:rsidR="00C03AB4" w:rsidRPr="003A70C4" w:rsidRDefault="00C03AB4" w:rsidP="003A70C4">
      <w:pPr>
        <w:spacing w:after="0" w:line="240" w:lineRule="auto"/>
        <w:contextualSpacing/>
        <w:rPr>
          <w:rFonts w:ascii="Franklin Gothic Book" w:hAnsi="Franklin Gothic Book"/>
          <w:b/>
          <w:bCs/>
          <w:color w:val="1BBCBA"/>
          <w:sz w:val="28"/>
          <w:szCs w:val="28"/>
        </w:rPr>
      </w:pPr>
      <w:r w:rsidRPr="003A70C4">
        <w:rPr>
          <w:rFonts w:ascii="Franklin Gothic Book" w:hAnsi="Franklin Gothic Book"/>
          <w:b/>
          <w:bCs/>
          <w:color w:val="1BBCBA"/>
          <w:sz w:val="28"/>
          <w:szCs w:val="28"/>
        </w:rPr>
        <w:t>GOD:</w:t>
      </w:r>
    </w:p>
    <w:p w14:paraId="1A1DE46F" w14:textId="016617E4" w:rsidR="5846C56F" w:rsidRDefault="5846C56F" w:rsidP="003A70C4">
      <w:pPr>
        <w:spacing w:after="0" w:line="240" w:lineRule="auto"/>
        <w:contextualSpacing/>
        <w:rPr>
          <w:rFonts w:ascii="Calibri" w:eastAsia="Calibri" w:hAnsi="Calibri" w:cs="Calibri"/>
        </w:rPr>
      </w:pPr>
      <w:r w:rsidRPr="58F4B4DB">
        <w:rPr>
          <w:rFonts w:ascii="Calibri" w:eastAsia="Calibri" w:hAnsi="Calibri" w:cs="Calibri"/>
        </w:rPr>
        <w:t xml:space="preserve">1) </w:t>
      </w:r>
      <w:r w:rsidR="360D8293" w:rsidRPr="58F4B4DB">
        <w:rPr>
          <w:rFonts w:ascii="Calibri" w:eastAsia="Calibri" w:hAnsi="Calibri" w:cs="Calibri"/>
        </w:rPr>
        <w:t>Resurrection power</w:t>
      </w:r>
      <w:r w:rsidR="0C04AF3F" w:rsidRPr="58F4B4DB">
        <w:rPr>
          <w:rFonts w:ascii="Calibri" w:eastAsia="Calibri" w:hAnsi="Calibri" w:cs="Calibri"/>
        </w:rPr>
        <w:t xml:space="preserve"> – To press toward our goals with resurrection mindsets i</w:t>
      </w:r>
      <w:r w:rsidR="02AA7AE3" w:rsidRPr="58F4B4DB">
        <w:rPr>
          <w:rFonts w:ascii="Calibri" w:eastAsia="Calibri" w:hAnsi="Calibri" w:cs="Calibri"/>
        </w:rPr>
        <w:t>s</w:t>
      </w:r>
      <w:r w:rsidR="0C04AF3F" w:rsidRPr="58F4B4DB">
        <w:rPr>
          <w:rFonts w:ascii="Calibri" w:eastAsia="Calibri" w:hAnsi="Calibri" w:cs="Calibri"/>
        </w:rPr>
        <w:t xml:space="preserve"> to understand that even pressing through the pain, sometime</w:t>
      </w:r>
      <w:r w:rsidR="320992CB" w:rsidRPr="58F4B4DB">
        <w:rPr>
          <w:rFonts w:ascii="Calibri" w:eastAsia="Calibri" w:hAnsi="Calibri" w:cs="Calibri"/>
        </w:rPr>
        <w:t>s</w:t>
      </w:r>
      <w:r w:rsidR="0C04AF3F" w:rsidRPr="58F4B4DB">
        <w:rPr>
          <w:rFonts w:ascii="Calibri" w:eastAsia="Calibri" w:hAnsi="Calibri" w:cs="Calibri"/>
        </w:rPr>
        <w:t xml:space="preserve"> agony, obstacles, evildoers, naysayers, and hills</w:t>
      </w:r>
      <w:r w:rsidR="000947A7">
        <w:rPr>
          <w:rFonts w:ascii="Calibri" w:eastAsia="Calibri" w:hAnsi="Calibri" w:cs="Calibri"/>
        </w:rPr>
        <w:t>,</w:t>
      </w:r>
      <w:r w:rsidR="0C04AF3F" w:rsidRPr="58F4B4DB">
        <w:rPr>
          <w:rFonts w:ascii="Calibri" w:eastAsia="Calibri" w:hAnsi="Calibri" w:cs="Calibri"/>
        </w:rPr>
        <w:t xml:space="preserve"> we have to climb...</w:t>
      </w:r>
      <w:r w:rsidR="27D801CE" w:rsidRPr="58F4B4DB">
        <w:rPr>
          <w:rFonts w:ascii="Calibri" w:eastAsia="Calibri" w:hAnsi="Calibri" w:cs="Calibri"/>
        </w:rPr>
        <w:t>that victory awaits at the end of all that. Imagine Christ even in the garden praying, “Let this cup pass from me</w:t>
      </w:r>
      <w:r w:rsidR="000947A7">
        <w:rPr>
          <w:rFonts w:ascii="Calibri" w:eastAsia="Calibri" w:hAnsi="Calibri" w:cs="Calibri"/>
        </w:rPr>
        <w:t>,</w:t>
      </w:r>
      <w:r w:rsidR="27D801CE" w:rsidRPr="58F4B4DB">
        <w:rPr>
          <w:rFonts w:ascii="Calibri" w:eastAsia="Calibri" w:hAnsi="Calibri" w:cs="Calibri"/>
        </w:rPr>
        <w:t>” in other words saying, if there’s any other way besides this road I am about to trod and the pain I am about to en</w:t>
      </w:r>
      <w:r w:rsidR="0275498B" w:rsidRPr="58F4B4DB">
        <w:rPr>
          <w:rFonts w:ascii="Calibri" w:eastAsia="Calibri" w:hAnsi="Calibri" w:cs="Calibri"/>
        </w:rPr>
        <w:t xml:space="preserve">dure to reach this goal, please let it be so.  But then </w:t>
      </w:r>
      <w:r w:rsidR="34930E6B" w:rsidRPr="58F4B4DB">
        <w:rPr>
          <w:rFonts w:ascii="Calibri" w:eastAsia="Calibri" w:hAnsi="Calibri" w:cs="Calibri"/>
        </w:rPr>
        <w:t>h</w:t>
      </w:r>
      <w:r w:rsidR="0275498B" w:rsidRPr="58F4B4DB">
        <w:rPr>
          <w:rFonts w:ascii="Calibri" w:eastAsia="Calibri" w:hAnsi="Calibri" w:cs="Calibri"/>
        </w:rPr>
        <w:t>e recognized and yield</w:t>
      </w:r>
      <w:r w:rsidR="4DE80372" w:rsidRPr="58F4B4DB">
        <w:rPr>
          <w:rFonts w:ascii="Calibri" w:eastAsia="Calibri" w:hAnsi="Calibri" w:cs="Calibri"/>
        </w:rPr>
        <w:t>ed</w:t>
      </w:r>
      <w:r w:rsidR="0275498B" w:rsidRPr="58F4B4DB">
        <w:rPr>
          <w:rFonts w:ascii="Calibri" w:eastAsia="Calibri" w:hAnsi="Calibri" w:cs="Calibri"/>
        </w:rPr>
        <w:t xml:space="preserve"> to the divine plan of God and </w:t>
      </w:r>
      <w:proofErr w:type="gramStart"/>
      <w:r w:rsidR="0275498B" w:rsidRPr="58F4B4DB">
        <w:rPr>
          <w:rFonts w:ascii="Calibri" w:eastAsia="Calibri" w:hAnsi="Calibri" w:cs="Calibri"/>
        </w:rPr>
        <w:t>said</w:t>
      </w:r>
      <w:proofErr w:type="gramEnd"/>
      <w:r w:rsidR="0275498B" w:rsidRPr="58F4B4DB">
        <w:rPr>
          <w:rFonts w:ascii="Calibri" w:eastAsia="Calibri" w:hAnsi="Calibri" w:cs="Calibri"/>
        </w:rPr>
        <w:t xml:space="preserve"> “not my will but yours.” And at the end of that journey, there was</w:t>
      </w:r>
      <w:r w:rsidR="7F09F045" w:rsidRPr="58F4B4DB">
        <w:rPr>
          <w:rFonts w:ascii="Calibri" w:eastAsia="Calibri" w:hAnsi="Calibri" w:cs="Calibri"/>
        </w:rPr>
        <w:t xml:space="preserve"> victory for all that He had endured. Paul says to us in this text (v.</w:t>
      </w:r>
      <w:r w:rsidR="218078E1" w:rsidRPr="58F4B4DB">
        <w:rPr>
          <w:rFonts w:ascii="Calibri" w:eastAsia="Calibri" w:hAnsi="Calibri" w:cs="Calibri"/>
        </w:rPr>
        <w:t xml:space="preserve"> 10) that we ought to know Christ and know Him in the power of the resurrection and in the sharing of his sufferings. </w:t>
      </w:r>
      <w:r w:rsidR="132915F2" w:rsidRPr="58F4B4DB">
        <w:rPr>
          <w:rFonts w:ascii="Calibri" w:eastAsia="Calibri" w:hAnsi="Calibri" w:cs="Calibri"/>
        </w:rPr>
        <w:t>As recipients of the resurrection, this is our call and privilege</w:t>
      </w:r>
      <w:r w:rsidR="64B84B58" w:rsidRPr="58F4B4DB">
        <w:rPr>
          <w:rFonts w:ascii="Calibri" w:eastAsia="Calibri" w:hAnsi="Calibri" w:cs="Calibri"/>
        </w:rPr>
        <w:t>: to kn</w:t>
      </w:r>
      <w:r w:rsidR="132915F2" w:rsidRPr="58F4B4DB">
        <w:rPr>
          <w:rFonts w:ascii="Calibri" w:eastAsia="Calibri" w:hAnsi="Calibri" w:cs="Calibri"/>
        </w:rPr>
        <w:t>ow Christ</w:t>
      </w:r>
      <w:r w:rsidR="46CFF0AF" w:rsidRPr="58F4B4DB">
        <w:rPr>
          <w:rFonts w:ascii="Calibri" w:eastAsia="Calibri" w:hAnsi="Calibri" w:cs="Calibri"/>
        </w:rPr>
        <w:t>, t</w:t>
      </w:r>
      <w:r w:rsidR="132915F2" w:rsidRPr="58F4B4DB">
        <w:rPr>
          <w:rFonts w:ascii="Calibri" w:eastAsia="Calibri" w:hAnsi="Calibri" w:cs="Calibri"/>
        </w:rPr>
        <w:t>o know the sufferings of Christ</w:t>
      </w:r>
      <w:r w:rsidR="2583FE7C" w:rsidRPr="58F4B4DB">
        <w:rPr>
          <w:rFonts w:ascii="Calibri" w:eastAsia="Calibri" w:hAnsi="Calibri" w:cs="Calibri"/>
        </w:rPr>
        <w:t>, t</w:t>
      </w:r>
      <w:r w:rsidR="132915F2" w:rsidRPr="58F4B4DB">
        <w:rPr>
          <w:rFonts w:ascii="Calibri" w:eastAsia="Calibri" w:hAnsi="Calibri" w:cs="Calibri"/>
        </w:rPr>
        <w:t>o know the power of the resurrection</w:t>
      </w:r>
      <w:r w:rsidR="029ADD17" w:rsidRPr="58F4B4DB">
        <w:rPr>
          <w:rFonts w:ascii="Calibri" w:eastAsia="Calibri" w:hAnsi="Calibri" w:cs="Calibri"/>
        </w:rPr>
        <w:t>, a</w:t>
      </w:r>
      <w:r w:rsidR="132915F2" w:rsidRPr="58F4B4DB">
        <w:rPr>
          <w:rFonts w:ascii="Calibri" w:eastAsia="Calibri" w:hAnsi="Calibri" w:cs="Calibri"/>
        </w:rPr>
        <w:t xml:space="preserve">nd to know that we have that same resurrection power living within us.  </w:t>
      </w:r>
    </w:p>
    <w:p w14:paraId="3E24C778" w14:textId="77777777" w:rsidR="000947A7" w:rsidRDefault="000947A7" w:rsidP="003A70C4">
      <w:pPr>
        <w:spacing w:after="0" w:line="240" w:lineRule="auto"/>
        <w:contextualSpacing/>
        <w:rPr>
          <w:rFonts w:ascii="Calibri" w:eastAsia="Calibri" w:hAnsi="Calibri" w:cs="Calibri"/>
        </w:rPr>
      </w:pPr>
    </w:p>
    <w:p w14:paraId="1841217E" w14:textId="67FEDE58" w:rsidR="5846C56F" w:rsidRDefault="48ED189A" w:rsidP="003A70C4">
      <w:pPr>
        <w:spacing w:after="0" w:line="240" w:lineRule="auto"/>
        <w:contextualSpacing/>
        <w:rPr>
          <w:rFonts w:ascii="Calibri" w:eastAsia="Calibri" w:hAnsi="Calibri" w:cs="Calibri"/>
        </w:rPr>
      </w:pPr>
      <w:r w:rsidRPr="58F4B4DB">
        <w:rPr>
          <w:rFonts w:ascii="Calibri" w:eastAsia="Calibri" w:hAnsi="Calibri" w:cs="Calibri"/>
        </w:rPr>
        <w:t>We can endure</w:t>
      </w:r>
      <w:r w:rsidR="62F5FDD6" w:rsidRPr="58F4B4DB">
        <w:rPr>
          <w:rFonts w:ascii="Calibri" w:eastAsia="Calibri" w:hAnsi="Calibri" w:cs="Calibri"/>
        </w:rPr>
        <w:t xml:space="preserve"> difficulties</w:t>
      </w:r>
      <w:r w:rsidRPr="58F4B4DB">
        <w:rPr>
          <w:rFonts w:ascii="Calibri" w:eastAsia="Calibri" w:hAnsi="Calibri" w:cs="Calibri"/>
        </w:rPr>
        <w:t xml:space="preserve">. We can press through pain and suffering. We can fight in the face of evil. We can reach the unreachable. And we can bounce back even when others might think all is lost. That is resurrection power. </w:t>
      </w:r>
    </w:p>
    <w:p w14:paraId="21D1F157" w14:textId="53F3D99C" w:rsidR="5846C56F" w:rsidRDefault="48ED189A" w:rsidP="003A70C4">
      <w:pPr>
        <w:spacing w:after="0" w:line="240" w:lineRule="auto"/>
        <w:contextualSpacing/>
        <w:rPr>
          <w:rFonts w:ascii="Calibri" w:eastAsia="Calibri" w:hAnsi="Calibri" w:cs="Calibri"/>
        </w:rPr>
      </w:pPr>
      <w:r w:rsidRPr="58F4B4DB">
        <w:rPr>
          <w:rFonts w:ascii="Calibri" w:eastAsia="Calibri" w:hAnsi="Calibri" w:cs="Calibri"/>
        </w:rPr>
        <w:t xml:space="preserve"> </w:t>
      </w:r>
    </w:p>
    <w:p w14:paraId="4ADD9837" w14:textId="73DBE731" w:rsidR="003A70C4" w:rsidRDefault="1976CF83" w:rsidP="003A70C4">
      <w:pPr>
        <w:spacing w:after="0" w:line="240" w:lineRule="auto"/>
        <w:contextualSpacing/>
        <w:rPr>
          <w:rFonts w:ascii="Calibri" w:eastAsia="Calibri" w:hAnsi="Calibri" w:cs="Calibri"/>
        </w:rPr>
      </w:pPr>
      <w:r w:rsidRPr="58F4B4DB">
        <w:rPr>
          <w:rFonts w:ascii="Calibri" w:eastAsia="Calibri" w:hAnsi="Calibri" w:cs="Calibri"/>
        </w:rPr>
        <w:t xml:space="preserve">2) Pressing on – In trying to reach our goals and accomplish what we set out to do, it’s often easy to look back.  </w:t>
      </w:r>
      <w:r w:rsidR="1302AABB" w:rsidRPr="58F4B4DB">
        <w:rPr>
          <w:rFonts w:ascii="Calibri" w:eastAsia="Calibri" w:hAnsi="Calibri" w:cs="Calibri"/>
        </w:rPr>
        <w:t>Sometimes looking back even tempts us to go back. You may remember even the Israelites when they were escaping slavery and bondage trying to reach the Promised Land</w:t>
      </w:r>
      <w:r w:rsidR="13B3AA4D" w:rsidRPr="58F4B4DB">
        <w:rPr>
          <w:rFonts w:ascii="Calibri" w:eastAsia="Calibri" w:hAnsi="Calibri" w:cs="Calibri"/>
        </w:rPr>
        <w:t xml:space="preserve"> were tired, hungry frustrated, and so discouraged a</w:t>
      </w:r>
      <w:r w:rsidR="1302AABB" w:rsidRPr="58F4B4DB">
        <w:rPr>
          <w:rFonts w:ascii="Calibri" w:eastAsia="Calibri" w:hAnsi="Calibri" w:cs="Calibri"/>
        </w:rPr>
        <w:t>t one point that the</w:t>
      </w:r>
      <w:r w:rsidR="0C14F5F1" w:rsidRPr="58F4B4DB">
        <w:rPr>
          <w:rFonts w:ascii="Calibri" w:eastAsia="Calibri" w:hAnsi="Calibri" w:cs="Calibri"/>
        </w:rPr>
        <w:t>y said to their leaders</w:t>
      </w:r>
      <w:r w:rsidR="5C9E2F86" w:rsidRPr="58F4B4DB">
        <w:rPr>
          <w:rFonts w:ascii="Calibri" w:eastAsia="Calibri" w:hAnsi="Calibri" w:cs="Calibri"/>
        </w:rPr>
        <w:t>,</w:t>
      </w:r>
      <w:r w:rsidR="0C14F5F1" w:rsidRPr="58F4B4DB">
        <w:rPr>
          <w:rFonts w:ascii="Calibri" w:eastAsia="Calibri" w:hAnsi="Calibri" w:cs="Calibri"/>
        </w:rPr>
        <w:t xml:space="preserve"> “</w:t>
      </w:r>
      <w:r w:rsidR="2F4DBAFB" w:rsidRPr="58F4B4DB">
        <w:rPr>
          <w:rFonts w:ascii="Calibri" w:eastAsia="Calibri" w:hAnsi="Calibri" w:cs="Calibri"/>
        </w:rPr>
        <w:t xml:space="preserve">At least back in bondage we had food to eat and knew where we would be sleeping at night”. What they didn’t know when they said that, was that they were right on the edge of the Promised Land; but fear and doubt almost caused them to </w:t>
      </w:r>
      <w:r w:rsidR="409E33BB" w:rsidRPr="58F4B4DB">
        <w:rPr>
          <w:rFonts w:ascii="Calibri" w:eastAsia="Calibri" w:hAnsi="Calibri" w:cs="Calibri"/>
        </w:rPr>
        <w:t>turn back and give up. Paul says</w:t>
      </w:r>
      <w:r w:rsidR="4B87164D" w:rsidRPr="58F4B4DB">
        <w:rPr>
          <w:rFonts w:ascii="Calibri" w:eastAsia="Calibri" w:hAnsi="Calibri" w:cs="Calibri"/>
        </w:rPr>
        <w:t>,</w:t>
      </w:r>
      <w:r w:rsidR="409E33BB" w:rsidRPr="58F4B4DB">
        <w:rPr>
          <w:rFonts w:ascii="Calibri" w:eastAsia="Calibri" w:hAnsi="Calibri" w:cs="Calibri"/>
        </w:rPr>
        <w:t xml:space="preserve"> though</w:t>
      </w:r>
      <w:r w:rsidR="74A34958" w:rsidRPr="58F4B4DB">
        <w:rPr>
          <w:rFonts w:ascii="Calibri" w:eastAsia="Calibri" w:hAnsi="Calibri" w:cs="Calibri"/>
        </w:rPr>
        <w:t>,</w:t>
      </w:r>
      <w:r w:rsidR="409E33BB" w:rsidRPr="58F4B4DB">
        <w:rPr>
          <w:rFonts w:ascii="Calibri" w:eastAsia="Calibri" w:hAnsi="Calibri" w:cs="Calibri"/>
        </w:rPr>
        <w:t xml:space="preserve"> that we </w:t>
      </w:r>
      <w:r w:rsidR="6E63A516" w:rsidRPr="58F4B4DB">
        <w:rPr>
          <w:rFonts w:ascii="Calibri" w:eastAsia="Calibri" w:hAnsi="Calibri" w:cs="Calibri"/>
        </w:rPr>
        <w:t>ought to forget</w:t>
      </w:r>
      <w:r w:rsidR="409E33BB" w:rsidRPr="58F4B4DB">
        <w:rPr>
          <w:rFonts w:ascii="Calibri" w:eastAsia="Calibri" w:hAnsi="Calibri" w:cs="Calibri"/>
        </w:rPr>
        <w:t xml:space="preserve"> what is behind us and focus our thoughts on what lies ahead of us. We press on toward the goal for the prize of the heavenly call of God in Christ Je</w:t>
      </w:r>
      <w:r w:rsidR="63F74814" w:rsidRPr="58F4B4DB">
        <w:rPr>
          <w:rFonts w:ascii="Calibri" w:eastAsia="Calibri" w:hAnsi="Calibri" w:cs="Calibri"/>
        </w:rPr>
        <w:t xml:space="preserve">sus.  </w:t>
      </w:r>
    </w:p>
    <w:p w14:paraId="5641477F" w14:textId="77777777" w:rsidR="003A70C4" w:rsidRDefault="003A70C4" w:rsidP="003A70C4">
      <w:pPr>
        <w:spacing w:after="0" w:line="240" w:lineRule="auto"/>
        <w:contextualSpacing/>
        <w:rPr>
          <w:rFonts w:ascii="Calibri" w:eastAsia="Calibri" w:hAnsi="Calibri" w:cs="Calibri"/>
        </w:rPr>
      </w:pPr>
      <w:r>
        <w:rPr>
          <w:rFonts w:ascii="Calibri" w:eastAsia="Calibri" w:hAnsi="Calibri" w:cs="Calibri"/>
        </w:rPr>
        <w:br w:type="page"/>
      </w:r>
    </w:p>
    <w:p w14:paraId="315A64DB" w14:textId="77777777" w:rsidR="1976CF83" w:rsidRDefault="1976CF83" w:rsidP="003A70C4">
      <w:pPr>
        <w:spacing w:after="0" w:line="240" w:lineRule="auto"/>
        <w:contextualSpacing/>
        <w:rPr>
          <w:rFonts w:ascii="Calibri" w:eastAsia="Calibri" w:hAnsi="Calibri" w:cs="Calibri"/>
        </w:rPr>
      </w:pPr>
    </w:p>
    <w:p w14:paraId="24AF8800" w14:textId="6E9899B8" w:rsidR="58F4B4DB" w:rsidRDefault="58F4B4DB" w:rsidP="003A70C4">
      <w:pPr>
        <w:spacing w:after="0" w:line="240" w:lineRule="auto"/>
        <w:contextualSpacing/>
        <w:rPr>
          <w:rFonts w:ascii="Calibri" w:eastAsia="Calibri" w:hAnsi="Calibri" w:cs="Calibri"/>
        </w:rPr>
      </w:pPr>
    </w:p>
    <w:p w14:paraId="7840D52A" w14:textId="44AF472A" w:rsidR="3112FB9D" w:rsidRDefault="3112FB9D" w:rsidP="003A70C4">
      <w:pPr>
        <w:spacing w:after="0" w:line="240" w:lineRule="auto"/>
        <w:contextualSpacing/>
        <w:rPr>
          <w:rFonts w:ascii="Calibri" w:eastAsia="Calibri" w:hAnsi="Calibri" w:cs="Calibri"/>
        </w:rPr>
      </w:pPr>
      <w:r w:rsidRPr="58F4B4DB">
        <w:rPr>
          <w:rFonts w:ascii="Calibri" w:eastAsia="Calibri" w:hAnsi="Calibri" w:cs="Calibri"/>
        </w:rPr>
        <w:t xml:space="preserve">3) The high calling – </w:t>
      </w:r>
      <w:r w:rsidR="1BE1E9CE" w:rsidRPr="58F4B4DB">
        <w:rPr>
          <w:rFonts w:ascii="Calibri" w:eastAsia="Calibri" w:hAnsi="Calibri" w:cs="Calibri"/>
        </w:rPr>
        <w:t xml:space="preserve">v.14 reminds of the high calling we have in Christ. These goals, gifts, tasks, challenges, calls from God are just that – from God. </w:t>
      </w:r>
      <w:r w:rsidR="066E4D75" w:rsidRPr="58F4B4DB">
        <w:rPr>
          <w:rFonts w:ascii="Calibri" w:eastAsia="Calibri" w:hAnsi="Calibri" w:cs="Calibri"/>
        </w:rPr>
        <w:t>We have to remember that this is bigger than us.</w:t>
      </w:r>
      <w:r w:rsidR="4DF0AEFD" w:rsidRPr="58F4B4DB">
        <w:rPr>
          <w:rFonts w:ascii="Calibri" w:eastAsia="Calibri" w:hAnsi="Calibri" w:cs="Calibri"/>
        </w:rPr>
        <w:t xml:space="preserve"> </w:t>
      </w:r>
      <w:r w:rsidR="066E4D75" w:rsidRPr="58F4B4DB">
        <w:rPr>
          <w:rFonts w:ascii="Calibri" w:eastAsia="Calibri" w:hAnsi="Calibri" w:cs="Calibri"/>
        </w:rPr>
        <w:t xml:space="preserve">It is bigger than any person or any to do list or bucket list. We have a call from God. And think of this, if God calls us to do </w:t>
      </w:r>
      <w:r w:rsidR="2DF6FF52" w:rsidRPr="58F4B4DB">
        <w:rPr>
          <w:rFonts w:ascii="Calibri" w:eastAsia="Calibri" w:hAnsi="Calibri" w:cs="Calibri"/>
        </w:rPr>
        <w:t xml:space="preserve">it, then God knows we have the ability, the strength, and the courage to do it.  </w:t>
      </w:r>
    </w:p>
    <w:p w14:paraId="0BF33115" w14:textId="77777777" w:rsidR="00C03AB4" w:rsidRDefault="00C03AB4" w:rsidP="003A70C4">
      <w:pPr>
        <w:spacing w:after="0" w:line="240" w:lineRule="auto"/>
        <w:contextualSpacing/>
        <w:rPr>
          <w:rFonts w:ascii="Franklin Gothic Book" w:hAnsi="Franklin Gothic Book" w:cstheme="minorHAnsi"/>
          <w:sz w:val="28"/>
          <w:szCs w:val="28"/>
        </w:rPr>
      </w:pPr>
    </w:p>
    <w:p w14:paraId="46F9020A" w14:textId="18CC96F9" w:rsidR="00C03AB4" w:rsidRDefault="00C03AB4" w:rsidP="003A70C4">
      <w:pPr>
        <w:spacing w:after="0" w:line="240" w:lineRule="auto"/>
        <w:contextualSpacing/>
        <w:rPr>
          <w:rFonts w:ascii="Calibri" w:eastAsia="Calibri" w:hAnsi="Calibri" w:cs="Calibri"/>
        </w:rPr>
      </w:pPr>
      <w:r w:rsidRPr="003A70C4">
        <w:rPr>
          <w:rFonts w:ascii="Franklin Gothic Book" w:hAnsi="Franklin Gothic Book" w:cstheme="minorHAnsi"/>
          <w:b/>
          <w:bCs/>
          <w:color w:val="1BBCBA"/>
          <w:sz w:val="28"/>
          <w:szCs w:val="28"/>
        </w:rPr>
        <w:t>YOU:</w:t>
      </w:r>
      <w:r w:rsidR="003A70C4">
        <w:rPr>
          <w:rFonts w:ascii="Franklin Gothic Book" w:hAnsi="Franklin Gothic Book" w:cstheme="minorHAnsi"/>
          <w:b/>
          <w:bCs/>
          <w:color w:val="1BBCBA"/>
          <w:sz w:val="28"/>
          <w:szCs w:val="28"/>
        </w:rPr>
        <w:t xml:space="preserve"> </w:t>
      </w:r>
      <w:r w:rsidR="4B29DFD8" w:rsidRPr="58F4B4DB">
        <w:rPr>
          <w:rFonts w:ascii="Calibri" w:eastAsia="Calibri" w:hAnsi="Calibri" w:cs="Calibri"/>
        </w:rPr>
        <w:t xml:space="preserve">What is God calling you to do?  Who is God calling you to speak up for? What goal is God challenging you </w:t>
      </w:r>
      <w:r w:rsidR="000947A7">
        <w:rPr>
          <w:rFonts w:ascii="Calibri" w:eastAsia="Calibri" w:hAnsi="Calibri" w:cs="Calibri"/>
        </w:rPr>
        <w:t xml:space="preserve">to </w:t>
      </w:r>
      <w:r w:rsidR="4B29DFD8" w:rsidRPr="58F4B4DB">
        <w:rPr>
          <w:rFonts w:ascii="Calibri" w:eastAsia="Calibri" w:hAnsi="Calibri" w:cs="Calibri"/>
        </w:rPr>
        <w:t xml:space="preserve">reach? </w:t>
      </w:r>
    </w:p>
    <w:p w14:paraId="25CCC56F" w14:textId="21402A92" w:rsidR="58F4B4DB" w:rsidRDefault="58F4B4DB" w:rsidP="003A70C4">
      <w:pPr>
        <w:spacing w:after="0" w:line="240" w:lineRule="auto"/>
        <w:contextualSpacing/>
        <w:rPr>
          <w:rFonts w:ascii="Franklin Gothic Book" w:hAnsi="Franklin Gothic Book"/>
        </w:rPr>
      </w:pPr>
    </w:p>
    <w:p w14:paraId="2E47BD70" w14:textId="573033DB" w:rsidR="00AD4B7C" w:rsidRPr="00466BD4" w:rsidRDefault="00C03AB4" w:rsidP="003A70C4">
      <w:pPr>
        <w:spacing w:after="0" w:line="240" w:lineRule="auto"/>
        <w:contextualSpacing/>
        <w:rPr>
          <w:rFonts w:ascii="Calibri" w:eastAsia="Calibri" w:hAnsi="Calibri" w:cs="Calibri"/>
        </w:rPr>
      </w:pPr>
      <w:r w:rsidRPr="003A70C4">
        <w:rPr>
          <w:rFonts w:ascii="Franklin Gothic Book" w:hAnsi="Franklin Gothic Book" w:cstheme="minorHAnsi"/>
          <w:b/>
          <w:bCs/>
          <w:color w:val="1BBCBA"/>
          <w:sz w:val="28"/>
          <w:szCs w:val="28"/>
        </w:rPr>
        <w:t>WE:</w:t>
      </w:r>
      <w:r w:rsidR="003A70C4">
        <w:rPr>
          <w:rFonts w:ascii="Franklin Gothic Book" w:hAnsi="Franklin Gothic Book" w:cstheme="minorHAnsi"/>
          <w:b/>
          <w:bCs/>
          <w:color w:val="1BBCBA"/>
          <w:sz w:val="28"/>
          <w:szCs w:val="28"/>
        </w:rPr>
        <w:t xml:space="preserve"> </w:t>
      </w:r>
      <w:r w:rsidR="492A2151" w:rsidRPr="58F4B4DB">
        <w:rPr>
          <w:rFonts w:ascii="Calibri" w:eastAsia="Calibri" w:hAnsi="Calibri" w:cs="Calibri"/>
        </w:rPr>
        <w:t xml:space="preserve">What is God calling our church to do? How do </w:t>
      </w:r>
      <w:r w:rsidR="000947A7">
        <w:rPr>
          <w:rFonts w:ascii="Calibri" w:eastAsia="Calibri" w:hAnsi="Calibri" w:cs="Calibri"/>
        </w:rPr>
        <w:t xml:space="preserve">we </w:t>
      </w:r>
      <w:r w:rsidR="492A2151" w:rsidRPr="58F4B4DB">
        <w:rPr>
          <w:rFonts w:ascii="Calibri" w:eastAsia="Calibri" w:hAnsi="Calibri" w:cs="Calibri"/>
        </w:rPr>
        <w:t xml:space="preserve">reach our goals with resurrection power and the mindset of the high calling? </w:t>
      </w:r>
    </w:p>
    <w:sectPr w:rsidR="00AD4B7C" w:rsidRPr="00466BD4" w:rsidSect="003A70C4">
      <w:headerReference w:type="default" r:id="rId10"/>
      <w:footerReference w:type="default" r:id="rId11"/>
      <w:pgSz w:w="12240" w:h="15840"/>
      <w:pgMar w:top="720" w:right="720" w:bottom="720" w:left="720" w:header="720" w:footer="720" w:gutter="0"/>
      <w:pgBorders w:offsetFrom="page">
        <w:top w:val="single" w:sz="12" w:space="24" w:color="9D9EA2"/>
        <w:left w:val="single" w:sz="12" w:space="24" w:color="9D9EA2"/>
        <w:bottom w:val="single" w:sz="12" w:space="24" w:color="9D9EA2"/>
        <w:right w:val="single" w:sz="12" w:space="24" w:color="9D9EA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E2819" w14:textId="77777777" w:rsidR="00034153" w:rsidRDefault="00034153" w:rsidP="00BC6670">
      <w:pPr>
        <w:spacing w:after="0" w:line="240" w:lineRule="auto"/>
      </w:pPr>
      <w:r>
        <w:separator/>
      </w:r>
    </w:p>
  </w:endnote>
  <w:endnote w:type="continuationSeparator" w:id="0">
    <w:p w14:paraId="75BC6394" w14:textId="77777777" w:rsidR="00034153" w:rsidRDefault="00034153"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8EEA" w14:textId="0CD1D060" w:rsidR="00645502" w:rsidRDefault="003A70C4">
    <w:pPr>
      <w:pStyle w:val="Footer"/>
    </w:pPr>
    <w:r w:rsidRPr="003A70C4">
      <w:drawing>
        <wp:anchor distT="0" distB="0" distL="114300" distR="114300" simplePos="0" relativeHeight="251660288" behindDoc="0" locked="0" layoutInCell="1" allowOverlap="1" wp14:anchorId="42187C8B" wp14:editId="2C822A7F">
          <wp:simplePos x="0" y="0"/>
          <wp:positionH relativeFrom="margin">
            <wp:posOffset>4919028</wp:posOffset>
          </wp:positionH>
          <wp:positionV relativeFrom="paragraph">
            <wp:posOffset>-204788</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3A70C4">
      <w:drawing>
        <wp:anchor distT="0" distB="0" distL="114300" distR="114300" simplePos="0" relativeHeight="251659264" behindDoc="0" locked="0" layoutInCell="1" allowOverlap="0" wp14:anchorId="0E075A52" wp14:editId="61609C5B">
          <wp:simplePos x="0" y="0"/>
          <wp:positionH relativeFrom="margin">
            <wp:posOffset>157162</wp:posOffset>
          </wp:positionH>
          <wp:positionV relativeFrom="page">
            <wp:posOffset>9294813</wp:posOffset>
          </wp:positionV>
          <wp:extent cx="1600835" cy="328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003340F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0529" w14:textId="77777777" w:rsidR="00034153" w:rsidRDefault="00034153" w:rsidP="00BC6670">
      <w:pPr>
        <w:spacing w:after="0" w:line="240" w:lineRule="auto"/>
      </w:pPr>
      <w:r>
        <w:separator/>
      </w:r>
    </w:p>
  </w:footnote>
  <w:footnote w:type="continuationSeparator" w:id="0">
    <w:p w14:paraId="37C95C7B" w14:textId="77777777" w:rsidR="00034153" w:rsidRDefault="00034153" w:rsidP="00BC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128F" w14:textId="4348C786" w:rsidR="00645502" w:rsidRDefault="003A70C4" w:rsidP="003A70C4">
    <w:pPr>
      <w:pStyle w:val="Header"/>
      <w:jc w:val="center"/>
    </w:pPr>
    <w:r>
      <w:rPr>
        <w:noProof/>
      </w:rPr>
      <w:drawing>
        <wp:inline distT="0" distB="0" distL="0" distR="0" wp14:anchorId="40DA7E55" wp14:editId="6B1C99E5">
          <wp:extent cx="2700868" cy="1519238"/>
          <wp:effectExtent l="0" t="0" r="4445"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rageous1.jpg"/>
                  <pic:cNvPicPr/>
                </pic:nvPicPr>
                <pic:blipFill>
                  <a:blip r:embed="rId1">
                    <a:extLst>
                      <a:ext uri="{28A0092B-C50C-407E-A947-70E740481C1C}">
                        <a14:useLocalDpi xmlns:a14="http://schemas.microsoft.com/office/drawing/2010/main" val="0"/>
                      </a:ext>
                    </a:extLst>
                  </a:blip>
                  <a:stretch>
                    <a:fillRect/>
                  </a:stretch>
                </pic:blipFill>
                <pic:spPr>
                  <a:xfrm>
                    <a:off x="0" y="0"/>
                    <a:ext cx="2706962" cy="1522666"/>
                  </a:xfrm>
                  <a:prstGeom prst="rect">
                    <a:avLst/>
                  </a:prstGeom>
                </pic:spPr>
              </pic:pic>
            </a:graphicData>
          </a:graphic>
        </wp:inline>
      </w:drawing>
    </w:r>
  </w:p>
  <w:p w14:paraId="5A1B37B8" w14:textId="77777777" w:rsidR="003A70C4" w:rsidRPr="003A70C4" w:rsidRDefault="003A70C4" w:rsidP="003A70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75D94"/>
    <w:multiLevelType w:val="hybridMultilevel"/>
    <w:tmpl w:val="74149EA8"/>
    <w:lvl w:ilvl="0" w:tplc="311C5598">
      <w:start w:val="1"/>
      <w:numFmt w:val="bullet"/>
      <w:lvlText w:val="-"/>
      <w:lvlJc w:val="left"/>
      <w:pPr>
        <w:ind w:left="720" w:hanging="360"/>
      </w:pPr>
      <w:rPr>
        <w:rFonts w:ascii="Calibri" w:hAnsi="Calibri" w:hint="default"/>
      </w:rPr>
    </w:lvl>
    <w:lvl w:ilvl="1" w:tplc="3D60FDF4">
      <w:start w:val="1"/>
      <w:numFmt w:val="bullet"/>
      <w:lvlText w:val="o"/>
      <w:lvlJc w:val="left"/>
      <w:pPr>
        <w:ind w:left="1440" w:hanging="360"/>
      </w:pPr>
      <w:rPr>
        <w:rFonts w:ascii="Courier New" w:hAnsi="Courier New" w:hint="default"/>
      </w:rPr>
    </w:lvl>
    <w:lvl w:ilvl="2" w:tplc="1F4267AE">
      <w:start w:val="1"/>
      <w:numFmt w:val="bullet"/>
      <w:lvlText w:val=""/>
      <w:lvlJc w:val="left"/>
      <w:pPr>
        <w:ind w:left="2160" w:hanging="360"/>
      </w:pPr>
      <w:rPr>
        <w:rFonts w:ascii="Wingdings" w:hAnsi="Wingdings" w:hint="default"/>
      </w:rPr>
    </w:lvl>
    <w:lvl w:ilvl="3" w:tplc="E59E7A60">
      <w:start w:val="1"/>
      <w:numFmt w:val="bullet"/>
      <w:lvlText w:val=""/>
      <w:lvlJc w:val="left"/>
      <w:pPr>
        <w:ind w:left="2880" w:hanging="360"/>
      </w:pPr>
      <w:rPr>
        <w:rFonts w:ascii="Symbol" w:hAnsi="Symbol" w:hint="default"/>
      </w:rPr>
    </w:lvl>
    <w:lvl w:ilvl="4" w:tplc="463E0808">
      <w:start w:val="1"/>
      <w:numFmt w:val="bullet"/>
      <w:lvlText w:val="o"/>
      <w:lvlJc w:val="left"/>
      <w:pPr>
        <w:ind w:left="3600" w:hanging="360"/>
      </w:pPr>
      <w:rPr>
        <w:rFonts w:ascii="Courier New" w:hAnsi="Courier New" w:hint="default"/>
      </w:rPr>
    </w:lvl>
    <w:lvl w:ilvl="5" w:tplc="616CFCFE">
      <w:start w:val="1"/>
      <w:numFmt w:val="bullet"/>
      <w:lvlText w:val=""/>
      <w:lvlJc w:val="left"/>
      <w:pPr>
        <w:ind w:left="4320" w:hanging="360"/>
      </w:pPr>
      <w:rPr>
        <w:rFonts w:ascii="Wingdings" w:hAnsi="Wingdings" w:hint="default"/>
      </w:rPr>
    </w:lvl>
    <w:lvl w:ilvl="6" w:tplc="32D4548E">
      <w:start w:val="1"/>
      <w:numFmt w:val="bullet"/>
      <w:lvlText w:val=""/>
      <w:lvlJc w:val="left"/>
      <w:pPr>
        <w:ind w:left="5040" w:hanging="360"/>
      </w:pPr>
      <w:rPr>
        <w:rFonts w:ascii="Symbol" w:hAnsi="Symbol" w:hint="default"/>
      </w:rPr>
    </w:lvl>
    <w:lvl w:ilvl="7" w:tplc="5A8292FC">
      <w:start w:val="1"/>
      <w:numFmt w:val="bullet"/>
      <w:lvlText w:val="o"/>
      <w:lvlJc w:val="left"/>
      <w:pPr>
        <w:ind w:left="5760" w:hanging="360"/>
      </w:pPr>
      <w:rPr>
        <w:rFonts w:ascii="Courier New" w:hAnsi="Courier New" w:hint="default"/>
      </w:rPr>
    </w:lvl>
    <w:lvl w:ilvl="8" w:tplc="2FC2AC0E">
      <w:start w:val="1"/>
      <w:numFmt w:val="bullet"/>
      <w:lvlText w:val=""/>
      <w:lvlJc w:val="left"/>
      <w:pPr>
        <w:ind w:left="6480" w:hanging="360"/>
      </w:pPr>
      <w:rPr>
        <w:rFonts w:ascii="Wingdings" w:hAnsi="Wingdings" w:hint="default"/>
      </w:rPr>
    </w:lvl>
  </w:abstractNum>
  <w:abstractNum w:abstractNumId="2"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A320A"/>
    <w:multiLevelType w:val="hybridMultilevel"/>
    <w:tmpl w:val="F306EFFA"/>
    <w:lvl w:ilvl="0" w:tplc="E67E2AA6">
      <w:start w:val="1"/>
      <w:numFmt w:val="bullet"/>
      <w:lvlText w:val="-"/>
      <w:lvlJc w:val="left"/>
      <w:pPr>
        <w:ind w:left="720" w:hanging="360"/>
      </w:pPr>
      <w:rPr>
        <w:rFonts w:ascii="Calibri" w:hAnsi="Calibri" w:hint="default"/>
      </w:rPr>
    </w:lvl>
    <w:lvl w:ilvl="1" w:tplc="A7B676E6">
      <w:start w:val="1"/>
      <w:numFmt w:val="bullet"/>
      <w:lvlText w:val="o"/>
      <w:lvlJc w:val="left"/>
      <w:pPr>
        <w:ind w:left="1440" w:hanging="360"/>
      </w:pPr>
      <w:rPr>
        <w:rFonts w:ascii="Courier New" w:hAnsi="Courier New" w:hint="default"/>
      </w:rPr>
    </w:lvl>
    <w:lvl w:ilvl="2" w:tplc="EAEC15D6">
      <w:start w:val="1"/>
      <w:numFmt w:val="bullet"/>
      <w:lvlText w:val=""/>
      <w:lvlJc w:val="left"/>
      <w:pPr>
        <w:ind w:left="2160" w:hanging="360"/>
      </w:pPr>
      <w:rPr>
        <w:rFonts w:ascii="Wingdings" w:hAnsi="Wingdings" w:hint="default"/>
      </w:rPr>
    </w:lvl>
    <w:lvl w:ilvl="3" w:tplc="1E46EC46">
      <w:start w:val="1"/>
      <w:numFmt w:val="bullet"/>
      <w:lvlText w:val=""/>
      <w:lvlJc w:val="left"/>
      <w:pPr>
        <w:ind w:left="2880" w:hanging="360"/>
      </w:pPr>
      <w:rPr>
        <w:rFonts w:ascii="Symbol" w:hAnsi="Symbol" w:hint="default"/>
      </w:rPr>
    </w:lvl>
    <w:lvl w:ilvl="4" w:tplc="C93E084C">
      <w:start w:val="1"/>
      <w:numFmt w:val="bullet"/>
      <w:lvlText w:val="o"/>
      <w:lvlJc w:val="left"/>
      <w:pPr>
        <w:ind w:left="3600" w:hanging="360"/>
      </w:pPr>
      <w:rPr>
        <w:rFonts w:ascii="Courier New" w:hAnsi="Courier New" w:hint="default"/>
      </w:rPr>
    </w:lvl>
    <w:lvl w:ilvl="5" w:tplc="9A367E2A">
      <w:start w:val="1"/>
      <w:numFmt w:val="bullet"/>
      <w:lvlText w:val=""/>
      <w:lvlJc w:val="left"/>
      <w:pPr>
        <w:ind w:left="4320" w:hanging="360"/>
      </w:pPr>
      <w:rPr>
        <w:rFonts w:ascii="Wingdings" w:hAnsi="Wingdings" w:hint="default"/>
      </w:rPr>
    </w:lvl>
    <w:lvl w:ilvl="6" w:tplc="89782FDA">
      <w:start w:val="1"/>
      <w:numFmt w:val="bullet"/>
      <w:lvlText w:val=""/>
      <w:lvlJc w:val="left"/>
      <w:pPr>
        <w:ind w:left="5040" w:hanging="360"/>
      </w:pPr>
      <w:rPr>
        <w:rFonts w:ascii="Symbol" w:hAnsi="Symbol" w:hint="default"/>
      </w:rPr>
    </w:lvl>
    <w:lvl w:ilvl="7" w:tplc="4720FC1E">
      <w:start w:val="1"/>
      <w:numFmt w:val="bullet"/>
      <w:lvlText w:val="o"/>
      <w:lvlJc w:val="left"/>
      <w:pPr>
        <w:ind w:left="5760" w:hanging="360"/>
      </w:pPr>
      <w:rPr>
        <w:rFonts w:ascii="Courier New" w:hAnsi="Courier New" w:hint="default"/>
      </w:rPr>
    </w:lvl>
    <w:lvl w:ilvl="8" w:tplc="ADE24F14">
      <w:start w:val="1"/>
      <w:numFmt w:val="bullet"/>
      <w:lvlText w:val=""/>
      <w:lvlJc w:val="left"/>
      <w:pPr>
        <w:ind w:left="6480" w:hanging="360"/>
      </w:pPr>
      <w:rPr>
        <w:rFonts w:ascii="Wingdings" w:hAnsi="Wingdings" w:hint="default"/>
      </w:rPr>
    </w:lvl>
  </w:abstractNum>
  <w:abstractNum w:abstractNumId="7"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2"/>
  </w:num>
  <w:num w:numId="5">
    <w:abstractNumId w:val="16"/>
  </w:num>
  <w:num w:numId="6">
    <w:abstractNumId w:val="9"/>
  </w:num>
  <w:num w:numId="7">
    <w:abstractNumId w:val="15"/>
  </w:num>
  <w:num w:numId="8">
    <w:abstractNumId w:val="4"/>
  </w:num>
  <w:num w:numId="9">
    <w:abstractNumId w:val="11"/>
  </w:num>
  <w:num w:numId="10">
    <w:abstractNumId w:val="5"/>
  </w:num>
  <w:num w:numId="11">
    <w:abstractNumId w:val="0"/>
  </w:num>
  <w:num w:numId="12">
    <w:abstractNumId w:val="13"/>
  </w:num>
  <w:num w:numId="13">
    <w:abstractNumId w:val="8"/>
  </w:num>
  <w:num w:numId="14">
    <w:abstractNumId w:val="3"/>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24D30"/>
    <w:rsid w:val="0002733E"/>
    <w:rsid w:val="00034153"/>
    <w:rsid w:val="000947A7"/>
    <w:rsid w:val="000A6ABF"/>
    <w:rsid w:val="000B6A02"/>
    <w:rsid w:val="001E4DE4"/>
    <w:rsid w:val="001E62E0"/>
    <w:rsid w:val="00230848"/>
    <w:rsid w:val="002B7C44"/>
    <w:rsid w:val="002C0D32"/>
    <w:rsid w:val="002F1524"/>
    <w:rsid w:val="003340F7"/>
    <w:rsid w:val="00376958"/>
    <w:rsid w:val="003A70C4"/>
    <w:rsid w:val="00466BD4"/>
    <w:rsid w:val="004E15DD"/>
    <w:rsid w:val="00569463"/>
    <w:rsid w:val="005D36E7"/>
    <w:rsid w:val="00635F45"/>
    <w:rsid w:val="006410E6"/>
    <w:rsid w:val="00645502"/>
    <w:rsid w:val="006C5499"/>
    <w:rsid w:val="006D1496"/>
    <w:rsid w:val="006D202D"/>
    <w:rsid w:val="0072668F"/>
    <w:rsid w:val="00795BE0"/>
    <w:rsid w:val="007B1E67"/>
    <w:rsid w:val="007D19E8"/>
    <w:rsid w:val="007E0387"/>
    <w:rsid w:val="007EDB00"/>
    <w:rsid w:val="008122BE"/>
    <w:rsid w:val="00885A7F"/>
    <w:rsid w:val="008C74CE"/>
    <w:rsid w:val="008F5CA5"/>
    <w:rsid w:val="00922AE2"/>
    <w:rsid w:val="009E3A05"/>
    <w:rsid w:val="00A3466F"/>
    <w:rsid w:val="00A36D06"/>
    <w:rsid w:val="00A8280A"/>
    <w:rsid w:val="00AD0B8F"/>
    <w:rsid w:val="00AD4B7C"/>
    <w:rsid w:val="00AF5FDE"/>
    <w:rsid w:val="00B50C71"/>
    <w:rsid w:val="00B6734B"/>
    <w:rsid w:val="00BA3FBB"/>
    <w:rsid w:val="00BB2356"/>
    <w:rsid w:val="00BC6670"/>
    <w:rsid w:val="00C03AB4"/>
    <w:rsid w:val="00C720FF"/>
    <w:rsid w:val="00C850B1"/>
    <w:rsid w:val="00CD0A12"/>
    <w:rsid w:val="00D53ACC"/>
    <w:rsid w:val="00D629CD"/>
    <w:rsid w:val="00D637CD"/>
    <w:rsid w:val="00D6572E"/>
    <w:rsid w:val="00D7636C"/>
    <w:rsid w:val="00E021AE"/>
    <w:rsid w:val="00EDCEB2"/>
    <w:rsid w:val="00FC145C"/>
    <w:rsid w:val="0135C283"/>
    <w:rsid w:val="017A64FF"/>
    <w:rsid w:val="01874814"/>
    <w:rsid w:val="01D3E7A2"/>
    <w:rsid w:val="02291651"/>
    <w:rsid w:val="0239F863"/>
    <w:rsid w:val="0275498B"/>
    <w:rsid w:val="0275553B"/>
    <w:rsid w:val="029ADD17"/>
    <w:rsid w:val="02AA7AE3"/>
    <w:rsid w:val="02C45A17"/>
    <w:rsid w:val="02DA8A16"/>
    <w:rsid w:val="0371E51A"/>
    <w:rsid w:val="037B571C"/>
    <w:rsid w:val="0387224B"/>
    <w:rsid w:val="03BF80CB"/>
    <w:rsid w:val="04132DE6"/>
    <w:rsid w:val="04469CD2"/>
    <w:rsid w:val="04593392"/>
    <w:rsid w:val="04842B0B"/>
    <w:rsid w:val="049B7E7E"/>
    <w:rsid w:val="04B68CCF"/>
    <w:rsid w:val="04CA9F36"/>
    <w:rsid w:val="0587CBED"/>
    <w:rsid w:val="058FF365"/>
    <w:rsid w:val="05B4D019"/>
    <w:rsid w:val="05B9C36B"/>
    <w:rsid w:val="05CE67DE"/>
    <w:rsid w:val="05DC6B8E"/>
    <w:rsid w:val="064B22AC"/>
    <w:rsid w:val="066C5F2B"/>
    <w:rsid w:val="066E4D75"/>
    <w:rsid w:val="0702594D"/>
    <w:rsid w:val="0761323E"/>
    <w:rsid w:val="077D6FA8"/>
    <w:rsid w:val="07B485B2"/>
    <w:rsid w:val="07CBC25A"/>
    <w:rsid w:val="0826307B"/>
    <w:rsid w:val="0857CB22"/>
    <w:rsid w:val="08FDD4C5"/>
    <w:rsid w:val="08FF3767"/>
    <w:rsid w:val="092D1F5A"/>
    <w:rsid w:val="0A191E30"/>
    <w:rsid w:val="0A3706E5"/>
    <w:rsid w:val="0A7AF423"/>
    <w:rsid w:val="0AC2F41B"/>
    <w:rsid w:val="0B4C3241"/>
    <w:rsid w:val="0B6DCEA8"/>
    <w:rsid w:val="0B90AAC7"/>
    <w:rsid w:val="0BEEAE5B"/>
    <w:rsid w:val="0C04AF3F"/>
    <w:rsid w:val="0C14F5F1"/>
    <w:rsid w:val="0C8E46C6"/>
    <w:rsid w:val="0D27A8E3"/>
    <w:rsid w:val="0DA23200"/>
    <w:rsid w:val="0DC341B9"/>
    <w:rsid w:val="0DC80716"/>
    <w:rsid w:val="0EAE425E"/>
    <w:rsid w:val="0EE43707"/>
    <w:rsid w:val="0F1CBF55"/>
    <w:rsid w:val="0F47FD2B"/>
    <w:rsid w:val="0F5CFD7F"/>
    <w:rsid w:val="0F73BC23"/>
    <w:rsid w:val="0F75C266"/>
    <w:rsid w:val="0F9F799F"/>
    <w:rsid w:val="0FB12037"/>
    <w:rsid w:val="0FB1E366"/>
    <w:rsid w:val="100620AA"/>
    <w:rsid w:val="10350684"/>
    <w:rsid w:val="1052C993"/>
    <w:rsid w:val="10800233"/>
    <w:rsid w:val="10C27D2D"/>
    <w:rsid w:val="1157D2D7"/>
    <w:rsid w:val="1185A4DE"/>
    <w:rsid w:val="11A2584A"/>
    <w:rsid w:val="11C99ECC"/>
    <w:rsid w:val="11F74445"/>
    <w:rsid w:val="12455623"/>
    <w:rsid w:val="12671F29"/>
    <w:rsid w:val="127FFDD0"/>
    <w:rsid w:val="1302AABB"/>
    <w:rsid w:val="132915F2"/>
    <w:rsid w:val="1344AB47"/>
    <w:rsid w:val="137FD142"/>
    <w:rsid w:val="1398E2A5"/>
    <w:rsid w:val="13B3AA4D"/>
    <w:rsid w:val="13E25923"/>
    <w:rsid w:val="13FE3671"/>
    <w:rsid w:val="1431E5C6"/>
    <w:rsid w:val="1465D6E4"/>
    <w:rsid w:val="149BDB99"/>
    <w:rsid w:val="14CEC461"/>
    <w:rsid w:val="151BF911"/>
    <w:rsid w:val="15CADAE4"/>
    <w:rsid w:val="15D48DD2"/>
    <w:rsid w:val="16007A4D"/>
    <w:rsid w:val="1666362D"/>
    <w:rsid w:val="16C42F1B"/>
    <w:rsid w:val="1706DAAF"/>
    <w:rsid w:val="176C64DD"/>
    <w:rsid w:val="176C9556"/>
    <w:rsid w:val="1778C3A6"/>
    <w:rsid w:val="17830CF7"/>
    <w:rsid w:val="17898897"/>
    <w:rsid w:val="17F256AC"/>
    <w:rsid w:val="183EBB11"/>
    <w:rsid w:val="185F8159"/>
    <w:rsid w:val="1898D152"/>
    <w:rsid w:val="18C20823"/>
    <w:rsid w:val="18CB0BF1"/>
    <w:rsid w:val="1976CF83"/>
    <w:rsid w:val="1989DC3F"/>
    <w:rsid w:val="199AC83E"/>
    <w:rsid w:val="19A85BCC"/>
    <w:rsid w:val="19DF7DE0"/>
    <w:rsid w:val="1A5D09C5"/>
    <w:rsid w:val="1A977031"/>
    <w:rsid w:val="1AD7CDA1"/>
    <w:rsid w:val="1AD7F8EE"/>
    <w:rsid w:val="1AF47752"/>
    <w:rsid w:val="1AFD1AEC"/>
    <w:rsid w:val="1B1B197C"/>
    <w:rsid w:val="1B24F035"/>
    <w:rsid w:val="1BA76F7C"/>
    <w:rsid w:val="1BDDEF31"/>
    <w:rsid w:val="1BE1E9CE"/>
    <w:rsid w:val="1BEDC402"/>
    <w:rsid w:val="1C09C3C7"/>
    <w:rsid w:val="1C40ED4C"/>
    <w:rsid w:val="1D6EFACE"/>
    <w:rsid w:val="1D8CBB00"/>
    <w:rsid w:val="1DF4B3C7"/>
    <w:rsid w:val="1EA90076"/>
    <w:rsid w:val="1EC87A94"/>
    <w:rsid w:val="1EEEAD61"/>
    <w:rsid w:val="1F1FC66B"/>
    <w:rsid w:val="1F5D63CE"/>
    <w:rsid w:val="1FBDE1EC"/>
    <w:rsid w:val="1FCE9CB6"/>
    <w:rsid w:val="20271437"/>
    <w:rsid w:val="2033395F"/>
    <w:rsid w:val="206DBF94"/>
    <w:rsid w:val="2081EF9F"/>
    <w:rsid w:val="20FC5136"/>
    <w:rsid w:val="218078E1"/>
    <w:rsid w:val="219B5969"/>
    <w:rsid w:val="22027098"/>
    <w:rsid w:val="2213DB08"/>
    <w:rsid w:val="222D704B"/>
    <w:rsid w:val="22468B51"/>
    <w:rsid w:val="2248DFFC"/>
    <w:rsid w:val="2293094C"/>
    <w:rsid w:val="229A1D73"/>
    <w:rsid w:val="229B95A2"/>
    <w:rsid w:val="242F7E15"/>
    <w:rsid w:val="2443D376"/>
    <w:rsid w:val="2503B4D1"/>
    <w:rsid w:val="251E80D4"/>
    <w:rsid w:val="2543B892"/>
    <w:rsid w:val="254A1655"/>
    <w:rsid w:val="2583FE7C"/>
    <w:rsid w:val="258BC0CD"/>
    <w:rsid w:val="259CE570"/>
    <w:rsid w:val="25C42CC9"/>
    <w:rsid w:val="25C5DA09"/>
    <w:rsid w:val="25CA0E35"/>
    <w:rsid w:val="25F69EB3"/>
    <w:rsid w:val="2639A7A1"/>
    <w:rsid w:val="26792326"/>
    <w:rsid w:val="26BBF6F1"/>
    <w:rsid w:val="26FFE27C"/>
    <w:rsid w:val="270AAEE7"/>
    <w:rsid w:val="273788D8"/>
    <w:rsid w:val="273EC7BB"/>
    <w:rsid w:val="27D801CE"/>
    <w:rsid w:val="27E06088"/>
    <w:rsid w:val="282F5C17"/>
    <w:rsid w:val="28B19F26"/>
    <w:rsid w:val="28F9130D"/>
    <w:rsid w:val="29058022"/>
    <w:rsid w:val="2913CB45"/>
    <w:rsid w:val="2933DF65"/>
    <w:rsid w:val="2978123A"/>
    <w:rsid w:val="29D7855F"/>
    <w:rsid w:val="2A3B04AA"/>
    <w:rsid w:val="2A76C33C"/>
    <w:rsid w:val="2A7D8CAE"/>
    <w:rsid w:val="2A8A733E"/>
    <w:rsid w:val="2A9D9C91"/>
    <w:rsid w:val="2B312790"/>
    <w:rsid w:val="2B6C4A0A"/>
    <w:rsid w:val="2B993FB3"/>
    <w:rsid w:val="2C2CB207"/>
    <w:rsid w:val="2CEC1F33"/>
    <w:rsid w:val="2CF982C6"/>
    <w:rsid w:val="2CFD6713"/>
    <w:rsid w:val="2D029027"/>
    <w:rsid w:val="2D2C0160"/>
    <w:rsid w:val="2D6E127C"/>
    <w:rsid w:val="2D90ABEA"/>
    <w:rsid w:val="2DB97431"/>
    <w:rsid w:val="2DF6FF52"/>
    <w:rsid w:val="2DFB919C"/>
    <w:rsid w:val="2F2081EC"/>
    <w:rsid w:val="2F3693E5"/>
    <w:rsid w:val="2F4DBAFB"/>
    <w:rsid w:val="2FB9E8B2"/>
    <w:rsid w:val="2FF7CE07"/>
    <w:rsid w:val="306B56BD"/>
    <w:rsid w:val="307659EC"/>
    <w:rsid w:val="307E7293"/>
    <w:rsid w:val="308AA4B1"/>
    <w:rsid w:val="30A1FC0E"/>
    <w:rsid w:val="30D0FAE8"/>
    <w:rsid w:val="30F453CE"/>
    <w:rsid w:val="3112FB9D"/>
    <w:rsid w:val="3114D4C7"/>
    <w:rsid w:val="3120C62D"/>
    <w:rsid w:val="314A75B4"/>
    <w:rsid w:val="31C6DE28"/>
    <w:rsid w:val="31D70965"/>
    <w:rsid w:val="31F14411"/>
    <w:rsid w:val="31F2038F"/>
    <w:rsid w:val="320992CB"/>
    <w:rsid w:val="32AD259C"/>
    <w:rsid w:val="32C80B82"/>
    <w:rsid w:val="32E677D0"/>
    <w:rsid w:val="32F2DA77"/>
    <w:rsid w:val="334936E7"/>
    <w:rsid w:val="336486BC"/>
    <w:rsid w:val="3366860F"/>
    <w:rsid w:val="33A49491"/>
    <w:rsid w:val="34442B5F"/>
    <w:rsid w:val="3481944E"/>
    <w:rsid w:val="348A34BC"/>
    <w:rsid w:val="349002A5"/>
    <w:rsid w:val="34930E6B"/>
    <w:rsid w:val="34B626B8"/>
    <w:rsid w:val="34DDE623"/>
    <w:rsid w:val="3582CC2E"/>
    <w:rsid w:val="360D8293"/>
    <w:rsid w:val="368A4A91"/>
    <w:rsid w:val="36BE9B68"/>
    <w:rsid w:val="36C863B6"/>
    <w:rsid w:val="36D4B38A"/>
    <w:rsid w:val="36DD276B"/>
    <w:rsid w:val="372C66B0"/>
    <w:rsid w:val="374F2257"/>
    <w:rsid w:val="37BE1B81"/>
    <w:rsid w:val="37E2FA2D"/>
    <w:rsid w:val="38327935"/>
    <w:rsid w:val="389D95D5"/>
    <w:rsid w:val="39631FFF"/>
    <w:rsid w:val="397BCB13"/>
    <w:rsid w:val="39E45290"/>
    <w:rsid w:val="3A763B7E"/>
    <w:rsid w:val="3A8713CC"/>
    <w:rsid w:val="3ABD7106"/>
    <w:rsid w:val="3AF7E96D"/>
    <w:rsid w:val="3B47FA4D"/>
    <w:rsid w:val="3B833ABF"/>
    <w:rsid w:val="3BC27291"/>
    <w:rsid w:val="3C3336E1"/>
    <w:rsid w:val="3CFF2CF5"/>
    <w:rsid w:val="3DA907BF"/>
    <w:rsid w:val="3E4EA432"/>
    <w:rsid w:val="3E5237C8"/>
    <w:rsid w:val="3E65D52E"/>
    <w:rsid w:val="3E7B644B"/>
    <w:rsid w:val="3EB1E528"/>
    <w:rsid w:val="3F266A5C"/>
    <w:rsid w:val="3F52AB13"/>
    <w:rsid w:val="3F67D130"/>
    <w:rsid w:val="3FA51076"/>
    <w:rsid w:val="3FB3A0C9"/>
    <w:rsid w:val="3FBFE84F"/>
    <w:rsid w:val="3FC83A9C"/>
    <w:rsid w:val="3FFE05BC"/>
    <w:rsid w:val="4065BD2A"/>
    <w:rsid w:val="408CE3EF"/>
    <w:rsid w:val="409E33BB"/>
    <w:rsid w:val="40AF0EF5"/>
    <w:rsid w:val="41A588C9"/>
    <w:rsid w:val="41F55044"/>
    <w:rsid w:val="435CED0A"/>
    <w:rsid w:val="43B41E16"/>
    <w:rsid w:val="443AABD6"/>
    <w:rsid w:val="44A010CB"/>
    <w:rsid w:val="44A2454D"/>
    <w:rsid w:val="45258CD0"/>
    <w:rsid w:val="4555B3E1"/>
    <w:rsid w:val="455C3CB3"/>
    <w:rsid w:val="45B33FD6"/>
    <w:rsid w:val="45B6FD80"/>
    <w:rsid w:val="45CF6392"/>
    <w:rsid w:val="45EF848E"/>
    <w:rsid w:val="4650E828"/>
    <w:rsid w:val="46C859F7"/>
    <w:rsid w:val="46CFF011"/>
    <w:rsid w:val="46CFF0AF"/>
    <w:rsid w:val="46FE80A9"/>
    <w:rsid w:val="47196D9A"/>
    <w:rsid w:val="474E7CFC"/>
    <w:rsid w:val="475D6EA6"/>
    <w:rsid w:val="4768E3AE"/>
    <w:rsid w:val="477FFA9F"/>
    <w:rsid w:val="4790B0AB"/>
    <w:rsid w:val="47BC1E5D"/>
    <w:rsid w:val="47EC6F8D"/>
    <w:rsid w:val="480C10C3"/>
    <w:rsid w:val="48DC9056"/>
    <w:rsid w:val="48ED189A"/>
    <w:rsid w:val="492A2151"/>
    <w:rsid w:val="4948EEA3"/>
    <w:rsid w:val="49515FD0"/>
    <w:rsid w:val="4974CB87"/>
    <w:rsid w:val="49A2B911"/>
    <w:rsid w:val="4A1293EC"/>
    <w:rsid w:val="4A186A8F"/>
    <w:rsid w:val="4A67A26B"/>
    <w:rsid w:val="4A7D5A9E"/>
    <w:rsid w:val="4B1663D7"/>
    <w:rsid w:val="4B29DFD8"/>
    <w:rsid w:val="4B3EDC7C"/>
    <w:rsid w:val="4B87164D"/>
    <w:rsid w:val="4BB3F27B"/>
    <w:rsid w:val="4BBDC81B"/>
    <w:rsid w:val="4BCE517B"/>
    <w:rsid w:val="4BE3BA10"/>
    <w:rsid w:val="4BEA1843"/>
    <w:rsid w:val="4C798B91"/>
    <w:rsid w:val="4CAF59CD"/>
    <w:rsid w:val="4CFF224A"/>
    <w:rsid w:val="4D00678A"/>
    <w:rsid w:val="4D0E15C8"/>
    <w:rsid w:val="4D1999BB"/>
    <w:rsid w:val="4D37B0BB"/>
    <w:rsid w:val="4D4CCE35"/>
    <w:rsid w:val="4DA1AF58"/>
    <w:rsid w:val="4DE4FBF6"/>
    <w:rsid w:val="4DE80372"/>
    <w:rsid w:val="4DF0AEFD"/>
    <w:rsid w:val="4E34BE07"/>
    <w:rsid w:val="4E588054"/>
    <w:rsid w:val="4EF180E4"/>
    <w:rsid w:val="4EFBB3CE"/>
    <w:rsid w:val="4F823953"/>
    <w:rsid w:val="4F9A4F1D"/>
    <w:rsid w:val="4FACC83E"/>
    <w:rsid w:val="5046FF42"/>
    <w:rsid w:val="50486B36"/>
    <w:rsid w:val="506D6C0D"/>
    <w:rsid w:val="5099C8D4"/>
    <w:rsid w:val="50B42A63"/>
    <w:rsid w:val="50B99A2E"/>
    <w:rsid w:val="50E25200"/>
    <w:rsid w:val="514E8F44"/>
    <w:rsid w:val="5229CA8D"/>
    <w:rsid w:val="52386314"/>
    <w:rsid w:val="527A16D1"/>
    <w:rsid w:val="52DE5E88"/>
    <w:rsid w:val="52F70B01"/>
    <w:rsid w:val="533D13F8"/>
    <w:rsid w:val="5399E22B"/>
    <w:rsid w:val="53A6A28A"/>
    <w:rsid w:val="53D61296"/>
    <w:rsid w:val="54BB1EE3"/>
    <w:rsid w:val="54C0DD2B"/>
    <w:rsid w:val="550BC194"/>
    <w:rsid w:val="55274923"/>
    <w:rsid w:val="558064E9"/>
    <w:rsid w:val="55EA99BF"/>
    <w:rsid w:val="5608046D"/>
    <w:rsid w:val="56434959"/>
    <w:rsid w:val="56537B1B"/>
    <w:rsid w:val="574C040A"/>
    <w:rsid w:val="57642759"/>
    <w:rsid w:val="57803DC4"/>
    <w:rsid w:val="5846C56F"/>
    <w:rsid w:val="5896FFAA"/>
    <w:rsid w:val="58BA6B0F"/>
    <w:rsid w:val="58F4B4DB"/>
    <w:rsid w:val="591F5EDF"/>
    <w:rsid w:val="592AFE5E"/>
    <w:rsid w:val="592F9CC6"/>
    <w:rsid w:val="599F7834"/>
    <w:rsid w:val="59D35AE7"/>
    <w:rsid w:val="59E52703"/>
    <w:rsid w:val="5A62F32C"/>
    <w:rsid w:val="5AA68279"/>
    <w:rsid w:val="5B00392B"/>
    <w:rsid w:val="5B0B2B06"/>
    <w:rsid w:val="5B39E0B7"/>
    <w:rsid w:val="5B5C6658"/>
    <w:rsid w:val="5BBF84CD"/>
    <w:rsid w:val="5C258467"/>
    <w:rsid w:val="5C34E284"/>
    <w:rsid w:val="5C64F070"/>
    <w:rsid w:val="5C91C1C8"/>
    <w:rsid w:val="5C9C2890"/>
    <w:rsid w:val="5C9E2F86"/>
    <w:rsid w:val="5CECAB23"/>
    <w:rsid w:val="5CF4395C"/>
    <w:rsid w:val="5D1F52A7"/>
    <w:rsid w:val="5D2C3D73"/>
    <w:rsid w:val="5DE42889"/>
    <w:rsid w:val="5E0BBFFB"/>
    <w:rsid w:val="5E0E1D65"/>
    <w:rsid w:val="5EFEC71F"/>
    <w:rsid w:val="5F164AA3"/>
    <w:rsid w:val="5F4918C4"/>
    <w:rsid w:val="5F7A4430"/>
    <w:rsid w:val="5FB7246A"/>
    <w:rsid w:val="607CF67D"/>
    <w:rsid w:val="609963CA"/>
    <w:rsid w:val="611705E4"/>
    <w:rsid w:val="6173A6D5"/>
    <w:rsid w:val="6219FDF7"/>
    <w:rsid w:val="62C1DB38"/>
    <w:rsid w:val="62DB4E08"/>
    <w:rsid w:val="62E0274E"/>
    <w:rsid w:val="62EE7350"/>
    <w:rsid w:val="62F5FDD6"/>
    <w:rsid w:val="6380BADA"/>
    <w:rsid w:val="63E9EA45"/>
    <w:rsid w:val="63F19030"/>
    <w:rsid w:val="63F74814"/>
    <w:rsid w:val="642C9C26"/>
    <w:rsid w:val="64386CD6"/>
    <w:rsid w:val="6446F1D3"/>
    <w:rsid w:val="646CB304"/>
    <w:rsid w:val="64B84B58"/>
    <w:rsid w:val="64F81664"/>
    <w:rsid w:val="65168038"/>
    <w:rsid w:val="6544940F"/>
    <w:rsid w:val="6592A679"/>
    <w:rsid w:val="669E9402"/>
    <w:rsid w:val="670DA6BE"/>
    <w:rsid w:val="6750560B"/>
    <w:rsid w:val="6787B7B2"/>
    <w:rsid w:val="679C5FED"/>
    <w:rsid w:val="67A36274"/>
    <w:rsid w:val="67DDF382"/>
    <w:rsid w:val="6808F56F"/>
    <w:rsid w:val="680E8F64"/>
    <w:rsid w:val="686E7B37"/>
    <w:rsid w:val="687E96BB"/>
    <w:rsid w:val="689583E6"/>
    <w:rsid w:val="689AD354"/>
    <w:rsid w:val="6934CB05"/>
    <w:rsid w:val="694296EF"/>
    <w:rsid w:val="6A504F0E"/>
    <w:rsid w:val="6A862547"/>
    <w:rsid w:val="6A94A296"/>
    <w:rsid w:val="6AC23CE6"/>
    <w:rsid w:val="6B1C5E78"/>
    <w:rsid w:val="6B55E918"/>
    <w:rsid w:val="6B88B52B"/>
    <w:rsid w:val="6BB3C023"/>
    <w:rsid w:val="6C1B3C41"/>
    <w:rsid w:val="6C26D47D"/>
    <w:rsid w:val="6C346A07"/>
    <w:rsid w:val="6C3565FB"/>
    <w:rsid w:val="6C3D22CA"/>
    <w:rsid w:val="6C3F1331"/>
    <w:rsid w:val="6C6883DC"/>
    <w:rsid w:val="6C8434E8"/>
    <w:rsid w:val="6D193480"/>
    <w:rsid w:val="6D2E9155"/>
    <w:rsid w:val="6D5BF430"/>
    <w:rsid w:val="6DE0D7C7"/>
    <w:rsid w:val="6DF4F554"/>
    <w:rsid w:val="6DFBFEE8"/>
    <w:rsid w:val="6E38CBA4"/>
    <w:rsid w:val="6E42AB8E"/>
    <w:rsid w:val="6E63A516"/>
    <w:rsid w:val="6F159D3D"/>
    <w:rsid w:val="6F848B14"/>
    <w:rsid w:val="7093EDDC"/>
    <w:rsid w:val="70A165D4"/>
    <w:rsid w:val="71138222"/>
    <w:rsid w:val="71A865B3"/>
    <w:rsid w:val="727BC51A"/>
    <w:rsid w:val="7291AE11"/>
    <w:rsid w:val="72CC9BBF"/>
    <w:rsid w:val="72DF921D"/>
    <w:rsid w:val="72F611E5"/>
    <w:rsid w:val="73686306"/>
    <w:rsid w:val="73FFA469"/>
    <w:rsid w:val="74314509"/>
    <w:rsid w:val="74A34958"/>
    <w:rsid w:val="74F3F62B"/>
    <w:rsid w:val="752C36B0"/>
    <w:rsid w:val="75D12077"/>
    <w:rsid w:val="75F4E82B"/>
    <w:rsid w:val="769F06E8"/>
    <w:rsid w:val="76C51D45"/>
    <w:rsid w:val="76CAFB1F"/>
    <w:rsid w:val="76F244DD"/>
    <w:rsid w:val="76F32A24"/>
    <w:rsid w:val="7747441C"/>
    <w:rsid w:val="777C6F1B"/>
    <w:rsid w:val="77AC4506"/>
    <w:rsid w:val="77F37856"/>
    <w:rsid w:val="7814FA29"/>
    <w:rsid w:val="78410D51"/>
    <w:rsid w:val="7855ECCF"/>
    <w:rsid w:val="785F8A04"/>
    <w:rsid w:val="78707553"/>
    <w:rsid w:val="793EEDF3"/>
    <w:rsid w:val="79560CB3"/>
    <w:rsid w:val="799A8ED9"/>
    <w:rsid w:val="79A99EAC"/>
    <w:rsid w:val="79AA31F4"/>
    <w:rsid w:val="79CEDDE9"/>
    <w:rsid w:val="79F7CC1E"/>
    <w:rsid w:val="7A490BA8"/>
    <w:rsid w:val="7A627A34"/>
    <w:rsid w:val="7AAD7683"/>
    <w:rsid w:val="7AE94C38"/>
    <w:rsid w:val="7B5633F2"/>
    <w:rsid w:val="7B5FF272"/>
    <w:rsid w:val="7BB66B1E"/>
    <w:rsid w:val="7BBAC7FC"/>
    <w:rsid w:val="7BFE68B1"/>
    <w:rsid w:val="7CA28504"/>
    <w:rsid w:val="7CB47F00"/>
    <w:rsid w:val="7CBD897F"/>
    <w:rsid w:val="7CC7FF4B"/>
    <w:rsid w:val="7CEE7ADC"/>
    <w:rsid w:val="7D269D86"/>
    <w:rsid w:val="7D99C7B8"/>
    <w:rsid w:val="7DBA5790"/>
    <w:rsid w:val="7E19DF6F"/>
    <w:rsid w:val="7E1E419B"/>
    <w:rsid w:val="7E4343A6"/>
    <w:rsid w:val="7E8EA87F"/>
    <w:rsid w:val="7F09F045"/>
    <w:rsid w:val="7F0C21F3"/>
    <w:rsid w:val="7F4D554F"/>
    <w:rsid w:val="7F55639A"/>
    <w:rsid w:val="7FAC1D7B"/>
    <w:rsid w:val="7FE3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D2CE"/>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B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brene_brown_the_power_of_vulnerability?utm_campaign=tedspread&amp;utm_medium=referral&amp;utm_source=tedcomsh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tflix.com/title/8101016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C437-C3CE-4362-8276-AB880865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2382</Words>
  <Characters>13578</Characters>
  <Application>Microsoft Office Word</Application>
  <DocSecurity>0</DocSecurity>
  <Lines>113</Lines>
  <Paragraphs>31</Paragraphs>
  <ScaleCrop>false</ScaleCrop>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2</cp:revision>
  <dcterms:created xsi:type="dcterms:W3CDTF">2020-11-10T13:19:00Z</dcterms:created>
  <dcterms:modified xsi:type="dcterms:W3CDTF">2020-11-10T13:19:00Z</dcterms:modified>
</cp:coreProperties>
</file>