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6185" w14:textId="6E277C2C" w:rsidR="00562A5E" w:rsidRPr="001442B8" w:rsidRDefault="00562A5E" w:rsidP="001442B8">
      <w:pPr>
        <w:spacing w:after="0" w:line="240" w:lineRule="auto"/>
        <w:contextualSpacing/>
        <w:jc w:val="center"/>
        <w:rPr>
          <w:rFonts w:ascii="Franklin Gothic Book" w:hAnsi="Franklin Gothic Book"/>
          <w:sz w:val="28"/>
          <w:szCs w:val="28"/>
        </w:rPr>
      </w:pPr>
      <w:r w:rsidRPr="001442B8">
        <w:rPr>
          <w:rFonts w:ascii="Franklin Gothic Book" w:hAnsi="Franklin Gothic Book"/>
          <w:sz w:val="28"/>
          <w:szCs w:val="28"/>
        </w:rPr>
        <w:t>Called to Mo</w:t>
      </w:r>
      <w:bookmarkStart w:id="0" w:name="_GoBack"/>
      <w:bookmarkEnd w:id="0"/>
      <w:r w:rsidRPr="001442B8">
        <w:rPr>
          <w:rFonts w:ascii="Franklin Gothic Book" w:hAnsi="Franklin Gothic Book"/>
          <w:sz w:val="28"/>
          <w:szCs w:val="28"/>
        </w:rPr>
        <w:t>re: A Lenten Series on Wrestling with Sin</w:t>
      </w:r>
    </w:p>
    <w:p w14:paraId="7BD3A2D6" w14:textId="464C2846" w:rsidR="00562A5E" w:rsidRPr="001442B8" w:rsidRDefault="00562A5E" w:rsidP="001442B8">
      <w:pPr>
        <w:spacing w:after="0" w:line="240" w:lineRule="auto"/>
        <w:contextualSpacing/>
        <w:rPr>
          <w:rFonts w:cstheme="minorHAnsi"/>
          <w:b/>
          <w:bCs/>
        </w:rPr>
      </w:pPr>
      <w:r w:rsidRPr="001442B8">
        <w:rPr>
          <w:rFonts w:cstheme="minorHAnsi"/>
          <w:b/>
          <w:bCs/>
        </w:rPr>
        <w:t xml:space="preserve">Series Overview </w:t>
      </w:r>
    </w:p>
    <w:p w14:paraId="72B1DFF1" w14:textId="0A75D28A" w:rsidR="00562A5E" w:rsidRPr="001442B8" w:rsidRDefault="5F4D5A96" w:rsidP="001442B8">
      <w:pPr>
        <w:spacing w:after="0" w:line="240" w:lineRule="auto"/>
        <w:contextualSpacing/>
        <w:rPr>
          <w:rFonts w:eastAsiaTheme="minorEastAsia" w:cstheme="minorHAnsi"/>
        </w:rPr>
      </w:pPr>
      <w:r w:rsidRPr="001442B8">
        <w:rPr>
          <w:rFonts w:eastAsiaTheme="minorEastAsia" w:cstheme="minorHAnsi"/>
        </w:rPr>
        <w:t xml:space="preserve">When we take a step back and look at our lives, we may find ourselves wondering, “Is this really it?” Are we just going through the motions or, perhaps worse, living in chaos? This Lenten series explores the actions, habits and systems that separate us from God and looks to the cross of Jesus to discover that we are called to </w:t>
      </w:r>
      <w:r w:rsidR="00C73C85" w:rsidRPr="001442B8">
        <w:rPr>
          <w:rFonts w:eastAsiaTheme="minorEastAsia" w:cstheme="minorHAnsi"/>
        </w:rPr>
        <w:t xml:space="preserve">do </w:t>
      </w:r>
      <w:r w:rsidRPr="001442B8">
        <w:rPr>
          <w:rFonts w:eastAsiaTheme="minorEastAsia" w:cstheme="minorHAnsi"/>
        </w:rPr>
        <w:t xml:space="preserve">so much more.   </w:t>
      </w:r>
    </w:p>
    <w:p w14:paraId="65A3FC57" w14:textId="77777777" w:rsidR="001442B8" w:rsidRDefault="001442B8" w:rsidP="001442B8">
      <w:pPr>
        <w:spacing w:after="0" w:line="240" w:lineRule="auto"/>
        <w:contextualSpacing/>
        <w:rPr>
          <w:rFonts w:cstheme="minorHAnsi"/>
          <w:b/>
          <w:bCs/>
        </w:rPr>
      </w:pPr>
    </w:p>
    <w:p w14:paraId="3A68F94A" w14:textId="7287FA8E" w:rsidR="00580D6C" w:rsidRPr="001442B8" w:rsidRDefault="17734F57" w:rsidP="001442B8">
      <w:pPr>
        <w:spacing w:after="0" w:line="240" w:lineRule="auto"/>
        <w:contextualSpacing/>
        <w:rPr>
          <w:rFonts w:cstheme="minorHAnsi"/>
          <w:b/>
          <w:bCs/>
        </w:rPr>
      </w:pPr>
      <w:r w:rsidRPr="001442B8">
        <w:rPr>
          <w:rFonts w:cstheme="minorHAnsi"/>
          <w:b/>
          <w:bCs/>
        </w:rPr>
        <w:t xml:space="preserve">Ash Wednesday: </w:t>
      </w:r>
    </w:p>
    <w:p w14:paraId="5B7996E1" w14:textId="312C64CE" w:rsidR="17734F57" w:rsidRPr="001442B8" w:rsidRDefault="17734F57" w:rsidP="001442B8">
      <w:pPr>
        <w:spacing w:after="0" w:line="240" w:lineRule="auto"/>
        <w:contextualSpacing/>
        <w:rPr>
          <w:rFonts w:cstheme="minorHAnsi"/>
        </w:rPr>
      </w:pPr>
      <w:r w:rsidRPr="001442B8">
        <w:rPr>
          <w:rFonts w:eastAsiaTheme="minorEastAsia" w:cstheme="minorHAnsi"/>
        </w:rPr>
        <w:t xml:space="preserve">Sometimes we think we know what God wants from us, but we still find ourselves disconnected from God or stuck in a spiritual rut. The Lenten season is meant for taking a closeup look at our lives and listening with purpose to hear where God is calling us to make change. It is time for a spiritual re-boot. </w:t>
      </w:r>
    </w:p>
    <w:p w14:paraId="305A1F30" w14:textId="77777777" w:rsidR="001442B8" w:rsidRDefault="001442B8" w:rsidP="001442B8">
      <w:pPr>
        <w:spacing w:after="0" w:line="240" w:lineRule="auto"/>
        <w:contextualSpacing/>
        <w:rPr>
          <w:rFonts w:cstheme="minorHAnsi"/>
          <w:b/>
          <w:bCs/>
        </w:rPr>
      </w:pPr>
    </w:p>
    <w:p w14:paraId="50C4B7D0" w14:textId="5F147F07" w:rsidR="00580D6C" w:rsidRPr="001442B8" w:rsidRDefault="00580D6C" w:rsidP="001442B8">
      <w:pPr>
        <w:spacing w:after="0" w:line="240" w:lineRule="auto"/>
        <w:contextualSpacing/>
        <w:rPr>
          <w:rFonts w:cstheme="minorHAnsi"/>
          <w:b/>
          <w:bCs/>
        </w:rPr>
      </w:pPr>
      <w:r w:rsidRPr="001442B8">
        <w:rPr>
          <w:rFonts w:cstheme="minorHAnsi"/>
          <w:b/>
          <w:bCs/>
        </w:rPr>
        <w:t xml:space="preserve">Week One: </w:t>
      </w:r>
      <w:r w:rsidR="00600232" w:rsidRPr="001442B8">
        <w:rPr>
          <w:rFonts w:cstheme="minorHAnsi"/>
          <w:b/>
          <w:bCs/>
        </w:rPr>
        <w:t>Called to</w:t>
      </w:r>
      <w:r w:rsidR="00AB5624" w:rsidRPr="001442B8">
        <w:rPr>
          <w:rFonts w:cstheme="minorHAnsi"/>
          <w:b/>
          <w:bCs/>
        </w:rPr>
        <w:t xml:space="preserve"> Abundant Life </w:t>
      </w:r>
    </w:p>
    <w:p w14:paraId="66FEE12A" w14:textId="5A4E39C8" w:rsidR="6A77AAAD" w:rsidRPr="001442B8" w:rsidRDefault="17734F57" w:rsidP="001442B8">
      <w:pPr>
        <w:spacing w:after="0" w:line="240" w:lineRule="auto"/>
        <w:contextualSpacing/>
        <w:rPr>
          <w:rFonts w:cstheme="minorHAnsi"/>
        </w:rPr>
      </w:pPr>
      <w:r w:rsidRPr="001442B8">
        <w:rPr>
          <w:rFonts w:cstheme="minorHAnsi"/>
        </w:rPr>
        <w:t>No one is perfect. We all live in a broken world and, like sheep, we have gone astray. Thankfully, the story doesn’t end there. We were made for something better - the abundant life made possible in Jesus, the good shepherd who shows us the path to the life we are called to live.</w:t>
      </w:r>
    </w:p>
    <w:p w14:paraId="099BA301" w14:textId="77777777" w:rsidR="001442B8" w:rsidRDefault="001442B8" w:rsidP="001442B8">
      <w:pPr>
        <w:spacing w:after="0" w:line="240" w:lineRule="auto"/>
        <w:contextualSpacing/>
        <w:rPr>
          <w:rFonts w:cstheme="minorHAnsi"/>
          <w:b/>
          <w:bCs/>
        </w:rPr>
      </w:pPr>
    </w:p>
    <w:p w14:paraId="7517AD3B" w14:textId="0C6B40A5" w:rsidR="005F026A" w:rsidRPr="001442B8" w:rsidRDefault="00284F04" w:rsidP="001442B8">
      <w:pPr>
        <w:spacing w:after="0" w:line="240" w:lineRule="auto"/>
        <w:contextualSpacing/>
        <w:rPr>
          <w:rFonts w:cstheme="minorHAnsi"/>
          <w:b/>
          <w:bCs/>
        </w:rPr>
      </w:pPr>
      <w:r w:rsidRPr="001442B8">
        <w:rPr>
          <w:rFonts w:cstheme="minorHAnsi"/>
          <w:b/>
          <w:bCs/>
        </w:rPr>
        <w:t xml:space="preserve">Week Two: </w:t>
      </w:r>
      <w:r w:rsidR="007A2BED" w:rsidRPr="001442B8">
        <w:rPr>
          <w:rFonts w:cstheme="minorHAnsi"/>
          <w:b/>
          <w:bCs/>
        </w:rPr>
        <w:t>Facing the Dark to Reach the Light</w:t>
      </w:r>
    </w:p>
    <w:p w14:paraId="33A00C49" w14:textId="651AC1A3" w:rsidR="6A77AAAD" w:rsidRPr="001442B8" w:rsidRDefault="17734F57" w:rsidP="001442B8">
      <w:pPr>
        <w:spacing w:after="0" w:line="240" w:lineRule="auto"/>
        <w:contextualSpacing/>
        <w:rPr>
          <w:rFonts w:cstheme="minorHAnsi"/>
        </w:rPr>
      </w:pPr>
      <w:r w:rsidRPr="001442B8">
        <w:rPr>
          <w:rFonts w:cstheme="minorHAnsi"/>
        </w:rPr>
        <w:t xml:space="preserve">To find true healing, we have to face the hard truths. Part of the healing process is realizing that something is broken. This brokenness is the darkness that overshadows our lives. The good news is there’s freedom in the light.  </w:t>
      </w:r>
    </w:p>
    <w:p w14:paraId="69B13615" w14:textId="77777777" w:rsidR="001442B8" w:rsidRDefault="001442B8" w:rsidP="001442B8">
      <w:pPr>
        <w:spacing w:after="0" w:line="240" w:lineRule="auto"/>
        <w:contextualSpacing/>
        <w:rPr>
          <w:rFonts w:eastAsia="Franklin Gothic Book" w:cstheme="minorHAnsi"/>
          <w:b/>
          <w:bCs/>
        </w:rPr>
      </w:pPr>
    </w:p>
    <w:p w14:paraId="4E51425B" w14:textId="32C92585" w:rsidR="001C2D6F" w:rsidRPr="001442B8" w:rsidRDefault="001C2D6F" w:rsidP="001442B8">
      <w:pPr>
        <w:spacing w:after="0" w:line="240" w:lineRule="auto"/>
        <w:contextualSpacing/>
        <w:rPr>
          <w:rFonts w:eastAsia="Franklin Gothic Book" w:cstheme="minorHAnsi"/>
          <w:b/>
          <w:bCs/>
        </w:rPr>
      </w:pPr>
      <w:r w:rsidRPr="001442B8">
        <w:rPr>
          <w:rFonts w:eastAsia="Franklin Gothic Book" w:cstheme="minorHAnsi"/>
          <w:b/>
          <w:bCs/>
        </w:rPr>
        <w:t xml:space="preserve">Week 3: </w:t>
      </w:r>
      <w:r w:rsidR="00C33E01" w:rsidRPr="001442B8">
        <w:rPr>
          <w:rFonts w:eastAsia="Franklin Gothic Book" w:cstheme="minorHAnsi"/>
          <w:b/>
          <w:bCs/>
        </w:rPr>
        <w:t>You Are Not Your Sin</w:t>
      </w:r>
    </w:p>
    <w:p w14:paraId="6E5F2CDB" w14:textId="35362564" w:rsidR="007F7E8C" w:rsidRPr="001442B8" w:rsidRDefault="17734F57" w:rsidP="001442B8">
      <w:pPr>
        <w:spacing w:after="0" w:line="240" w:lineRule="auto"/>
        <w:contextualSpacing/>
        <w:rPr>
          <w:rFonts w:eastAsia="Calibri" w:cstheme="minorHAnsi"/>
          <w:lang w:val="en"/>
        </w:rPr>
      </w:pPr>
      <w:r w:rsidRPr="001442B8">
        <w:rPr>
          <w:rFonts w:eastAsia="Calibri" w:cstheme="minorHAnsi"/>
          <w:lang w:val="en"/>
        </w:rPr>
        <w:t>Sometimes we feel like what we have done is who we are. When we mess up, fall short, do the wrong things, it is not who we are. We are not defined by what we’ve done. We are the children of a loving and forgiving God.</w:t>
      </w:r>
    </w:p>
    <w:p w14:paraId="32C5D851" w14:textId="3155A9FF" w:rsidR="000560E7" w:rsidRPr="001442B8" w:rsidRDefault="000560E7" w:rsidP="001442B8">
      <w:pPr>
        <w:spacing w:after="0" w:line="240" w:lineRule="auto"/>
        <w:contextualSpacing/>
        <w:rPr>
          <w:rFonts w:cstheme="minorHAnsi"/>
        </w:rPr>
      </w:pPr>
    </w:p>
    <w:p w14:paraId="079A7FA3" w14:textId="76B6699F" w:rsidR="007F7E8C" w:rsidRPr="001442B8" w:rsidRDefault="17734F57" w:rsidP="001442B8">
      <w:pPr>
        <w:spacing w:after="0" w:line="240" w:lineRule="auto"/>
        <w:contextualSpacing/>
        <w:rPr>
          <w:rFonts w:cstheme="minorHAnsi"/>
          <w:b/>
          <w:bCs/>
        </w:rPr>
      </w:pPr>
      <w:r w:rsidRPr="001442B8">
        <w:rPr>
          <w:rFonts w:cstheme="minorHAnsi"/>
          <w:b/>
          <w:bCs/>
        </w:rPr>
        <w:t xml:space="preserve">Week 4: There is More </w:t>
      </w:r>
    </w:p>
    <w:p w14:paraId="4508024B" w14:textId="4E836B52" w:rsidR="7A957FB4" w:rsidRPr="001442B8" w:rsidRDefault="7A957FB4" w:rsidP="001442B8">
      <w:pPr>
        <w:spacing w:after="0" w:line="240" w:lineRule="auto"/>
        <w:contextualSpacing/>
        <w:rPr>
          <w:rFonts w:eastAsia="Calibri" w:cstheme="minorHAnsi"/>
        </w:rPr>
      </w:pPr>
      <w:r w:rsidRPr="001442B8">
        <w:rPr>
          <w:rFonts w:eastAsia="Calibri" w:cstheme="minorHAnsi"/>
        </w:rPr>
        <w:t>When life gets challenging</w:t>
      </w:r>
      <w:r w:rsidR="74B895C9" w:rsidRPr="001442B8">
        <w:rPr>
          <w:rFonts w:eastAsia="Calibri" w:cstheme="minorHAnsi"/>
        </w:rPr>
        <w:t>,</w:t>
      </w:r>
      <w:r w:rsidRPr="001442B8">
        <w:rPr>
          <w:rFonts w:eastAsia="Calibri" w:cstheme="minorHAnsi"/>
        </w:rPr>
        <w:t xml:space="preserve"> we have a choice to either fall back into the sin that is so enticing and easy for us, or to persevere and trust that when we follow Christ, we will live into even more than we have ever imagined.</w:t>
      </w:r>
    </w:p>
    <w:p w14:paraId="6CBDFFC3" w14:textId="77777777" w:rsidR="001442B8" w:rsidRDefault="001442B8" w:rsidP="001442B8">
      <w:pPr>
        <w:spacing w:after="0" w:line="240" w:lineRule="auto"/>
        <w:contextualSpacing/>
        <w:rPr>
          <w:rFonts w:cstheme="minorHAnsi"/>
          <w:b/>
          <w:bCs/>
        </w:rPr>
      </w:pPr>
    </w:p>
    <w:p w14:paraId="69AB7E84" w14:textId="4E74AA81" w:rsidR="74B895C9" w:rsidRPr="001442B8" w:rsidRDefault="006D7589" w:rsidP="001442B8">
      <w:pPr>
        <w:spacing w:after="0" w:line="240" w:lineRule="auto"/>
        <w:contextualSpacing/>
        <w:rPr>
          <w:rFonts w:cstheme="minorHAnsi"/>
          <w:b/>
          <w:bCs/>
        </w:rPr>
      </w:pPr>
      <w:r w:rsidRPr="001442B8">
        <w:rPr>
          <w:rFonts w:cstheme="minorHAnsi"/>
          <w:b/>
          <w:bCs/>
        </w:rPr>
        <w:t xml:space="preserve">Week 5: The </w:t>
      </w:r>
      <w:r w:rsidR="00FE6C8D" w:rsidRPr="001442B8">
        <w:rPr>
          <w:rFonts w:cstheme="minorHAnsi"/>
          <w:b/>
          <w:bCs/>
        </w:rPr>
        <w:t>G</w:t>
      </w:r>
      <w:r w:rsidRPr="001442B8">
        <w:rPr>
          <w:rFonts w:cstheme="minorHAnsi"/>
          <w:b/>
          <w:bCs/>
        </w:rPr>
        <w:t>ods We Make</w:t>
      </w:r>
    </w:p>
    <w:p w14:paraId="0D7DD0A4" w14:textId="7594D7CC" w:rsidR="008C078F" w:rsidRPr="001442B8" w:rsidRDefault="00951FFB" w:rsidP="001442B8">
      <w:pPr>
        <w:spacing w:after="0" w:line="240" w:lineRule="auto"/>
        <w:contextualSpacing/>
        <w:rPr>
          <w:rFonts w:cstheme="minorHAnsi"/>
        </w:rPr>
      </w:pPr>
      <w:r w:rsidRPr="001442B8">
        <w:rPr>
          <w:rFonts w:cstheme="minorHAnsi"/>
        </w:rPr>
        <w:t>Sometimes we allow things in our lives to become more important to us than God, distract us from God, and even come between us and God. These are the gods we make.</w:t>
      </w:r>
    </w:p>
    <w:p w14:paraId="2140924D" w14:textId="77777777" w:rsidR="001442B8" w:rsidRDefault="001442B8" w:rsidP="001442B8">
      <w:pPr>
        <w:spacing w:after="0" w:line="240" w:lineRule="auto"/>
        <w:contextualSpacing/>
        <w:rPr>
          <w:rFonts w:cstheme="minorHAnsi"/>
          <w:b/>
          <w:bCs/>
        </w:rPr>
      </w:pPr>
    </w:p>
    <w:p w14:paraId="5B6C7157" w14:textId="5009C111" w:rsidR="00951FFB" w:rsidRPr="001442B8" w:rsidRDefault="004271AF" w:rsidP="001442B8">
      <w:pPr>
        <w:spacing w:after="0" w:line="240" w:lineRule="auto"/>
        <w:contextualSpacing/>
        <w:rPr>
          <w:rFonts w:cstheme="minorHAnsi"/>
          <w:b/>
          <w:bCs/>
        </w:rPr>
      </w:pPr>
      <w:r w:rsidRPr="001442B8">
        <w:rPr>
          <w:rFonts w:cstheme="minorHAnsi"/>
          <w:b/>
          <w:bCs/>
        </w:rPr>
        <w:t>Week 6</w:t>
      </w:r>
      <w:r w:rsidR="001442B8">
        <w:rPr>
          <w:rFonts w:cstheme="minorHAnsi"/>
          <w:b/>
          <w:bCs/>
        </w:rPr>
        <w:t>:</w:t>
      </w:r>
      <w:r w:rsidRPr="001442B8">
        <w:rPr>
          <w:rFonts w:cstheme="minorHAnsi"/>
          <w:b/>
          <w:bCs/>
        </w:rPr>
        <w:t xml:space="preserve"> (Passion/Palm Sunday)</w:t>
      </w:r>
      <w:r w:rsidR="00A40CE6" w:rsidRPr="001442B8">
        <w:rPr>
          <w:rFonts w:cstheme="minorHAnsi"/>
          <w:b/>
          <w:bCs/>
        </w:rPr>
        <w:t xml:space="preserve"> </w:t>
      </w:r>
    </w:p>
    <w:p w14:paraId="0D34CFFB" w14:textId="30FC9143" w:rsidR="22D30FA0" w:rsidRPr="001442B8" w:rsidRDefault="22D30FA0" w:rsidP="001442B8">
      <w:pPr>
        <w:spacing w:after="0" w:line="240" w:lineRule="auto"/>
        <w:contextualSpacing/>
        <w:rPr>
          <w:rFonts w:eastAsia="Calibri" w:cstheme="minorHAnsi"/>
        </w:rPr>
      </w:pPr>
      <w:r w:rsidRPr="001442B8">
        <w:rPr>
          <w:rFonts w:eastAsia="Calibri" w:cstheme="minorHAnsi"/>
        </w:rPr>
        <w:t xml:space="preserve">Being part of a crowd can be a powerful experience. The crowds in Jerusalem moved from the joy of Palm Sunday’s “Hosannas” to the jeers of Good Friday’s “Crucify Him!” On this Palm and Passion Sunday, let’s explore how we too can get caught up in the crowd, and ways that we can fix our eyes on Jesus.  </w:t>
      </w:r>
    </w:p>
    <w:p w14:paraId="464DC0B6" w14:textId="77777777" w:rsidR="001442B8" w:rsidRDefault="001442B8" w:rsidP="001442B8">
      <w:pPr>
        <w:spacing w:after="0" w:line="240" w:lineRule="auto"/>
        <w:contextualSpacing/>
        <w:rPr>
          <w:rFonts w:cstheme="minorHAnsi"/>
          <w:b/>
          <w:bCs/>
        </w:rPr>
      </w:pPr>
    </w:p>
    <w:p w14:paraId="6D0FA86B" w14:textId="453967BE" w:rsidR="00A40CE6" w:rsidRPr="001442B8" w:rsidRDefault="17734F57" w:rsidP="001442B8">
      <w:pPr>
        <w:spacing w:after="0" w:line="240" w:lineRule="auto"/>
        <w:contextualSpacing/>
        <w:rPr>
          <w:rFonts w:cstheme="minorHAnsi"/>
          <w:b/>
          <w:bCs/>
        </w:rPr>
      </w:pPr>
      <w:r w:rsidRPr="001442B8">
        <w:rPr>
          <w:rFonts w:cstheme="minorHAnsi"/>
          <w:b/>
          <w:bCs/>
        </w:rPr>
        <w:t>Holy Thursday</w:t>
      </w:r>
    </w:p>
    <w:p w14:paraId="0ABAD3DF" w14:textId="31CFE1AB" w:rsidR="00A40CE6" w:rsidRPr="001442B8" w:rsidRDefault="17734F57" w:rsidP="001442B8">
      <w:pPr>
        <w:spacing w:after="0" w:line="240" w:lineRule="auto"/>
        <w:contextualSpacing/>
        <w:rPr>
          <w:rFonts w:eastAsia="Calibri" w:cstheme="minorHAnsi"/>
        </w:rPr>
      </w:pPr>
      <w:r w:rsidRPr="001442B8">
        <w:rPr>
          <w:rFonts w:eastAsia="Calibri" w:cstheme="minorHAnsi"/>
        </w:rPr>
        <w:t xml:space="preserve">As the end of Jesus’ earthly life drew near, he gathered his disciples around him and fed them – not just physically, but also spiritually. We’re invited to this special meal too, a meal where Jesus himself meets us and reminds us that because of him, we are forgiven and are always welcome at God’s family dinner.  </w:t>
      </w:r>
    </w:p>
    <w:p w14:paraId="4561803D" w14:textId="77777777" w:rsidR="001442B8" w:rsidRDefault="001442B8" w:rsidP="001442B8">
      <w:pPr>
        <w:spacing w:after="0" w:line="240" w:lineRule="auto"/>
        <w:contextualSpacing/>
        <w:rPr>
          <w:rFonts w:cstheme="minorHAnsi"/>
          <w:b/>
          <w:bCs/>
        </w:rPr>
      </w:pPr>
    </w:p>
    <w:p w14:paraId="18F6932A" w14:textId="2FE6D40B" w:rsidR="00A40CE6" w:rsidRPr="001442B8" w:rsidRDefault="17734F57" w:rsidP="001442B8">
      <w:pPr>
        <w:spacing w:after="0" w:line="240" w:lineRule="auto"/>
        <w:contextualSpacing/>
        <w:rPr>
          <w:rFonts w:cstheme="minorHAnsi"/>
          <w:b/>
          <w:bCs/>
        </w:rPr>
      </w:pPr>
      <w:r w:rsidRPr="001442B8">
        <w:rPr>
          <w:rFonts w:cstheme="minorHAnsi"/>
          <w:b/>
          <w:bCs/>
        </w:rPr>
        <w:t>Good Friday</w:t>
      </w:r>
    </w:p>
    <w:p w14:paraId="64B087FD" w14:textId="7720EE2B" w:rsidR="00A40CE6" w:rsidRPr="001442B8" w:rsidRDefault="17734F57" w:rsidP="001442B8">
      <w:pPr>
        <w:spacing w:after="0" w:line="240" w:lineRule="auto"/>
        <w:contextualSpacing/>
        <w:rPr>
          <w:rFonts w:cstheme="minorHAnsi"/>
        </w:rPr>
      </w:pPr>
      <w:r w:rsidRPr="001442B8">
        <w:rPr>
          <w:rFonts w:cstheme="minorHAnsi"/>
        </w:rPr>
        <w:lastRenderedPageBreak/>
        <w:t xml:space="preserve">In the darkest and most painful of moments, nailed to the cross, paying the price for sins he did not commit, Christ showed us love and forgiveness in a manner that humanity had never experienced, a redeeming sacrifice that opened the door for all who would come. </w:t>
      </w:r>
    </w:p>
    <w:p w14:paraId="2B303326" w14:textId="77777777" w:rsidR="001442B8" w:rsidRDefault="001442B8" w:rsidP="001442B8">
      <w:pPr>
        <w:spacing w:after="0" w:line="240" w:lineRule="auto"/>
        <w:contextualSpacing/>
        <w:rPr>
          <w:rFonts w:cstheme="minorHAnsi"/>
          <w:b/>
          <w:bCs/>
        </w:rPr>
      </w:pPr>
    </w:p>
    <w:p w14:paraId="64F3F609" w14:textId="4881809F" w:rsidR="00A40CE6" w:rsidRPr="001442B8" w:rsidRDefault="17734F57" w:rsidP="001442B8">
      <w:pPr>
        <w:spacing w:after="0" w:line="240" w:lineRule="auto"/>
        <w:contextualSpacing/>
        <w:rPr>
          <w:rFonts w:cstheme="minorHAnsi"/>
          <w:b/>
          <w:bCs/>
        </w:rPr>
      </w:pPr>
      <w:r w:rsidRPr="001442B8">
        <w:rPr>
          <w:rFonts w:cstheme="minorHAnsi"/>
          <w:b/>
          <w:bCs/>
        </w:rPr>
        <w:t xml:space="preserve">Easter Sunday: Raised to Life </w:t>
      </w:r>
    </w:p>
    <w:p w14:paraId="5820DA99" w14:textId="0990B285" w:rsidR="17734F57" w:rsidRPr="001442B8" w:rsidRDefault="17734F57" w:rsidP="001442B8">
      <w:pPr>
        <w:spacing w:after="0" w:line="240" w:lineRule="auto"/>
        <w:contextualSpacing/>
        <w:rPr>
          <w:rFonts w:eastAsiaTheme="minorEastAsia" w:cstheme="minorHAnsi"/>
        </w:rPr>
      </w:pPr>
      <w:r w:rsidRPr="001442B8">
        <w:rPr>
          <w:rFonts w:eastAsiaTheme="minorEastAsia" w:cstheme="minorHAnsi"/>
        </w:rPr>
        <w:t xml:space="preserve">Throughout our lives, we are sure to make mistakes, to do things we regret and to regret </w:t>
      </w:r>
      <w:r w:rsidRPr="001442B8">
        <w:rPr>
          <w:rFonts w:eastAsiaTheme="minorEastAsia" w:cstheme="minorHAnsi"/>
          <w:i/>
          <w:iCs/>
        </w:rPr>
        <w:t>not</w:t>
      </w:r>
      <w:r w:rsidRPr="001442B8">
        <w:rPr>
          <w:rFonts w:eastAsiaTheme="minorEastAsia" w:cstheme="minorHAnsi"/>
        </w:rPr>
        <w:t xml:space="preserve"> doing other things. The good news of the Gospel is not only that Jesus died </w:t>
      </w:r>
      <w:r w:rsidR="00FE6C8D" w:rsidRPr="001442B8">
        <w:rPr>
          <w:rFonts w:eastAsiaTheme="minorEastAsia" w:cstheme="minorHAnsi"/>
        </w:rPr>
        <w:t xml:space="preserve">so </w:t>
      </w:r>
      <w:r w:rsidRPr="001442B8">
        <w:rPr>
          <w:rFonts w:eastAsiaTheme="minorEastAsia" w:cstheme="minorHAnsi"/>
        </w:rPr>
        <w:t xml:space="preserve">that we might be forgiven, but that he has been raised from the dead! In him, we too are raised from being dead in our old ways, so that we can have new life, full of hope and promise. </w:t>
      </w:r>
    </w:p>
    <w:p w14:paraId="7961F0EC" w14:textId="6FA76ADD" w:rsidR="00A40CE6" w:rsidRPr="008C078F" w:rsidRDefault="00A40CE6" w:rsidP="001442B8">
      <w:pPr>
        <w:spacing w:after="0" w:line="240" w:lineRule="auto"/>
        <w:contextualSpacing/>
        <w:rPr>
          <w:rFonts w:ascii="Franklin Gothic Book" w:hAnsi="Franklin Gothic Book"/>
        </w:rPr>
      </w:pPr>
    </w:p>
    <w:sectPr w:rsidR="00A40CE6" w:rsidRPr="008C078F" w:rsidSect="00AC42E6">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CA2F" w14:textId="77777777" w:rsidR="005F3A55" w:rsidRDefault="005F3A55" w:rsidP="00AC42E6">
      <w:pPr>
        <w:spacing w:after="0" w:line="240" w:lineRule="auto"/>
      </w:pPr>
      <w:r>
        <w:separator/>
      </w:r>
    </w:p>
  </w:endnote>
  <w:endnote w:type="continuationSeparator" w:id="0">
    <w:p w14:paraId="65A5308C" w14:textId="77777777" w:rsidR="005F3A55" w:rsidRDefault="005F3A55" w:rsidP="00A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8D77" w14:textId="2DA515F0" w:rsidR="00AC42E6" w:rsidRDefault="00AC42E6" w:rsidP="00AC42E6">
    <w:pPr>
      <w:pStyle w:val="Footer"/>
      <w:jc w:val="center"/>
    </w:pPr>
    <w:r>
      <w:rPr>
        <w:noProof/>
      </w:rPr>
      <w:drawing>
        <wp:inline distT="0" distB="0" distL="0" distR="0" wp14:anchorId="314751F5" wp14:editId="136498F9">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8791" w14:textId="77777777" w:rsidR="005F3A55" w:rsidRDefault="005F3A55" w:rsidP="00AC42E6">
      <w:pPr>
        <w:spacing w:after="0" w:line="240" w:lineRule="auto"/>
      </w:pPr>
      <w:r>
        <w:separator/>
      </w:r>
    </w:p>
  </w:footnote>
  <w:footnote w:type="continuationSeparator" w:id="0">
    <w:p w14:paraId="69BE0263" w14:textId="77777777" w:rsidR="005F3A55" w:rsidRDefault="005F3A55" w:rsidP="00A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C449" w14:textId="5A381D16" w:rsidR="00AC42E6" w:rsidRDefault="00AC42E6" w:rsidP="00AC42E6">
    <w:pPr>
      <w:pStyle w:val="Header"/>
      <w:jc w:val="center"/>
    </w:pPr>
    <w:r>
      <w:rPr>
        <w:noProof/>
      </w:rPr>
      <w:drawing>
        <wp:inline distT="0" distB="0" distL="0" distR="0" wp14:anchorId="35C0C576" wp14:editId="7390E9AE">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6D71"/>
    <w:multiLevelType w:val="hybridMultilevel"/>
    <w:tmpl w:val="A97ED102"/>
    <w:lvl w:ilvl="0" w:tplc="D340B810">
      <w:start w:val="1"/>
      <w:numFmt w:val="bullet"/>
      <w:lvlText w:val=""/>
      <w:lvlJc w:val="left"/>
      <w:pPr>
        <w:ind w:left="720" w:hanging="360"/>
      </w:pPr>
      <w:rPr>
        <w:rFonts w:ascii="Symbol" w:hAnsi="Symbol" w:hint="default"/>
      </w:rPr>
    </w:lvl>
    <w:lvl w:ilvl="1" w:tplc="E302662C">
      <w:start w:val="1"/>
      <w:numFmt w:val="bullet"/>
      <w:lvlText w:val="o"/>
      <w:lvlJc w:val="left"/>
      <w:pPr>
        <w:ind w:left="1440" w:hanging="360"/>
      </w:pPr>
      <w:rPr>
        <w:rFonts w:ascii="Courier New" w:hAnsi="Courier New" w:hint="default"/>
      </w:rPr>
    </w:lvl>
    <w:lvl w:ilvl="2" w:tplc="0DBC4CBE">
      <w:start w:val="1"/>
      <w:numFmt w:val="bullet"/>
      <w:lvlText w:val=""/>
      <w:lvlJc w:val="left"/>
      <w:pPr>
        <w:ind w:left="2160" w:hanging="360"/>
      </w:pPr>
      <w:rPr>
        <w:rFonts w:ascii="Wingdings" w:hAnsi="Wingdings" w:hint="default"/>
      </w:rPr>
    </w:lvl>
    <w:lvl w:ilvl="3" w:tplc="7584B0C0">
      <w:start w:val="1"/>
      <w:numFmt w:val="bullet"/>
      <w:lvlText w:val=""/>
      <w:lvlJc w:val="left"/>
      <w:pPr>
        <w:ind w:left="2880" w:hanging="360"/>
      </w:pPr>
      <w:rPr>
        <w:rFonts w:ascii="Symbol" w:hAnsi="Symbol" w:hint="default"/>
      </w:rPr>
    </w:lvl>
    <w:lvl w:ilvl="4" w:tplc="24F4F932">
      <w:start w:val="1"/>
      <w:numFmt w:val="bullet"/>
      <w:lvlText w:val="o"/>
      <w:lvlJc w:val="left"/>
      <w:pPr>
        <w:ind w:left="3600" w:hanging="360"/>
      </w:pPr>
      <w:rPr>
        <w:rFonts w:ascii="Courier New" w:hAnsi="Courier New" w:hint="default"/>
      </w:rPr>
    </w:lvl>
    <w:lvl w:ilvl="5" w:tplc="B95466AC">
      <w:start w:val="1"/>
      <w:numFmt w:val="bullet"/>
      <w:lvlText w:val=""/>
      <w:lvlJc w:val="left"/>
      <w:pPr>
        <w:ind w:left="4320" w:hanging="360"/>
      </w:pPr>
      <w:rPr>
        <w:rFonts w:ascii="Wingdings" w:hAnsi="Wingdings" w:hint="default"/>
      </w:rPr>
    </w:lvl>
    <w:lvl w:ilvl="6" w:tplc="563EF15E">
      <w:start w:val="1"/>
      <w:numFmt w:val="bullet"/>
      <w:lvlText w:val=""/>
      <w:lvlJc w:val="left"/>
      <w:pPr>
        <w:ind w:left="5040" w:hanging="360"/>
      </w:pPr>
      <w:rPr>
        <w:rFonts w:ascii="Symbol" w:hAnsi="Symbol" w:hint="default"/>
      </w:rPr>
    </w:lvl>
    <w:lvl w:ilvl="7" w:tplc="2A64A9F8">
      <w:start w:val="1"/>
      <w:numFmt w:val="bullet"/>
      <w:lvlText w:val="o"/>
      <w:lvlJc w:val="left"/>
      <w:pPr>
        <w:ind w:left="5760" w:hanging="360"/>
      </w:pPr>
      <w:rPr>
        <w:rFonts w:ascii="Courier New" w:hAnsi="Courier New" w:hint="default"/>
      </w:rPr>
    </w:lvl>
    <w:lvl w:ilvl="8" w:tplc="194839B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5E"/>
    <w:rsid w:val="00007E3D"/>
    <w:rsid w:val="00020629"/>
    <w:rsid w:val="000560E7"/>
    <w:rsid w:val="000D0608"/>
    <w:rsid w:val="000F2552"/>
    <w:rsid w:val="0010753D"/>
    <w:rsid w:val="00123584"/>
    <w:rsid w:val="00123B6C"/>
    <w:rsid w:val="0012543D"/>
    <w:rsid w:val="00131DE3"/>
    <w:rsid w:val="001442B8"/>
    <w:rsid w:val="00186FDF"/>
    <w:rsid w:val="001C2D6F"/>
    <w:rsid w:val="00252794"/>
    <w:rsid w:val="00284F04"/>
    <w:rsid w:val="002D318A"/>
    <w:rsid w:val="002F5925"/>
    <w:rsid w:val="00301E20"/>
    <w:rsid w:val="003118D4"/>
    <w:rsid w:val="00354E46"/>
    <w:rsid w:val="003A4B44"/>
    <w:rsid w:val="003A6D50"/>
    <w:rsid w:val="003B7C9A"/>
    <w:rsid w:val="003C2F05"/>
    <w:rsid w:val="003E743D"/>
    <w:rsid w:val="003F20FE"/>
    <w:rsid w:val="003F4750"/>
    <w:rsid w:val="003F5AAE"/>
    <w:rsid w:val="00411FA0"/>
    <w:rsid w:val="004271AF"/>
    <w:rsid w:val="00457796"/>
    <w:rsid w:val="00480A03"/>
    <w:rsid w:val="0049679C"/>
    <w:rsid w:val="004E5DE6"/>
    <w:rsid w:val="00513DD5"/>
    <w:rsid w:val="005372AA"/>
    <w:rsid w:val="00540C57"/>
    <w:rsid w:val="00562A5E"/>
    <w:rsid w:val="00564A24"/>
    <w:rsid w:val="00580D6C"/>
    <w:rsid w:val="00590DEA"/>
    <w:rsid w:val="005D06A4"/>
    <w:rsid w:val="005F026A"/>
    <w:rsid w:val="005F3A55"/>
    <w:rsid w:val="00600232"/>
    <w:rsid w:val="00606C01"/>
    <w:rsid w:val="00607303"/>
    <w:rsid w:val="006B01CF"/>
    <w:rsid w:val="006C3491"/>
    <w:rsid w:val="006D61A9"/>
    <w:rsid w:val="006D7589"/>
    <w:rsid w:val="00706E22"/>
    <w:rsid w:val="0072636F"/>
    <w:rsid w:val="00730B64"/>
    <w:rsid w:val="00743715"/>
    <w:rsid w:val="007A2BED"/>
    <w:rsid w:val="007B01E0"/>
    <w:rsid w:val="007C051C"/>
    <w:rsid w:val="007C1282"/>
    <w:rsid w:val="007D20BF"/>
    <w:rsid w:val="007F7E8C"/>
    <w:rsid w:val="00800E77"/>
    <w:rsid w:val="008112C4"/>
    <w:rsid w:val="00811C34"/>
    <w:rsid w:val="00826114"/>
    <w:rsid w:val="008304B2"/>
    <w:rsid w:val="008331A6"/>
    <w:rsid w:val="00833A25"/>
    <w:rsid w:val="00850675"/>
    <w:rsid w:val="00851A43"/>
    <w:rsid w:val="008542E3"/>
    <w:rsid w:val="008864CF"/>
    <w:rsid w:val="00886FAC"/>
    <w:rsid w:val="00892171"/>
    <w:rsid w:val="008B39D8"/>
    <w:rsid w:val="008C078F"/>
    <w:rsid w:val="008E2A1D"/>
    <w:rsid w:val="00905D18"/>
    <w:rsid w:val="0091235F"/>
    <w:rsid w:val="0093657F"/>
    <w:rsid w:val="00951FFB"/>
    <w:rsid w:val="009552D3"/>
    <w:rsid w:val="009B06FA"/>
    <w:rsid w:val="009D78E6"/>
    <w:rsid w:val="009E6AFF"/>
    <w:rsid w:val="00A12F3E"/>
    <w:rsid w:val="00A4016E"/>
    <w:rsid w:val="00A40CE6"/>
    <w:rsid w:val="00A876B5"/>
    <w:rsid w:val="00AB5624"/>
    <w:rsid w:val="00AC42E6"/>
    <w:rsid w:val="00AE1BCB"/>
    <w:rsid w:val="00AF1928"/>
    <w:rsid w:val="00AF41EE"/>
    <w:rsid w:val="00B16137"/>
    <w:rsid w:val="00B40313"/>
    <w:rsid w:val="00B517C7"/>
    <w:rsid w:val="00B90275"/>
    <w:rsid w:val="00B95AF1"/>
    <w:rsid w:val="00BC51EA"/>
    <w:rsid w:val="00BC5E38"/>
    <w:rsid w:val="00C33E01"/>
    <w:rsid w:val="00C665B1"/>
    <w:rsid w:val="00C72AF6"/>
    <w:rsid w:val="00C73C85"/>
    <w:rsid w:val="00C97281"/>
    <w:rsid w:val="00CC0B71"/>
    <w:rsid w:val="00CC0D7F"/>
    <w:rsid w:val="00CC2A81"/>
    <w:rsid w:val="00CE49AC"/>
    <w:rsid w:val="00D25B0E"/>
    <w:rsid w:val="00D55FA6"/>
    <w:rsid w:val="00D6445F"/>
    <w:rsid w:val="00D675F7"/>
    <w:rsid w:val="00D70A73"/>
    <w:rsid w:val="00DC4969"/>
    <w:rsid w:val="00DF236E"/>
    <w:rsid w:val="00DF4167"/>
    <w:rsid w:val="00E05F2C"/>
    <w:rsid w:val="00E91EAE"/>
    <w:rsid w:val="00E96E0D"/>
    <w:rsid w:val="00EB4EDC"/>
    <w:rsid w:val="00EB69F8"/>
    <w:rsid w:val="00EC5C29"/>
    <w:rsid w:val="00EC6099"/>
    <w:rsid w:val="00F10598"/>
    <w:rsid w:val="00F528E9"/>
    <w:rsid w:val="00F61754"/>
    <w:rsid w:val="00F72CFE"/>
    <w:rsid w:val="00F85C45"/>
    <w:rsid w:val="00FB6999"/>
    <w:rsid w:val="00FE6C8D"/>
    <w:rsid w:val="0155BFC6"/>
    <w:rsid w:val="01783157"/>
    <w:rsid w:val="03A404A6"/>
    <w:rsid w:val="04D48D1E"/>
    <w:rsid w:val="05C99381"/>
    <w:rsid w:val="09F7DB30"/>
    <w:rsid w:val="1213D299"/>
    <w:rsid w:val="17734F57"/>
    <w:rsid w:val="1F271F47"/>
    <w:rsid w:val="1FA83E27"/>
    <w:rsid w:val="212AA02C"/>
    <w:rsid w:val="212BF4F4"/>
    <w:rsid w:val="219C9DCF"/>
    <w:rsid w:val="21A6A3FA"/>
    <w:rsid w:val="22D30FA0"/>
    <w:rsid w:val="23137A92"/>
    <w:rsid w:val="24C4134A"/>
    <w:rsid w:val="297B178C"/>
    <w:rsid w:val="2AF299B5"/>
    <w:rsid w:val="2D5ECD5E"/>
    <w:rsid w:val="2E123831"/>
    <w:rsid w:val="30515301"/>
    <w:rsid w:val="3190FD4F"/>
    <w:rsid w:val="3263BC6D"/>
    <w:rsid w:val="32ACB388"/>
    <w:rsid w:val="3435065F"/>
    <w:rsid w:val="38EBC783"/>
    <w:rsid w:val="3B58F47D"/>
    <w:rsid w:val="4323393B"/>
    <w:rsid w:val="4DB0152A"/>
    <w:rsid w:val="542FB685"/>
    <w:rsid w:val="56984C4B"/>
    <w:rsid w:val="56B215A9"/>
    <w:rsid w:val="5864B087"/>
    <w:rsid w:val="5F4D5A96"/>
    <w:rsid w:val="61D90803"/>
    <w:rsid w:val="63FC65A8"/>
    <w:rsid w:val="65E2B881"/>
    <w:rsid w:val="65F640E9"/>
    <w:rsid w:val="660441C0"/>
    <w:rsid w:val="6920FCF2"/>
    <w:rsid w:val="6952570D"/>
    <w:rsid w:val="6A77AAAD"/>
    <w:rsid w:val="6F4FE807"/>
    <w:rsid w:val="6FF7218C"/>
    <w:rsid w:val="71F8E281"/>
    <w:rsid w:val="74704A52"/>
    <w:rsid w:val="74B895C9"/>
    <w:rsid w:val="7635A891"/>
    <w:rsid w:val="76CADF6D"/>
    <w:rsid w:val="76FE12C2"/>
    <w:rsid w:val="7A46902F"/>
    <w:rsid w:val="7A957FB4"/>
    <w:rsid w:val="7E6BB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B08D"/>
  <w15:chartTrackingRefBased/>
  <w15:docId w15:val="{793F7D1F-5DD6-42CE-A728-916F132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E6"/>
  </w:style>
  <w:style w:type="paragraph" w:styleId="Footer">
    <w:name w:val="footer"/>
    <w:basedOn w:val="Normal"/>
    <w:link w:val="FooterChar"/>
    <w:uiPriority w:val="99"/>
    <w:unhideWhenUsed/>
    <w:rsid w:val="00AC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B286DD847C8458DE492E797C28345" ma:contentTypeVersion="5" ma:contentTypeDescription="Create a new document." ma:contentTypeScope="" ma:versionID="3b64632b96842684f7285c7e27912763">
  <xsd:schema xmlns:xsd="http://www.w3.org/2001/XMLSchema" xmlns:xs="http://www.w3.org/2001/XMLSchema" xmlns:p="http://schemas.microsoft.com/office/2006/metadata/properties" xmlns:ns3="60445075-17be-476b-b1f3-e309f37ef61f" xmlns:ns4="e60303d6-ba4d-4f25-99ec-186892a0c36b" targetNamespace="http://schemas.microsoft.com/office/2006/metadata/properties" ma:root="true" ma:fieldsID="2330f2c9a436fb20c7d5888024965646" ns3:_="" ns4:_="">
    <xsd:import namespace="60445075-17be-476b-b1f3-e309f37ef61f"/>
    <xsd:import namespace="e60303d6-ba4d-4f25-99ec-186892a0c3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45075-17be-476b-b1f3-e309f37ef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0303d6-ba4d-4f25-99ec-186892a0c3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15E88-1806-4A51-8D78-A1B8D0D24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45075-17be-476b-b1f3-e309f37ef61f"/>
    <ds:schemaRef ds:uri="e60303d6-ba4d-4f25-99ec-186892a0c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5B61A-F2E2-47F6-8E14-89C8BFD965CA}">
  <ds:schemaRefs>
    <ds:schemaRef ds:uri="http://schemas.microsoft.com/sharepoint/v3/contenttype/forms"/>
  </ds:schemaRefs>
</ds:datastoreItem>
</file>

<file path=customXml/itemProps3.xml><?xml version="1.0" encoding="utf-8"?>
<ds:datastoreItem xmlns:ds="http://schemas.openxmlformats.org/officeDocument/2006/customXml" ds:itemID="{BBD73221-B338-4367-A262-F971093CA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3</cp:revision>
  <dcterms:created xsi:type="dcterms:W3CDTF">2020-01-22T18:14:00Z</dcterms:created>
  <dcterms:modified xsi:type="dcterms:W3CDTF">2020-01-22T20:44:00Z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0x010100C34B286DD847C8458DE492E797C28345</vt:lpwstr>
  </property>
</Properties>
</file>