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BDC1E" w14:textId="672C1F36" w:rsidR="6B96E021" w:rsidRDefault="6B96E021" w:rsidP="009F7982">
      <w:pPr>
        <w:contextualSpacing/>
        <w:jc w:val="center"/>
        <w:rPr>
          <w:rFonts w:ascii="Franklin Gothic Book" w:eastAsia="Calibri" w:hAnsi="Franklin Gothic Book" w:cstheme="minorHAnsi"/>
          <w:bCs/>
          <w:sz w:val="28"/>
          <w:szCs w:val="28"/>
        </w:rPr>
      </w:pPr>
      <w:r w:rsidRPr="009F7982">
        <w:rPr>
          <w:rFonts w:ascii="Franklin Gothic Book" w:eastAsia="Calibri" w:hAnsi="Franklin Gothic Book" w:cstheme="minorHAnsi"/>
          <w:bCs/>
          <w:sz w:val="28"/>
          <w:szCs w:val="28"/>
        </w:rPr>
        <w:t>Holy Thursday Dinner Church Experience</w:t>
      </w:r>
    </w:p>
    <w:p w14:paraId="22B63B47" w14:textId="77777777" w:rsidR="009F7982" w:rsidRPr="009F7982" w:rsidRDefault="009F7982" w:rsidP="009F7982">
      <w:pPr>
        <w:contextualSpacing/>
        <w:jc w:val="center"/>
        <w:rPr>
          <w:rFonts w:ascii="Franklin Gothic Book" w:hAnsi="Franklin Gothic Book" w:cstheme="minorHAnsi"/>
          <w:sz w:val="28"/>
          <w:szCs w:val="28"/>
        </w:rPr>
      </w:pPr>
    </w:p>
    <w:p w14:paraId="12B4F64C" w14:textId="2B28B268" w:rsidR="6B96E021" w:rsidRPr="009F7982" w:rsidRDefault="10A627EF" w:rsidP="009F7982">
      <w:pPr>
        <w:contextualSpacing/>
        <w:rPr>
          <w:rFonts w:eastAsia="Calibri" w:cstheme="minorHAnsi"/>
          <w:iCs/>
          <w:sz w:val="22"/>
          <w:szCs w:val="22"/>
        </w:rPr>
      </w:pPr>
      <w:r w:rsidRPr="009F7982">
        <w:rPr>
          <w:rFonts w:eastAsia="Calibri" w:cstheme="minorHAnsi"/>
          <w:iCs/>
          <w:sz w:val="22"/>
          <w:szCs w:val="22"/>
        </w:rPr>
        <w:t xml:space="preserve">This is an opportunity to create an intimate worship experience. We suggest that you set tables for 10-12 persons if possible. You can provide a meal, do a potluck or ask for hosts to bring a meal for a table of 12. Setting the table and providing hospitality </w:t>
      </w:r>
      <w:r w:rsidR="00647942">
        <w:rPr>
          <w:rFonts w:eastAsia="Calibri" w:cstheme="minorHAnsi"/>
          <w:iCs/>
          <w:sz w:val="22"/>
          <w:szCs w:val="22"/>
        </w:rPr>
        <w:t>are</w:t>
      </w:r>
      <w:r w:rsidRPr="009F7982">
        <w:rPr>
          <w:rFonts w:eastAsia="Calibri" w:cstheme="minorHAnsi"/>
          <w:iCs/>
          <w:sz w:val="22"/>
          <w:szCs w:val="22"/>
        </w:rPr>
        <w:t xml:space="preserve"> important part</w:t>
      </w:r>
      <w:r w:rsidR="00647942">
        <w:rPr>
          <w:rFonts w:eastAsia="Calibri" w:cstheme="minorHAnsi"/>
          <w:iCs/>
          <w:sz w:val="22"/>
          <w:szCs w:val="22"/>
        </w:rPr>
        <w:t>s</w:t>
      </w:r>
      <w:r w:rsidRPr="009F7982">
        <w:rPr>
          <w:rFonts w:eastAsia="Calibri" w:cstheme="minorHAnsi"/>
          <w:iCs/>
          <w:sz w:val="22"/>
          <w:szCs w:val="22"/>
        </w:rPr>
        <w:t xml:space="preserve"> of this experience. Make sure each table has someone who will lead the conversation and begin serving communion. Each table should include a loaf of bread and cup of grape juice for communion later. It is helpful to have a bulletin so that people have the scripture, questions and responses at hand (a template is offered)</w:t>
      </w:r>
      <w:r w:rsidR="00647942">
        <w:rPr>
          <w:rFonts w:eastAsia="Calibri" w:cstheme="minorHAnsi"/>
          <w:iCs/>
          <w:sz w:val="22"/>
          <w:szCs w:val="22"/>
        </w:rPr>
        <w:t>.</w:t>
      </w:r>
    </w:p>
    <w:p w14:paraId="0EF18349" w14:textId="1F70A63F" w:rsidR="6B96E021" w:rsidRPr="009F7982" w:rsidRDefault="6B96E021" w:rsidP="009F7982">
      <w:pPr>
        <w:contextualSpacing/>
        <w:rPr>
          <w:rFonts w:cstheme="minorHAnsi"/>
          <w:sz w:val="22"/>
          <w:szCs w:val="22"/>
        </w:rPr>
      </w:pPr>
      <w:r w:rsidRPr="009F7982">
        <w:rPr>
          <w:rFonts w:eastAsia="Calibri" w:cstheme="minorHAnsi"/>
          <w:b/>
          <w:bCs/>
          <w:sz w:val="22"/>
          <w:szCs w:val="22"/>
        </w:rPr>
        <w:t xml:space="preserve"> </w:t>
      </w:r>
    </w:p>
    <w:p w14:paraId="176B6369" w14:textId="3AF0C1CA" w:rsidR="6B96E021" w:rsidRPr="009F7982" w:rsidRDefault="10A627EF" w:rsidP="009F7982">
      <w:pPr>
        <w:contextualSpacing/>
        <w:rPr>
          <w:rFonts w:eastAsia="Calibri" w:cstheme="minorHAnsi"/>
          <w:b/>
          <w:bCs/>
          <w:sz w:val="22"/>
          <w:szCs w:val="22"/>
        </w:rPr>
      </w:pPr>
      <w:r w:rsidRPr="009F7982">
        <w:rPr>
          <w:rFonts w:eastAsia="Calibri" w:cstheme="minorHAnsi"/>
          <w:b/>
          <w:bCs/>
          <w:sz w:val="22"/>
          <w:szCs w:val="22"/>
        </w:rPr>
        <w:t>Part 1 (30-40 minutes)</w:t>
      </w:r>
      <w:r w:rsidR="009F7982">
        <w:rPr>
          <w:rFonts w:eastAsia="Calibri" w:cstheme="minorHAnsi"/>
          <w:b/>
          <w:bCs/>
          <w:sz w:val="22"/>
          <w:szCs w:val="22"/>
        </w:rPr>
        <w:t xml:space="preserve"> </w:t>
      </w:r>
      <w:r w:rsidRPr="009F7982">
        <w:rPr>
          <w:rFonts w:eastAsia="Calibri" w:cstheme="minorHAnsi"/>
          <w:b/>
          <w:bCs/>
          <w:sz w:val="22"/>
          <w:szCs w:val="22"/>
        </w:rPr>
        <w:t xml:space="preserve">WELCOME </w:t>
      </w:r>
    </w:p>
    <w:p w14:paraId="0DA189E3" w14:textId="41472C56" w:rsidR="6B96E021" w:rsidRPr="009F7982" w:rsidRDefault="6B96E021" w:rsidP="009F7982">
      <w:pPr>
        <w:contextualSpacing/>
        <w:rPr>
          <w:rFonts w:eastAsia="Calibri" w:cstheme="minorHAnsi"/>
          <w:bCs/>
          <w:sz w:val="22"/>
          <w:szCs w:val="22"/>
        </w:rPr>
      </w:pPr>
      <w:r w:rsidRPr="009F7982">
        <w:rPr>
          <w:rFonts w:eastAsia="Calibri" w:cstheme="minorHAnsi"/>
          <w:bCs/>
          <w:sz w:val="22"/>
          <w:szCs w:val="22"/>
        </w:rPr>
        <w:t>Welcome to this Holy Thursday celebration. On this night we remember and celebrate the final supper Jesus shared with his disciples.</w:t>
      </w:r>
    </w:p>
    <w:p w14:paraId="627CC3CB" w14:textId="77777777" w:rsidR="009F7982" w:rsidRPr="009F7982" w:rsidRDefault="009F7982" w:rsidP="009F7982">
      <w:pPr>
        <w:contextualSpacing/>
        <w:rPr>
          <w:rFonts w:cstheme="minorHAnsi"/>
          <w:sz w:val="22"/>
          <w:szCs w:val="22"/>
        </w:rPr>
      </w:pPr>
    </w:p>
    <w:p w14:paraId="13250E02" w14:textId="77777777" w:rsidR="009F7982" w:rsidRPr="009F7982" w:rsidRDefault="6B96E021" w:rsidP="009F7982">
      <w:pPr>
        <w:contextualSpacing/>
        <w:rPr>
          <w:rFonts w:cstheme="minorHAnsi"/>
          <w:sz w:val="22"/>
          <w:szCs w:val="22"/>
        </w:rPr>
      </w:pPr>
      <w:r w:rsidRPr="009F7982">
        <w:rPr>
          <w:rFonts w:eastAsia="Calibri" w:cstheme="minorHAnsi"/>
          <w:bCs/>
          <w:i/>
          <w:iCs/>
          <w:sz w:val="22"/>
          <w:szCs w:val="22"/>
        </w:rPr>
        <w:t>Invitation to the Lord's Table</w:t>
      </w:r>
    </w:p>
    <w:p w14:paraId="3BA60E7A" w14:textId="4B5763EA" w:rsidR="6B96E021" w:rsidRPr="009F7982" w:rsidRDefault="6B96E021" w:rsidP="009F7982">
      <w:pPr>
        <w:contextualSpacing/>
        <w:rPr>
          <w:rFonts w:cstheme="minorHAnsi"/>
          <w:sz w:val="22"/>
          <w:szCs w:val="22"/>
        </w:rPr>
      </w:pPr>
      <w:r w:rsidRPr="009F7982">
        <w:rPr>
          <w:rFonts w:eastAsia="Calibri" w:cstheme="minorHAnsi"/>
          <w:sz w:val="22"/>
          <w:szCs w:val="22"/>
        </w:rPr>
        <w:t>Come to the Lord's Table,</w:t>
      </w:r>
      <w:r w:rsidRPr="009F7982">
        <w:rPr>
          <w:rFonts w:cstheme="minorHAnsi"/>
          <w:sz w:val="22"/>
          <w:szCs w:val="22"/>
        </w:rPr>
        <w:br/>
      </w:r>
      <w:r w:rsidRPr="009F7982">
        <w:rPr>
          <w:rFonts w:eastAsia="Calibri" w:cstheme="minorHAnsi"/>
          <w:sz w:val="22"/>
          <w:szCs w:val="22"/>
        </w:rPr>
        <w:t>all you who love him.</w:t>
      </w:r>
      <w:r w:rsidRPr="009F7982">
        <w:rPr>
          <w:rFonts w:cstheme="minorHAnsi"/>
          <w:sz w:val="22"/>
          <w:szCs w:val="22"/>
        </w:rPr>
        <w:br/>
      </w:r>
      <w:r w:rsidRPr="009F7982">
        <w:rPr>
          <w:rFonts w:eastAsia="Calibri" w:cstheme="minorHAnsi"/>
          <w:sz w:val="22"/>
          <w:szCs w:val="22"/>
        </w:rPr>
        <w:t>Come to the Lord's Table,</w:t>
      </w:r>
      <w:r w:rsidRPr="009F7982">
        <w:rPr>
          <w:rFonts w:cstheme="minorHAnsi"/>
          <w:sz w:val="22"/>
          <w:szCs w:val="22"/>
        </w:rPr>
        <w:br/>
      </w:r>
      <w:r w:rsidRPr="009F7982">
        <w:rPr>
          <w:rFonts w:eastAsia="Calibri" w:cstheme="minorHAnsi"/>
          <w:sz w:val="22"/>
          <w:szCs w:val="22"/>
        </w:rPr>
        <w:t>confess your sin.</w:t>
      </w:r>
      <w:r w:rsidRPr="009F7982">
        <w:rPr>
          <w:rFonts w:cstheme="minorHAnsi"/>
          <w:sz w:val="22"/>
          <w:szCs w:val="22"/>
        </w:rPr>
        <w:br/>
      </w:r>
      <w:r w:rsidRPr="009F7982">
        <w:rPr>
          <w:rFonts w:eastAsia="Calibri" w:cstheme="minorHAnsi"/>
          <w:sz w:val="22"/>
          <w:szCs w:val="22"/>
        </w:rPr>
        <w:t>Come to the Lord's Table,</w:t>
      </w:r>
      <w:r w:rsidRPr="009F7982">
        <w:rPr>
          <w:rFonts w:cstheme="minorHAnsi"/>
          <w:sz w:val="22"/>
          <w:szCs w:val="22"/>
        </w:rPr>
        <w:br/>
      </w:r>
      <w:r w:rsidRPr="009F7982">
        <w:rPr>
          <w:rFonts w:eastAsia="Calibri" w:cstheme="minorHAnsi"/>
          <w:sz w:val="22"/>
          <w:szCs w:val="22"/>
        </w:rPr>
        <w:t>be at peace.</w:t>
      </w:r>
    </w:p>
    <w:p w14:paraId="5FAAF2A3" w14:textId="72A0DB53" w:rsidR="6B96E021" w:rsidRPr="009F7982" w:rsidRDefault="6B96E021" w:rsidP="009F7982">
      <w:pPr>
        <w:contextualSpacing/>
        <w:rPr>
          <w:rFonts w:cstheme="minorHAnsi"/>
          <w:sz w:val="22"/>
          <w:szCs w:val="22"/>
        </w:rPr>
      </w:pPr>
      <w:r w:rsidRPr="009F7982">
        <w:rPr>
          <w:rFonts w:eastAsia="Calibri" w:cstheme="minorHAnsi"/>
          <w:sz w:val="22"/>
          <w:szCs w:val="22"/>
        </w:rPr>
        <w:t>"A Contemporary Service of Holy Communion" Copyright © 2007 Discipleship Ministries, used by permission.</w:t>
      </w:r>
    </w:p>
    <w:p w14:paraId="6CA2315D" w14:textId="767A95B8" w:rsidR="6B96E021" w:rsidRPr="009F7982" w:rsidRDefault="6B96E021" w:rsidP="009F7982">
      <w:pPr>
        <w:contextualSpacing/>
        <w:rPr>
          <w:rFonts w:eastAsia="Calibri" w:cstheme="minorHAnsi"/>
          <w:sz w:val="22"/>
          <w:szCs w:val="22"/>
        </w:rPr>
      </w:pPr>
    </w:p>
    <w:p w14:paraId="4F42B3F3" w14:textId="27A64091" w:rsidR="6B96E021" w:rsidRPr="009F7982" w:rsidRDefault="6B96E021" w:rsidP="009F7982">
      <w:pPr>
        <w:contextualSpacing/>
        <w:rPr>
          <w:rFonts w:cstheme="minorHAnsi"/>
          <w:b/>
          <w:sz w:val="22"/>
          <w:szCs w:val="22"/>
        </w:rPr>
      </w:pPr>
      <w:r w:rsidRPr="009F7982">
        <w:rPr>
          <w:rFonts w:eastAsia="Calibri" w:cstheme="minorHAnsi"/>
          <w:b/>
          <w:bCs/>
          <w:sz w:val="22"/>
          <w:szCs w:val="22"/>
        </w:rPr>
        <w:t>Scripture</w:t>
      </w:r>
      <w:r w:rsidR="009F7982" w:rsidRPr="009F7982">
        <w:rPr>
          <w:rFonts w:eastAsia="Calibri" w:cstheme="minorHAnsi"/>
          <w:b/>
          <w:bCs/>
          <w:sz w:val="22"/>
          <w:szCs w:val="22"/>
        </w:rPr>
        <w:t xml:space="preserve"> Passage: </w:t>
      </w:r>
      <w:r w:rsidR="009F7982" w:rsidRPr="009F7982">
        <w:rPr>
          <w:rFonts w:eastAsia="Calibri" w:cstheme="minorHAnsi"/>
          <w:b/>
          <w:iCs/>
          <w:sz w:val="22"/>
          <w:szCs w:val="22"/>
        </w:rPr>
        <w:t xml:space="preserve">Luke 22:7-14 </w:t>
      </w:r>
      <w:r w:rsidRPr="009F7982">
        <w:rPr>
          <w:rFonts w:eastAsia="Calibri" w:cstheme="minorHAnsi"/>
          <w:b/>
          <w:bCs/>
          <w:sz w:val="22"/>
          <w:szCs w:val="22"/>
        </w:rPr>
        <w:t xml:space="preserve"> </w:t>
      </w:r>
    </w:p>
    <w:p w14:paraId="180BAFDE" w14:textId="34DE5B3E" w:rsidR="6B96E021" w:rsidRPr="009F7982" w:rsidRDefault="6B96E021" w:rsidP="009F7982">
      <w:pPr>
        <w:contextualSpacing/>
        <w:rPr>
          <w:rFonts w:cstheme="minorHAnsi"/>
          <w:sz w:val="22"/>
          <w:szCs w:val="22"/>
        </w:rPr>
      </w:pPr>
      <w:r w:rsidRPr="009F7982">
        <w:rPr>
          <w:rFonts w:eastAsia="Calibri" w:cstheme="minorHAnsi"/>
          <w:iCs/>
          <w:sz w:val="22"/>
          <w:szCs w:val="22"/>
        </w:rPr>
        <w:t xml:space="preserve">Then came the day of Unleavened Bread, on which the Passover lamb had to be sacrificed. </w:t>
      </w:r>
      <w:proofErr w:type="gramStart"/>
      <w:r w:rsidRPr="009F7982">
        <w:rPr>
          <w:rFonts w:eastAsia="Calibri" w:cstheme="minorHAnsi"/>
          <w:iCs/>
          <w:sz w:val="22"/>
          <w:szCs w:val="22"/>
        </w:rPr>
        <w:t>So</w:t>
      </w:r>
      <w:proofErr w:type="gramEnd"/>
      <w:r w:rsidRPr="009F7982">
        <w:rPr>
          <w:rFonts w:eastAsia="Calibri" w:cstheme="minorHAnsi"/>
          <w:iCs/>
          <w:sz w:val="22"/>
          <w:szCs w:val="22"/>
        </w:rPr>
        <w:t xml:space="preserve"> Jesus sent Peter and John, saying, “Go and prepare the Passover for us, that we may eat it.” They said to him, “Where will you have us prepare it?” He said to them, “Behold, when you have entered the city, a man carrying a jar of water will meet you. Follow him into the house that he enters and tell the master of the house, ‘The Teacher says to you, Where is the guest room, where I may eat the Passover with my disciples?’ And he will show you a large upper room furnished; prepare it there.” And they went and found it just as he had told them, and they prepared the Passover.</w:t>
      </w:r>
      <w:r w:rsidR="009F7982">
        <w:rPr>
          <w:rFonts w:eastAsia="Calibri" w:cstheme="minorHAnsi"/>
          <w:iCs/>
          <w:sz w:val="22"/>
          <w:szCs w:val="22"/>
        </w:rPr>
        <w:t xml:space="preserve"> </w:t>
      </w:r>
      <w:r w:rsidRPr="009F7982">
        <w:rPr>
          <w:rFonts w:eastAsia="Calibri" w:cstheme="minorHAnsi"/>
          <w:iCs/>
          <w:sz w:val="22"/>
          <w:szCs w:val="22"/>
        </w:rPr>
        <w:t xml:space="preserve"> Luke 22:7-14 </w:t>
      </w:r>
    </w:p>
    <w:p w14:paraId="2BABD4ED" w14:textId="22A18823" w:rsidR="6B96E021" w:rsidRPr="009F7982" w:rsidRDefault="6B96E021" w:rsidP="009F7982">
      <w:pPr>
        <w:contextualSpacing/>
        <w:rPr>
          <w:rFonts w:cstheme="minorHAnsi"/>
          <w:sz w:val="22"/>
          <w:szCs w:val="22"/>
        </w:rPr>
      </w:pPr>
      <w:r w:rsidRPr="009F7982">
        <w:rPr>
          <w:rFonts w:eastAsia="Times New Roman" w:cstheme="minorHAnsi"/>
          <w:sz w:val="22"/>
          <w:szCs w:val="22"/>
        </w:rPr>
        <w:t xml:space="preserve"> </w:t>
      </w:r>
    </w:p>
    <w:p w14:paraId="59422BC0" w14:textId="0FA428ED" w:rsidR="6B96E021" w:rsidRPr="009F7982" w:rsidRDefault="6B96E021" w:rsidP="009F7982">
      <w:pPr>
        <w:contextualSpacing/>
        <w:rPr>
          <w:rFonts w:cstheme="minorHAnsi"/>
          <w:sz w:val="22"/>
          <w:szCs w:val="22"/>
        </w:rPr>
      </w:pPr>
      <w:r w:rsidRPr="009F7982">
        <w:rPr>
          <w:rFonts w:eastAsia="Calibri" w:cstheme="minorHAnsi"/>
          <w:b/>
          <w:bCs/>
          <w:sz w:val="22"/>
          <w:szCs w:val="22"/>
        </w:rPr>
        <w:t xml:space="preserve">TABLE GRACE </w:t>
      </w:r>
    </w:p>
    <w:p w14:paraId="63A5F5A7" w14:textId="515F238D" w:rsidR="6B96E021" w:rsidRPr="009F7982" w:rsidRDefault="6B96E021" w:rsidP="009F7982">
      <w:pPr>
        <w:contextualSpacing/>
        <w:rPr>
          <w:rFonts w:cstheme="minorHAnsi"/>
          <w:sz w:val="22"/>
          <w:szCs w:val="22"/>
        </w:rPr>
      </w:pPr>
      <w:r w:rsidRPr="009F7982">
        <w:rPr>
          <w:rFonts w:eastAsia="Calibri" w:cstheme="minorHAnsi"/>
          <w:bCs/>
          <w:sz w:val="22"/>
          <w:szCs w:val="22"/>
        </w:rPr>
        <w:t xml:space="preserve">Blessed are you, Lord our God, Creator of the Universe. Through your work, all things were made, and by your goodness we have this food to share. Blessed be God forever. Amen. </w:t>
      </w:r>
    </w:p>
    <w:p w14:paraId="077B068A" w14:textId="0AEE39ED" w:rsidR="6B96E021" w:rsidRPr="009F7982" w:rsidRDefault="6B96E021" w:rsidP="009F7982">
      <w:pPr>
        <w:contextualSpacing/>
        <w:rPr>
          <w:rFonts w:cstheme="minorHAnsi"/>
          <w:sz w:val="22"/>
          <w:szCs w:val="22"/>
        </w:rPr>
      </w:pPr>
      <w:r w:rsidRPr="009F7982">
        <w:rPr>
          <w:rFonts w:eastAsia="Times New Roman" w:cstheme="minorHAnsi"/>
          <w:sz w:val="22"/>
          <w:szCs w:val="22"/>
        </w:rPr>
        <w:t xml:space="preserve"> </w:t>
      </w:r>
    </w:p>
    <w:p w14:paraId="36FCF0B3" w14:textId="49E3C3BF" w:rsidR="6B96E021" w:rsidRPr="009F7982" w:rsidRDefault="6B96E021" w:rsidP="009F7982">
      <w:pPr>
        <w:contextualSpacing/>
        <w:rPr>
          <w:rFonts w:cstheme="minorHAnsi"/>
          <w:sz w:val="22"/>
          <w:szCs w:val="22"/>
        </w:rPr>
      </w:pPr>
      <w:r w:rsidRPr="009F7982">
        <w:rPr>
          <w:rFonts w:eastAsia="Calibri" w:cstheme="minorHAnsi"/>
          <w:b/>
          <w:bCs/>
          <w:sz w:val="22"/>
          <w:szCs w:val="22"/>
        </w:rPr>
        <w:t xml:space="preserve">FELLOWSHIP </w:t>
      </w:r>
    </w:p>
    <w:p w14:paraId="0AE00341" w14:textId="68A16252" w:rsidR="6B96E021" w:rsidRPr="009F7982" w:rsidRDefault="6001F2C7" w:rsidP="009F7982">
      <w:pPr>
        <w:contextualSpacing/>
        <w:rPr>
          <w:rFonts w:eastAsia="Calibri" w:cstheme="minorHAnsi"/>
          <w:sz w:val="22"/>
          <w:szCs w:val="22"/>
        </w:rPr>
      </w:pPr>
      <w:r w:rsidRPr="009F7982">
        <w:rPr>
          <w:rFonts w:eastAsia="Calibri" w:cstheme="minorHAnsi"/>
          <w:sz w:val="22"/>
          <w:szCs w:val="22"/>
        </w:rPr>
        <w:t>If you are using this as a dinner church experience, enjoy this time of greeting</w:t>
      </w:r>
      <w:r w:rsidR="00647942">
        <w:rPr>
          <w:rFonts w:eastAsia="Calibri" w:cstheme="minorHAnsi"/>
          <w:sz w:val="22"/>
          <w:szCs w:val="22"/>
        </w:rPr>
        <w:t>,</w:t>
      </w:r>
      <w:r w:rsidRPr="009F7982">
        <w:rPr>
          <w:rFonts w:eastAsia="Calibri" w:cstheme="minorHAnsi"/>
          <w:sz w:val="22"/>
          <w:szCs w:val="22"/>
        </w:rPr>
        <w:t xml:space="preserve"> meeting and eating. Invite people to </w:t>
      </w:r>
      <w:r w:rsidR="00647942">
        <w:rPr>
          <w:rFonts w:eastAsia="Calibri" w:cstheme="minorHAnsi"/>
          <w:sz w:val="22"/>
          <w:szCs w:val="22"/>
        </w:rPr>
        <w:t>address</w:t>
      </w:r>
      <w:r w:rsidRPr="009F7982">
        <w:rPr>
          <w:rFonts w:eastAsia="Calibri" w:cstheme="minorHAnsi"/>
          <w:sz w:val="22"/>
          <w:szCs w:val="22"/>
        </w:rPr>
        <w:t xml:space="preserve"> the icebreaker questions. You can finish eating before you begin Part 2 or have dessert as you discuss Wrestling with the Word. Another option is to have dessert after communion. To keep this to 1.5 hours</w:t>
      </w:r>
      <w:r w:rsidR="00647942">
        <w:rPr>
          <w:rFonts w:eastAsia="Calibri" w:cstheme="minorHAnsi"/>
          <w:sz w:val="22"/>
          <w:szCs w:val="22"/>
        </w:rPr>
        <w:t>,</w:t>
      </w:r>
      <w:r w:rsidRPr="009F7982">
        <w:rPr>
          <w:rFonts w:eastAsia="Calibri" w:cstheme="minorHAnsi"/>
          <w:sz w:val="22"/>
          <w:szCs w:val="22"/>
        </w:rPr>
        <w:t xml:space="preserve"> it is important to begin Part 2 no more than 40 minutes into the evening. </w:t>
      </w:r>
    </w:p>
    <w:p w14:paraId="03B40522" w14:textId="5195C452" w:rsidR="6B96E021" w:rsidRPr="009F7982" w:rsidRDefault="6B96E021" w:rsidP="009F7982">
      <w:pPr>
        <w:contextualSpacing/>
        <w:rPr>
          <w:rFonts w:cstheme="minorHAnsi"/>
          <w:sz w:val="22"/>
          <w:szCs w:val="22"/>
        </w:rPr>
      </w:pPr>
      <w:r w:rsidRPr="009F7982">
        <w:rPr>
          <w:rFonts w:eastAsia="Times New Roman" w:cstheme="minorHAnsi"/>
          <w:sz w:val="22"/>
          <w:szCs w:val="22"/>
        </w:rPr>
        <w:t xml:space="preserve"> </w:t>
      </w:r>
    </w:p>
    <w:p w14:paraId="157752EC" w14:textId="221FD002" w:rsidR="6B96E021" w:rsidRPr="009F7982" w:rsidRDefault="009F7982" w:rsidP="009F7982">
      <w:pPr>
        <w:contextualSpacing/>
        <w:rPr>
          <w:rFonts w:eastAsia="Times New Roman" w:cstheme="minorHAnsi"/>
          <w:bCs/>
          <w:sz w:val="22"/>
          <w:szCs w:val="22"/>
        </w:rPr>
      </w:pPr>
      <w:r>
        <w:rPr>
          <w:rFonts w:eastAsia="Calibri" w:cstheme="minorHAnsi"/>
          <w:b/>
          <w:bCs/>
          <w:sz w:val="22"/>
          <w:szCs w:val="22"/>
        </w:rPr>
        <w:t xml:space="preserve">BREAKING THE ICE </w:t>
      </w:r>
      <w:r w:rsidR="6B96E021" w:rsidRPr="009F7982">
        <w:rPr>
          <w:rFonts w:cstheme="minorHAnsi"/>
          <w:sz w:val="22"/>
          <w:szCs w:val="22"/>
        </w:rPr>
        <w:br/>
      </w:r>
      <w:r w:rsidR="6B96E021" w:rsidRPr="009F7982">
        <w:rPr>
          <w:rFonts w:eastAsia="Calibri" w:cstheme="minorHAnsi"/>
          <w:bCs/>
          <w:sz w:val="22"/>
          <w:szCs w:val="22"/>
        </w:rPr>
        <w:t xml:space="preserve">Remember back to your first experience of church. What was communion like to you? </w:t>
      </w:r>
    </w:p>
    <w:p w14:paraId="3DAA7F54" w14:textId="5C61FC20" w:rsidR="6B96E021" w:rsidRPr="009F7982" w:rsidRDefault="6B96E021" w:rsidP="009F7982">
      <w:pPr>
        <w:contextualSpacing/>
        <w:rPr>
          <w:rFonts w:eastAsia="Times New Roman" w:cstheme="minorHAnsi"/>
          <w:bCs/>
          <w:sz w:val="22"/>
          <w:szCs w:val="22"/>
        </w:rPr>
      </w:pPr>
      <w:r w:rsidRPr="009F7982">
        <w:rPr>
          <w:rFonts w:eastAsia="Calibri" w:cstheme="minorHAnsi"/>
          <w:bCs/>
          <w:sz w:val="22"/>
          <w:szCs w:val="22"/>
        </w:rPr>
        <w:t xml:space="preserve">Describe the elements of communion. What is significant about the elements of communion? What is your favorite part of communion? </w:t>
      </w:r>
    </w:p>
    <w:p w14:paraId="304625F4" w14:textId="3A7914DA" w:rsidR="6B96E021" w:rsidRPr="009F7982" w:rsidRDefault="6001F2C7" w:rsidP="009F7982">
      <w:pPr>
        <w:contextualSpacing/>
        <w:rPr>
          <w:rFonts w:eastAsia="Calibri" w:cstheme="minorHAnsi"/>
          <w:b/>
          <w:bCs/>
          <w:sz w:val="22"/>
          <w:szCs w:val="22"/>
        </w:rPr>
      </w:pPr>
      <w:r w:rsidRPr="009F7982">
        <w:rPr>
          <w:rFonts w:eastAsia="Times New Roman" w:cstheme="minorHAnsi"/>
          <w:sz w:val="22"/>
          <w:szCs w:val="22"/>
        </w:rPr>
        <w:t xml:space="preserve"> </w:t>
      </w:r>
    </w:p>
    <w:p w14:paraId="519BB67E" w14:textId="0161877A" w:rsidR="6B96E021" w:rsidRPr="009F7982" w:rsidRDefault="10A627EF" w:rsidP="009F7982">
      <w:pPr>
        <w:contextualSpacing/>
        <w:rPr>
          <w:rFonts w:cstheme="minorHAnsi"/>
          <w:sz w:val="22"/>
          <w:szCs w:val="22"/>
        </w:rPr>
      </w:pPr>
      <w:r w:rsidRPr="009F7982">
        <w:rPr>
          <w:rFonts w:eastAsia="Calibri" w:cstheme="minorHAnsi"/>
          <w:b/>
          <w:bCs/>
          <w:sz w:val="22"/>
          <w:szCs w:val="22"/>
        </w:rPr>
        <w:lastRenderedPageBreak/>
        <w:t>Part 2(50-60 minutes)</w:t>
      </w:r>
      <w:r w:rsidR="009F7982">
        <w:rPr>
          <w:rFonts w:eastAsia="Calibri" w:cstheme="minorHAnsi"/>
          <w:b/>
          <w:bCs/>
          <w:sz w:val="22"/>
          <w:szCs w:val="22"/>
        </w:rPr>
        <w:t xml:space="preserve"> </w:t>
      </w:r>
      <w:r w:rsidRPr="009F7982">
        <w:rPr>
          <w:rFonts w:eastAsia="Calibri" w:cstheme="minorHAnsi"/>
          <w:b/>
          <w:bCs/>
          <w:sz w:val="22"/>
          <w:szCs w:val="22"/>
        </w:rPr>
        <w:t>SCRIPTURE</w:t>
      </w:r>
      <w:r w:rsidR="6B96E021" w:rsidRPr="009F7982">
        <w:rPr>
          <w:rFonts w:cstheme="minorHAnsi"/>
          <w:sz w:val="22"/>
          <w:szCs w:val="22"/>
        </w:rPr>
        <w:br/>
      </w:r>
      <w:r w:rsidRPr="009F7982">
        <w:rPr>
          <w:rFonts w:eastAsia="Calibri" w:cstheme="minorHAnsi"/>
          <w:b/>
          <w:bCs/>
          <w:sz w:val="22"/>
          <w:szCs w:val="22"/>
        </w:rPr>
        <w:t>Read Luke 22:14-22</w:t>
      </w:r>
      <w:r w:rsidR="6B96E021" w:rsidRPr="009F7982">
        <w:rPr>
          <w:rFonts w:cstheme="minorHAnsi"/>
          <w:sz w:val="22"/>
          <w:szCs w:val="22"/>
        </w:rPr>
        <w:br/>
      </w:r>
      <w:r w:rsidRPr="009F7982">
        <w:rPr>
          <w:rFonts w:eastAsia="Calibri" w:cstheme="minorHAnsi"/>
          <w:iCs/>
          <w:sz w:val="22"/>
          <w:szCs w:val="22"/>
        </w:rPr>
        <w:t>And when the hour came, he reclined at table, and the apostles with him. And he said to them, “I have earnestly desired to eat this Passover with you before I suffer. For I tell you I will not eat it until it is fulfilled in the kingdom of God.” And he took a cup, and when he had given thanks he said, “Take this, and divide it among yourselves. For I tell you that from now on I will not drink of the fruit of the vine until the kingdom of God comes.”</w:t>
      </w:r>
      <w:r w:rsidRPr="009F7982">
        <w:rPr>
          <w:rFonts w:eastAsia="Calibri" w:cstheme="minorHAnsi"/>
          <w:i/>
          <w:iCs/>
          <w:sz w:val="22"/>
          <w:szCs w:val="22"/>
        </w:rPr>
        <w:t xml:space="preserve"> </w:t>
      </w:r>
    </w:p>
    <w:p w14:paraId="165AF7D8" w14:textId="701E80A0" w:rsidR="6B96E021" w:rsidRPr="009F7982" w:rsidRDefault="6B96E021" w:rsidP="009F7982">
      <w:pPr>
        <w:contextualSpacing/>
        <w:rPr>
          <w:rFonts w:cstheme="minorHAnsi"/>
          <w:sz w:val="22"/>
          <w:szCs w:val="22"/>
        </w:rPr>
      </w:pPr>
      <w:r w:rsidRPr="009F7982">
        <w:rPr>
          <w:rFonts w:eastAsia="Calibri" w:cstheme="minorHAnsi"/>
          <w:iCs/>
          <w:sz w:val="22"/>
          <w:szCs w:val="22"/>
        </w:rPr>
        <w:t xml:space="preserve">And he took bread, and when he had given thanks, he broke it and gave it to them, saying, “This is my body, which is given for you. Do this in remembrance of me.” </w:t>
      </w:r>
    </w:p>
    <w:p w14:paraId="072023CB" w14:textId="627DC6C0" w:rsidR="6B96E021" w:rsidRPr="009F7982" w:rsidRDefault="6B96E021" w:rsidP="009F7982">
      <w:pPr>
        <w:contextualSpacing/>
        <w:rPr>
          <w:rFonts w:cstheme="minorHAnsi"/>
          <w:sz w:val="22"/>
          <w:szCs w:val="22"/>
        </w:rPr>
      </w:pPr>
      <w:r w:rsidRPr="009F7982">
        <w:rPr>
          <w:rFonts w:eastAsia="Calibri" w:cstheme="minorHAnsi"/>
          <w:iCs/>
          <w:sz w:val="22"/>
          <w:szCs w:val="22"/>
        </w:rPr>
        <w:t>And likewise</w:t>
      </w:r>
      <w:r w:rsidR="00647942">
        <w:rPr>
          <w:rFonts w:eastAsia="Calibri" w:cstheme="minorHAnsi"/>
          <w:iCs/>
          <w:sz w:val="22"/>
          <w:szCs w:val="22"/>
        </w:rPr>
        <w:t>,</w:t>
      </w:r>
      <w:r w:rsidRPr="009F7982">
        <w:rPr>
          <w:rFonts w:eastAsia="Calibri" w:cstheme="minorHAnsi"/>
          <w:iCs/>
          <w:sz w:val="22"/>
          <w:szCs w:val="22"/>
        </w:rPr>
        <w:t xml:space="preserve"> the cup after they had eaten, saying, “This cup that is poured out for you is the new covenant in my blood. But behold, the hand of him who betrays me is with me on the table. For the Son of Man goes as it has been determined, but woe to that man by whom he is betrayed!” And they began to question one another, which of them it could be who was going to do this. </w:t>
      </w:r>
    </w:p>
    <w:p w14:paraId="5F22CD64" w14:textId="40128B59" w:rsidR="6B96E021" w:rsidRPr="009F7982" w:rsidRDefault="6B96E021" w:rsidP="009F7982">
      <w:pPr>
        <w:contextualSpacing/>
        <w:rPr>
          <w:rFonts w:cstheme="minorHAnsi"/>
          <w:sz w:val="22"/>
          <w:szCs w:val="22"/>
        </w:rPr>
      </w:pPr>
      <w:r w:rsidRPr="009F7982">
        <w:rPr>
          <w:rFonts w:eastAsia="Calibri" w:cstheme="minorHAnsi"/>
          <w:b/>
          <w:bCs/>
          <w:sz w:val="22"/>
          <w:szCs w:val="22"/>
        </w:rPr>
        <w:t xml:space="preserve"> </w:t>
      </w:r>
    </w:p>
    <w:p w14:paraId="6ECA1453" w14:textId="5CCD1EB7" w:rsidR="6B96E021" w:rsidRPr="009F7982" w:rsidRDefault="6B96E021" w:rsidP="009F7982">
      <w:pPr>
        <w:contextualSpacing/>
        <w:rPr>
          <w:rFonts w:cstheme="minorHAnsi"/>
          <w:sz w:val="22"/>
          <w:szCs w:val="22"/>
        </w:rPr>
      </w:pPr>
      <w:r w:rsidRPr="009F7982">
        <w:rPr>
          <w:rFonts w:eastAsia="Calibri" w:cstheme="minorHAnsi"/>
          <w:b/>
          <w:bCs/>
          <w:sz w:val="22"/>
          <w:szCs w:val="22"/>
        </w:rPr>
        <w:t xml:space="preserve">WRESTLING WITH THE WORD </w:t>
      </w:r>
    </w:p>
    <w:p w14:paraId="54A4A811" w14:textId="30A38650" w:rsidR="6B96E021" w:rsidRPr="009F7982" w:rsidRDefault="6B96E021" w:rsidP="009F7982">
      <w:pPr>
        <w:contextualSpacing/>
        <w:rPr>
          <w:rFonts w:cstheme="minorHAnsi"/>
          <w:sz w:val="22"/>
          <w:szCs w:val="22"/>
        </w:rPr>
      </w:pPr>
      <w:r w:rsidRPr="009F7982">
        <w:rPr>
          <w:rFonts w:eastAsia="Calibri" w:cstheme="minorHAnsi"/>
          <w:sz w:val="22"/>
          <w:szCs w:val="22"/>
        </w:rPr>
        <w:t>Listen in to Jesus’ conversation with his disciples. Jesus has a strong desire to spend this evening with his followers. Is this surprising? What distracts you from God who desires a loving, honest and constructive conversation with you?</w:t>
      </w:r>
    </w:p>
    <w:p w14:paraId="6ED233C6" w14:textId="2B29938A" w:rsidR="6B96E021" w:rsidRPr="009F7982" w:rsidRDefault="6B96E021" w:rsidP="009F7982">
      <w:pPr>
        <w:contextualSpacing/>
        <w:rPr>
          <w:rFonts w:cstheme="minorHAnsi"/>
          <w:sz w:val="22"/>
          <w:szCs w:val="22"/>
        </w:rPr>
      </w:pPr>
      <w:r w:rsidRPr="009F7982">
        <w:rPr>
          <w:rFonts w:eastAsia="Calibri" w:cstheme="minorHAnsi"/>
          <w:sz w:val="22"/>
          <w:szCs w:val="22"/>
        </w:rPr>
        <w:t xml:space="preserve"> </w:t>
      </w:r>
    </w:p>
    <w:p w14:paraId="00214C08" w14:textId="6C7D6F49" w:rsidR="6B96E021" w:rsidRPr="009F7982" w:rsidRDefault="6B96E021" w:rsidP="009F7982">
      <w:pPr>
        <w:contextualSpacing/>
        <w:rPr>
          <w:rFonts w:cstheme="minorHAnsi"/>
          <w:sz w:val="22"/>
          <w:szCs w:val="22"/>
        </w:rPr>
      </w:pPr>
      <w:r w:rsidRPr="009F7982">
        <w:rPr>
          <w:rFonts w:eastAsia="Calibri" w:cstheme="minorHAnsi"/>
          <w:sz w:val="22"/>
          <w:szCs w:val="22"/>
        </w:rPr>
        <w:t xml:space="preserve">Imagine that scene with Jesus’ disciples as he changes the meaning of the Passover meal. Put yourself in the shoes of a disciple at the table. What would you be thinking and feeling as Jesus infuses new meaning into a treasured tradition? </w:t>
      </w:r>
    </w:p>
    <w:p w14:paraId="32018D96" w14:textId="63FD6329" w:rsidR="6B96E021" w:rsidRPr="009F7982" w:rsidRDefault="6B96E021" w:rsidP="009F7982">
      <w:pPr>
        <w:contextualSpacing/>
        <w:rPr>
          <w:rFonts w:cstheme="minorHAnsi"/>
          <w:sz w:val="22"/>
          <w:szCs w:val="22"/>
        </w:rPr>
      </w:pPr>
      <w:r w:rsidRPr="009F7982">
        <w:rPr>
          <w:rFonts w:eastAsia="Calibri" w:cstheme="minorHAnsi"/>
          <w:sz w:val="22"/>
          <w:szCs w:val="22"/>
        </w:rPr>
        <w:t xml:space="preserve">How do you understand “New Covenant” in his body and blood? </w:t>
      </w:r>
    </w:p>
    <w:p w14:paraId="3E1AF80B" w14:textId="6469F4AF" w:rsidR="6B96E021" w:rsidRPr="009F7982" w:rsidRDefault="6B96E021" w:rsidP="009F7982">
      <w:pPr>
        <w:contextualSpacing/>
        <w:rPr>
          <w:rFonts w:cstheme="minorHAnsi"/>
          <w:sz w:val="22"/>
          <w:szCs w:val="22"/>
        </w:rPr>
      </w:pPr>
      <w:r w:rsidRPr="009F7982">
        <w:rPr>
          <w:rFonts w:eastAsia="Calibri" w:cstheme="minorHAnsi"/>
          <w:sz w:val="22"/>
          <w:szCs w:val="22"/>
        </w:rPr>
        <w:t xml:space="preserve"> </w:t>
      </w:r>
    </w:p>
    <w:p w14:paraId="5F5E617E" w14:textId="15E67E56" w:rsidR="6B96E021" w:rsidRPr="009F7982" w:rsidRDefault="6B96E021" w:rsidP="009F7982">
      <w:pPr>
        <w:contextualSpacing/>
        <w:rPr>
          <w:rFonts w:cstheme="minorHAnsi"/>
          <w:sz w:val="22"/>
          <w:szCs w:val="22"/>
        </w:rPr>
      </w:pPr>
      <w:r w:rsidRPr="009F7982">
        <w:rPr>
          <w:rFonts w:eastAsia="Calibri" w:cstheme="minorHAnsi"/>
          <w:sz w:val="22"/>
          <w:szCs w:val="22"/>
        </w:rPr>
        <w:t xml:space="preserve">Do you do something consistently to remind you of something or someone? </w:t>
      </w:r>
    </w:p>
    <w:p w14:paraId="651439F8" w14:textId="759EC202" w:rsidR="6B96E021" w:rsidRPr="009F7982" w:rsidRDefault="6B96E021" w:rsidP="009F7982">
      <w:pPr>
        <w:contextualSpacing/>
        <w:rPr>
          <w:rFonts w:cstheme="minorHAnsi"/>
          <w:sz w:val="22"/>
          <w:szCs w:val="22"/>
        </w:rPr>
      </w:pPr>
      <w:r w:rsidRPr="009F7982">
        <w:rPr>
          <w:rFonts w:eastAsia="Calibri" w:cstheme="minorHAnsi"/>
          <w:sz w:val="22"/>
          <w:szCs w:val="22"/>
        </w:rPr>
        <w:t xml:space="preserve">Jesus tells us “Do this in remembrance of me.” Why do you think Jesus sees it necessary to remind us? </w:t>
      </w:r>
    </w:p>
    <w:p w14:paraId="7D5FA46C" w14:textId="5EC9A866" w:rsidR="6B96E021" w:rsidRPr="009F7982" w:rsidRDefault="6B96E021" w:rsidP="009F7982">
      <w:pPr>
        <w:contextualSpacing/>
        <w:rPr>
          <w:rFonts w:cstheme="minorHAnsi"/>
          <w:sz w:val="22"/>
          <w:szCs w:val="22"/>
        </w:rPr>
      </w:pPr>
      <w:r w:rsidRPr="009F7982">
        <w:rPr>
          <w:rFonts w:eastAsia="Calibri" w:cstheme="minorHAnsi"/>
          <w:sz w:val="22"/>
          <w:szCs w:val="22"/>
        </w:rPr>
        <w:t xml:space="preserve"> </w:t>
      </w:r>
    </w:p>
    <w:p w14:paraId="1E732E46" w14:textId="535767E3" w:rsidR="6B96E021" w:rsidRPr="009F7982" w:rsidRDefault="009F7982" w:rsidP="009F7982">
      <w:pPr>
        <w:contextualSpacing/>
        <w:rPr>
          <w:rFonts w:cstheme="minorHAnsi"/>
          <w:sz w:val="22"/>
          <w:szCs w:val="22"/>
        </w:rPr>
      </w:pPr>
      <w:r w:rsidRPr="009F7982">
        <w:rPr>
          <w:rFonts w:eastAsia="Calibri" w:cstheme="minorHAnsi"/>
          <w:b/>
          <w:bCs/>
          <w:sz w:val="22"/>
          <w:szCs w:val="22"/>
        </w:rPr>
        <w:t>NEXT STEPS</w:t>
      </w:r>
      <w:r w:rsidR="6B96E021" w:rsidRPr="009F7982">
        <w:rPr>
          <w:rFonts w:cstheme="minorHAnsi"/>
          <w:sz w:val="22"/>
          <w:szCs w:val="22"/>
        </w:rPr>
        <w:br/>
      </w:r>
      <w:r w:rsidR="6B96E021" w:rsidRPr="009F7982">
        <w:rPr>
          <w:rFonts w:eastAsia="Calibri" w:cstheme="minorHAnsi"/>
          <w:bCs/>
          <w:sz w:val="22"/>
          <w:szCs w:val="22"/>
        </w:rPr>
        <w:t>While communion is a rite to remember</w:t>
      </w:r>
      <w:r w:rsidR="007E7827">
        <w:rPr>
          <w:rFonts w:eastAsia="Calibri" w:cstheme="minorHAnsi"/>
          <w:bCs/>
          <w:sz w:val="22"/>
          <w:szCs w:val="22"/>
        </w:rPr>
        <w:t>,</w:t>
      </w:r>
      <w:r w:rsidR="6B96E021" w:rsidRPr="009F7982">
        <w:rPr>
          <w:rFonts w:eastAsia="Calibri" w:cstheme="minorHAnsi"/>
          <w:bCs/>
          <w:sz w:val="22"/>
          <w:szCs w:val="22"/>
        </w:rPr>
        <w:t xml:space="preserve"> it also points to the present and the future. How do you see this lived out?</w:t>
      </w:r>
      <w:r w:rsidR="6B96E021" w:rsidRPr="009F7982">
        <w:rPr>
          <w:rFonts w:eastAsia="Calibri" w:cstheme="minorHAnsi"/>
          <w:b/>
          <w:bCs/>
          <w:sz w:val="22"/>
          <w:szCs w:val="22"/>
        </w:rPr>
        <w:t xml:space="preserve"> </w:t>
      </w:r>
    </w:p>
    <w:p w14:paraId="227084B8" w14:textId="11227366" w:rsidR="6B96E021" w:rsidRPr="009F7982" w:rsidRDefault="6B96E021" w:rsidP="009F7982">
      <w:pPr>
        <w:contextualSpacing/>
        <w:rPr>
          <w:rFonts w:cstheme="minorHAnsi"/>
          <w:sz w:val="22"/>
          <w:szCs w:val="22"/>
        </w:rPr>
      </w:pPr>
      <w:r w:rsidRPr="009F7982">
        <w:rPr>
          <w:rFonts w:eastAsia="MS Gothic" w:cstheme="minorHAnsi"/>
          <w:b/>
          <w:bCs/>
          <w:sz w:val="22"/>
          <w:szCs w:val="22"/>
        </w:rPr>
        <w:t xml:space="preserve"> </w:t>
      </w:r>
    </w:p>
    <w:p w14:paraId="61302848" w14:textId="61C4B032" w:rsidR="6B96E021" w:rsidRPr="009F7982" w:rsidRDefault="6B96E021" w:rsidP="009F7982">
      <w:pPr>
        <w:contextualSpacing/>
        <w:rPr>
          <w:rFonts w:cstheme="minorHAnsi"/>
          <w:sz w:val="22"/>
          <w:szCs w:val="22"/>
        </w:rPr>
      </w:pPr>
      <w:r w:rsidRPr="009F7982">
        <w:rPr>
          <w:rFonts w:eastAsia="Calibri" w:cstheme="minorHAnsi"/>
          <w:sz w:val="22"/>
          <w:szCs w:val="22"/>
        </w:rPr>
        <w:t>This Thursday is often known as Maundy Thursday</w:t>
      </w:r>
      <w:r w:rsidRPr="009F7982">
        <w:rPr>
          <w:rFonts w:eastAsia="Calibri" w:cstheme="minorHAnsi"/>
          <w:b/>
          <w:bCs/>
          <w:sz w:val="22"/>
          <w:szCs w:val="22"/>
        </w:rPr>
        <w:t>. “</w:t>
      </w:r>
      <w:r w:rsidRPr="009F7982">
        <w:rPr>
          <w:rFonts w:eastAsia="Calibri" w:cstheme="minorHAnsi"/>
          <w:sz w:val="22"/>
          <w:szCs w:val="22"/>
        </w:rPr>
        <w:t xml:space="preserve">Maundy,” a form of the word “mandate.” And what is a mandate? </w:t>
      </w:r>
    </w:p>
    <w:p w14:paraId="094C7DB9" w14:textId="60D746E6" w:rsidR="6B96E021" w:rsidRPr="009F7982" w:rsidRDefault="6B96E021" w:rsidP="009F7982">
      <w:pPr>
        <w:contextualSpacing/>
        <w:rPr>
          <w:rFonts w:cstheme="minorHAnsi"/>
          <w:sz w:val="22"/>
          <w:szCs w:val="22"/>
        </w:rPr>
      </w:pPr>
      <w:r w:rsidRPr="009F7982">
        <w:rPr>
          <w:rFonts w:eastAsia="Calibri" w:cstheme="minorHAnsi"/>
          <w:sz w:val="22"/>
          <w:szCs w:val="22"/>
        </w:rPr>
        <w:t xml:space="preserve"> </w:t>
      </w:r>
    </w:p>
    <w:p w14:paraId="0CB2765F" w14:textId="5746394A" w:rsidR="6B96E021" w:rsidRPr="009F7982" w:rsidRDefault="10A627EF" w:rsidP="009F7982">
      <w:pPr>
        <w:contextualSpacing/>
        <w:rPr>
          <w:rFonts w:cstheme="minorHAnsi"/>
          <w:sz w:val="22"/>
          <w:szCs w:val="22"/>
        </w:rPr>
      </w:pPr>
      <w:r w:rsidRPr="009F7982">
        <w:rPr>
          <w:rFonts w:eastAsia="Calibri" w:cstheme="minorHAnsi"/>
          <w:b/>
          <w:bCs/>
          <w:sz w:val="22"/>
          <w:szCs w:val="22"/>
        </w:rPr>
        <w:t>COMMUNION</w:t>
      </w:r>
    </w:p>
    <w:p w14:paraId="6872370B" w14:textId="23519751" w:rsidR="6B96E021" w:rsidRPr="009F7982" w:rsidRDefault="6B96E021" w:rsidP="009F7982">
      <w:pPr>
        <w:contextualSpacing/>
        <w:rPr>
          <w:rFonts w:eastAsia="Calibri" w:cstheme="minorHAnsi"/>
          <w:b/>
          <w:bCs/>
          <w:sz w:val="22"/>
          <w:szCs w:val="22"/>
        </w:rPr>
      </w:pPr>
      <w:r w:rsidRPr="009F7982">
        <w:rPr>
          <w:rFonts w:eastAsia="Calibri" w:cstheme="minorHAnsi"/>
          <w:sz w:val="22"/>
          <w:szCs w:val="22"/>
        </w:rPr>
        <w:t xml:space="preserve">The pastor gets everyone’s attention to begin Communion. </w:t>
      </w:r>
    </w:p>
    <w:p w14:paraId="31D9DE01" w14:textId="70AA4183" w:rsidR="6B96E021" w:rsidRPr="009F7982" w:rsidRDefault="6001F2C7" w:rsidP="009F7982">
      <w:pPr>
        <w:contextualSpacing/>
        <w:rPr>
          <w:rFonts w:eastAsia="Calibri" w:cstheme="minorHAnsi"/>
          <w:sz w:val="22"/>
          <w:szCs w:val="22"/>
        </w:rPr>
      </w:pPr>
      <w:r w:rsidRPr="009F7982">
        <w:rPr>
          <w:rFonts w:eastAsia="Calibri" w:cstheme="minorHAnsi"/>
          <w:sz w:val="22"/>
          <w:szCs w:val="22"/>
        </w:rPr>
        <w:t>Feel free to use the following liturgy to recall Christ’s institution of the Last Supper or tell the story in your own words.</w:t>
      </w:r>
    </w:p>
    <w:p w14:paraId="19194050" w14:textId="4499C7A8" w:rsidR="6B96E021" w:rsidRPr="009F7982" w:rsidRDefault="6B96E021" w:rsidP="009F7982">
      <w:pPr>
        <w:contextualSpacing/>
        <w:rPr>
          <w:rFonts w:eastAsia="Calibri" w:cstheme="minorHAnsi"/>
          <w:sz w:val="22"/>
          <w:szCs w:val="22"/>
        </w:rPr>
      </w:pPr>
    </w:p>
    <w:p w14:paraId="69ECB1C2" w14:textId="5D6CA679" w:rsidR="6B96E021" w:rsidRPr="009F7982" w:rsidRDefault="6B96E021" w:rsidP="009F7982">
      <w:pPr>
        <w:contextualSpacing/>
        <w:rPr>
          <w:rFonts w:eastAsia="Calibri" w:cstheme="minorHAnsi"/>
          <w:sz w:val="22"/>
          <w:szCs w:val="22"/>
        </w:rPr>
      </w:pPr>
      <w:r w:rsidRPr="009F7982">
        <w:rPr>
          <w:rFonts w:eastAsia="Calibri" w:cstheme="minorHAnsi"/>
          <w:sz w:val="22"/>
          <w:szCs w:val="22"/>
        </w:rPr>
        <w:t>The grace of the Lord Jesus Christ be with you.</w:t>
      </w:r>
    </w:p>
    <w:p w14:paraId="39FF2155" w14:textId="3B64156C" w:rsidR="6B96E021" w:rsidRPr="009F7982" w:rsidRDefault="6B96E021" w:rsidP="009F7982">
      <w:pPr>
        <w:contextualSpacing/>
        <w:rPr>
          <w:rFonts w:eastAsia="Calibri" w:cstheme="minorHAnsi"/>
          <w:sz w:val="22"/>
          <w:szCs w:val="22"/>
        </w:rPr>
      </w:pPr>
      <w:r w:rsidRPr="009F7982">
        <w:rPr>
          <w:rFonts w:eastAsia="Calibri" w:cstheme="minorHAnsi"/>
          <w:b/>
          <w:bCs/>
          <w:sz w:val="22"/>
          <w:szCs w:val="22"/>
        </w:rPr>
        <w:t xml:space="preserve">And </w:t>
      </w:r>
      <w:proofErr w:type="gramStart"/>
      <w:r w:rsidRPr="009F7982">
        <w:rPr>
          <w:rFonts w:eastAsia="Calibri" w:cstheme="minorHAnsi"/>
          <w:b/>
          <w:bCs/>
          <w:sz w:val="22"/>
          <w:szCs w:val="22"/>
        </w:rPr>
        <w:t>also</w:t>
      </w:r>
      <w:proofErr w:type="gramEnd"/>
      <w:r w:rsidRPr="009F7982">
        <w:rPr>
          <w:rFonts w:eastAsia="Calibri" w:cstheme="minorHAnsi"/>
          <w:b/>
          <w:bCs/>
          <w:sz w:val="22"/>
          <w:szCs w:val="22"/>
        </w:rPr>
        <w:t xml:space="preserve"> with you.</w:t>
      </w:r>
    </w:p>
    <w:p w14:paraId="672F0F7E" w14:textId="3C10AE1D" w:rsidR="6B96E021" w:rsidRPr="009F7982" w:rsidRDefault="6B96E021" w:rsidP="009F7982">
      <w:pPr>
        <w:contextualSpacing/>
        <w:rPr>
          <w:rFonts w:eastAsia="Calibri" w:cstheme="minorHAnsi"/>
          <w:sz w:val="22"/>
          <w:szCs w:val="22"/>
        </w:rPr>
      </w:pPr>
      <w:r w:rsidRPr="009F7982">
        <w:rPr>
          <w:rFonts w:eastAsia="Calibri" w:cstheme="minorHAnsi"/>
          <w:sz w:val="22"/>
          <w:szCs w:val="22"/>
        </w:rPr>
        <w:t xml:space="preserve">On this night we come to remember just as Jesus’ followers did so long ago. We come to be reminded that our God is a God of protection. That our God is faithful. That our God will make a way, even when it seems impossible. </w:t>
      </w:r>
    </w:p>
    <w:p w14:paraId="580DFAE3" w14:textId="74FA1A98" w:rsidR="6B96E021" w:rsidRPr="009F7982" w:rsidRDefault="43D86B85" w:rsidP="009F7982">
      <w:pPr>
        <w:contextualSpacing/>
        <w:rPr>
          <w:rFonts w:eastAsia="Calibri" w:cstheme="minorHAnsi"/>
          <w:sz w:val="22"/>
          <w:szCs w:val="22"/>
        </w:rPr>
      </w:pPr>
      <w:r w:rsidRPr="009F7982">
        <w:rPr>
          <w:rFonts w:eastAsia="Calibri" w:cstheme="minorHAnsi"/>
          <w:sz w:val="22"/>
          <w:szCs w:val="22"/>
        </w:rPr>
        <w:t xml:space="preserve">On this night we come to remember that night that Jesus would offer himself as the Passover lamb. That a new covenant was formed, a promise of love that even death could not steal away. </w:t>
      </w:r>
    </w:p>
    <w:p w14:paraId="026B03A6" w14:textId="6DD0DBB6" w:rsidR="6B96E021" w:rsidRPr="009F7982" w:rsidRDefault="43D86B85" w:rsidP="009F7982">
      <w:pPr>
        <w:contextualSpacing/>
        <w:rPr>
          <w:rFonts w:eastAsia="Calibri" w:cstheme="minorHAnsi"/>
          <w:sz w:val="22"/>
          <w:szCs w:val="22"/>
        </w:rPr>
      </w:pPr>
      <w:r w:rsidRPr="009F7982">
        <w:rPr>
          <w:rFonts w:eastAsia="Calibri" w:cstheme="minorHAnsi"/>
          <w:sz w:val="22"/>
          <w:szCs w:val="22"/>
        </w:rPr>
        <w:t xml:space="preserve">On that night Jesus gathered together family and friends for one last meal before he humbly gave himself over to suffer and die. </w:t>
      </w:r>
    </w:p>
    <w:p w14:paraId="58382509" w14:textId="6DD6EF9C" w:rsidR="6B96E021" w:rsidRPr="009F7982" w:rsidRDefault="43D86B85" w:rsidP="009F7982">
      <w:pPr>
        <w:contextualSpacing/>
        <w:rPr>
          <w:rFonts w:eastAsia="Calibri" w:cstheme="minorHAnsi"/>
          <w:sz w:val="22"/>
          <w:szCs w:val="22"/>
        </w:rPr>
      </w:pPr>
      <w:r w:rsidRPr="009F7982">
        <w:rPr>
          <w:rFonts w:eastAsia="Calibri" w:cstheme="minorHAnsi"/>
          <w:sz w:val="22"/>
          <w:szCs w:val="22"/>
        </w:rPr>
        <w:t>On that night Jesus would eat a feast with those who would later betray, deny and abandon him. And instead of malice or anger he offers them the gift of forgiveness and grace.</w:t>
      </w:r>
    </w:p>
    <w:p w14:paraId="7ABA9F75" w14:textId="7433DF0A" w:rsidR="6B96E021" w:rsidRPr="009F7982" w:rsidRDefault="43D86B85" w:rsidP="009F7982">
      <w:pPr>
        <w:contextualSpacing/>
        <w:rPr>
          <w:rFonts w:eastAsia="Calibri" w:cstheme="minorHAnsi"/>
          <w:sz w:val="22"/>
          <w:szCs w:val="22"/>
        </w:rPr>
      </w:pPr>
      <w:r w:rsidRPr="009F7982">
        <w:rPr>
          <w:rFonts w:eastAsia="Calibri" w:cstheme="minorHAnsi"/>
          <w:sz w:val="22"/>
          <w:szCs w:val="22"/>
        </w:rPr>
        <w:t>Taking bread, he gave thanks to God, broke the bread, and gave it to those present saying:</w:t>
      </w:r>
    </w:p>
    <w:p w14:paraId="2CA7D8E5" w14:textId="776576BF" w:rsidR="6B96E021" w:rsidRPr="009F7982" w:rsidRDefault="6B96E021" w:rsidP="009F7982">
      <w:pPr>
        <w:contextualSpacing/>
        <w:rPr>
          <w:rFonts w:eastAsia="Calibri" w:cstheme="minorHAnsi"/>
          <w:sz w:val="22"/>
          <w:szCs w:val="22"/>
        </w:rPr>
      </w:pPr>
      <w:r w:rsidRPr="009F7982">
        <w:rPr>
          <w:rFonts w:eastAsia="Calibri" w:cstheme="minorHAnsi"/>
          <w:sz w:val="22"/>
          <w:szCs w:val="22"/>
        </w:rPr>
        <w:t>“This is my body broken for you. Whenever you eat this bread, remember me.”</w:t>
      </w:r>
    </w:p>
    <w:p w14:paraId="270AB405" w14:textId="622654E8" w:rsidR="6B96E021" w:rsidRPr="009F7982" w:rsidRDefault="6B96E021" w:rsidP="009F7982">
      <w:pPr>
        <w:contextualSpacing/>
        <w:rPr>
          <w:rFonts w:eastAsia="Calibri" w:cstheme="minorHAnsi"/>
          <w:sz w:val="22"/>
          <w:szCs w:val="22"/>
        </w:rPr>
      </w:pPr>
      <w:r w:rsidRPr="009F7982">
        <w:rPr>
          <w:rFonts w:eastAsia="Calibri" w:cstheme="minorHAnsi"/>
          <w:sz w:val="22"/>
          <w:szCs w:val="22"/>
        </w:rPr>
        <w:t>At the end of the meal, he took the cup, gave thanks to God, and said:</w:t>
      </w:r>
    </w:p>
    <w:p w14:paraId="34DDF4AB" w14:textId="0F21CDB3" w:rsidR="6B96E021" w:rsidRPr="009F7982" w:rsidRDefault="6B96E021" w:rsidP="009F7982">
      <w:pPr>
        <w:contextualSpacing/>
        <w:rPr>
          <w:rFonts w:eastAsia="Calibri" w:cstheme="minorHAnsi"/>
          <w:sz w:val="22"/>
          <w:szCs w:val="22"/>
        </w:rPr>
      </w:pPr>
      <w:r w:rsidRPr="009F7982">
        <w:rPr>
          <w:rFonts w:eastAsia="Calibri" w:cstheme="minorHAnsi"/>
          <w:sz w:val="22"/>
          <w:szCs w:val="22"/>
        </w:rPr>
        <w:lastRenderedPageBreak/>
        <w:t>“This is my blood shed to ratify God’s covenant of grace with you and with many for the forgiveness of sin. Whenever you drink of this, remember me.”</w:t>
      </w:r>
    </w:p>
    <w:p w14:paraId="28D64D1A" w14:textId="09248E9D" w:rsidR="6B96E021" w:rsidRPr="009F7982" w:rsidRDefault="43D86B85" w:rsidP="009F7982">
      <w:pPr>
        <w:contextualSpacing/>
        <w:rPr>
          <w:rFonts w:eastAsia="Calibri" w:cstheme="minorHAnsi"/>
          <w:sz w:val="22"/>
          <w:szCs w:val="22"/>
        </w:rPr>
      </w:pPr>
      <w:r w:rsidRPr="009F7982">
        <w:rPr>
          <w:rFonts w:eastAsia="Calibri" w:cstheme="minorHAnsi"/>
          <w:sz w:val="22"/>
          <w:szCs w:val="22"/>
        </w:rPr>
        <w:t xml:space="preserve">Tonight, we offer our praises and thanksgiving for this gift of love. Tonight, we eat this meal to connect with God, with each other and so that we may be strengthened to serve the world in the name of Jesus. </w:t>
      </w:r>
      <w:proofErr w:type="gramStart"/>
      <w:r w:rsidRPr="009F7982">
        <w:rPr>
          <w:rFonts w:eastAsia="Calibri" w:cstheme="minorHAnsi"/>
          <w:sz w:val="22"/>
          <w:szCs w:val="22"/>
        </w:rPr>
        <w:t>Tonight</w:t>
      </w:r>
      <w:proofErr w:type="gramEnd"/>
      <w:r w:rsidRPr="009F7982">
        <w:rPr>
          <w:rFonts w:eastAsia="Calibri" w:cstheme="minorHAnsi"/>
          <w:sz w:val="22"/>
          <w:szCs w:val="22"/>
        </w:rPr>
        <w:t xml:space="preserve"> we are reminded that this meal is not merely a remembrance but a holy mystery.</w:t>
      </w:r>
    </w:p>
    <w:p w14:paraId="75969706" w14:textId="2EB212A4" w:rsidR="6B96E021" w:rsidRPr="009F7982" w:rsidRDefault="10A627EF" w:rsidP="009F7982">
      <w:pPr>
        <w:contextualSpacing/>
        <w:rPr>
          <w:rFonts w:eastAsia="Calibri" w:cstheme="minorHAnsi"/>
          <w:sz w:val="22"/>
          <w:szCs w:val="22"/>
        </w:rPr>
      </w:pPr>
      <w:r w:rsidRPr="009F7982">
        <w:rPr>
          <w:rFonts w:eastAsia="Calibri" w:cstheme="minorHAnsi"/>
          <w:sz w:val="22"/>
          <w:szCs w:val="22"/>
        </w:rPr>
        <w:t xml:space="preserve">Pour out your Spirit on us. </w:t>
      </w:r>
    </w:p>
    <w:p w14:paraId="0079651E" w14:textId="301FBC05" w:rsidR="6B96E021" w:rsidRPr="009F7982" w:rsidRDefault="6B96E021" w:rsidP="009F7982">
      <w:pPr>
        <w:contextualSpacing/>
        <w:rPr>
          <w:rFonts w:cstheme="minorHAnsi"/>
          <w:sz w:val="22"/>
          <w:szCs w:val="22"/>
        </w:rPr>
      </w:pPr>
      <w:r w:rsidRPr="009F7982">
        <w:rPr>
          <w:rFonts w:eastAsia="Calibri" w:cstheme="minorHAnsi"/>
          <w:b/>
          <w:bCs/>
          <w:sz w:val="22"/>
          <w:szCs w:val="22"/>
        </w:rPr>
        <w:t xml:space="preserve">Pour out your Spirit on us. </w:t>
      </w:r>
    </w:p>
    <w:p w14:paraId="208243A9" w14:textId="11D80E84" w:rsidR="6B96E021" w:rsidRPr="009F7982" w:rsidRDefault="6B96E021" w:rsidP="009F7982">
      <w:pPr>
        <w:contextualSpacing/>
        <w:rPr>
          <w:rFonts w:cstheme="minorHAnsi"/>
          <w:sz w:val="22"/>
          <w:szCs w:val="22"/>
        </w:rPr>
      </w:pPr>
      <w:r w:rsidRPr="009F7982">
        <w:rPr>
          <w:rFonts w:eastAsia="Calibri" w:cstheme="minorHAnsi"/>
          <w:sz w:val="22"/>
          <w:szCs w:val="22"/>
        </w:rPr>
        <w:t xml:space="preserve">Pour out your Spirit on these gifts. </w:t>
      </w:r>
    </w:p>
    <w:p w14:paraId="3AB20F3D" w14:textId="4967FB07" w:rsidR="6B96E021" w:rsidRPr="009F7982" w:rsidRDefault="6B96E021" w:rsidP="009F7982">
      <w:pPr>
        <w:contextualSpacing/>
        <w:rPr>
          <w:rFonts w:cstheme="minorHAnsi"/>
          <w:sz w:val="22"/>
          <w:szCs w:val="22"/>
        </w:rPr>
      </w:pPr>
      <w:r w:rsidRPr="009F7982">
        <w:rPr>
          <w:rFonts w:eastAsia="Calibri" w:cstheme="minorHAnsi"/>
          <w:b/>
          <w:bCs/>
          <w:sz w:val="22"/>
          <w:szCs w:val="22"/>
        </w:rPr>
        <w:t xml:space="preserve">Pour out your Spirit on these gifts. </w:t>
      </w:r>
    </w:p>
    <w:p w14:paraId="5DA7133B" w14:textId="611A0073" w:rsidR="6B96E021" w:rsidRPr="009F7982" w:rsidRDefault="6B96E021" w:rsidP="009F7982">
      <w:pPr>
        <w:contextualSpacing/>
        <w:rPr>
          <w:rFonts w:cstheme="minorHAnsi"/>
          <w:sz w:val="22"/>
          <w:szCs w:val="22"/>
        </w:rPr>
      </w:pPr>
      <w:r w:rsidRPr="009F7982">
        <w:rPr>
          <w:rFonts w:eastAsia="Calibri" w:cstheme="minorHAnsi"/>
          <w:sz w:val="22"/>
          <w:szCs w:val="22"/>
        </w:rPr>
        <w:t xml:space="preserve">Make these gifts the body and blood of Christ. </w:t>
      </w:r>
    </w:p>
    <w:p w14:paraId="275EFCA4" w14:textId="1A008E7A" w:rsidR="6B96E021" w:rsidRPr="009F7982" w:rsidRDefault="6B96E021" w:rsidP="009F7982">
      <w:pPr>
        <w:contextualSpacing/>
        <w:rPr>
          <w:rFonts w:cstheme="minorHAnsi"/>
          <w:sz w:val="22"/>
          <w:szCs w:val="22"/>
        </w:rPr>
      </w:pPr>
      <w:r w:rsidRPr="009F7982">
        <w:rPr>
          <w:rFonts w:eastAsia="Calibri" w:cstheme="minorHAnsi"/>
          <w:b/>
          <w:bCs/>
          <w:sz w:val="22"/>
          <w:szCs w:val="22"/>
        </w:rPr>
        <w:t xml:space="preserve">Make us, through them, Christ's body alive in the world. </w:t>
      </w:r>
    </w:p>
    <w:p w14:paraId="7B934A24" w14:textId="278EAF38" w:rsidR="6B96E021" w:rsidRPr="009F7982" w:rsidRDefault="6B96E021" w:rsidP="009F7982">
      <w:pPr>
        <w:contextualSpacing/>
        <w:rPr>
          <w:rFonts w:cstheme="minorHAnsi"/>
          <w:sz w:val="22"/>
          <w:szCs w:val="22"/>
        </w:rPr>
      </w:pPr>
      <w:r w:rsidRPr="009F7982">
        <w:rPr>
          <w:rFonts w:eastAsia="Calibri" w:cstheme="minorHAnsi"/>
          <w:sz w:val="22"/>
          <w:szCs w:val="22"/>
        </w:rPr>
        <w:t xml:space="preserve">Abba, Father! </w:t>
      </w:r>
    </w:p>
    <w:p w14:paraId="70EB3E8C" w14:textId="4BFC673F" w:rsidR="6B96E021" w:rsidRPr="009F7982" w:rsidRDefault="6B96E021" w:rsidP="009F7982">
      <w:pPr>
        <w:contextualSpacing/>
        <w:rPr>
          <w:rFonts w:cstheme="minorHAnsi"/>
          <w:sz w:val="22"/>
          <w:szCs w:val="22"/>
        </w:rPr>
      </w:pPr>
      <w:r w:rsidRPr="009F7982">
        <w:rPr>
          <w:rFonts w:eastAsia="Calibri" w:cstheme="minorHAnsi"/>
          <w:b/>
          <w:bCs/>
          <w:sz w:val="22"/>
          <w:szCs w:val="22"/>
        </w:rPr>
        <w:t xml:space="preserve">Let your kingdom come! </w:t>
      </w:r>
    </w:p>
    <w:p w14:paraId="43A139C1" w14:textId="6A63B649" w:rsidR="6B96E021" w:rsidRPr="009F7982" w:rsidRDefault="6B96E021" w:rsidP="009F7982">
      <w:pPr>
        <w:contextualSpacing/>
        <w:rPr>
          <w:rFonts w:cstheme="minorHAnsi"/>
          <w:sz w:val="22"/>
          <w:szCs w:val="22"/>
        </w:rPr>
      </w:pPr>
      <w:r w:rsidRPr="009F7982">
        <w:rPr>
          <w:rFonts w:eastAsia="Calibri" w:cstheme="minorHAnsi"/>
          <w:sz w:val="22"/>
          <w:szCs w:val="22"/>
        </w:rPr>
        <w:t xml:space="preserve">Glory to you! </w:t>
      </w:r>
    </w:p>
    <w:p w14:paraId="4F07279E" w14:textId="361B7B60" w:rsidR="6B96E021" w:rsidRPr="009F7982" w:rsidRDefault="6B96E021" w:rsidP="009F7982">
      <w:pPr>
        <w:contextualSpacing/>
        <w:rPr>
          <w:rFonts w:cstheme="minorHAnsi"/>
          <w:sz w:val="22"/>
          <w:szCs w:val="22"/>
        </w:rPr>
      </w:pPr>
      <w:r w:rsidRPr="009F7982">
        <w:rPr>
          <w:rFonts w:eastAsia="Calibri" w:cstheme="minorHAnsi"/>
          <w:b/>
          <w:bCs/>
          <w:sz w:val="22"/>
          <w:szCs w:val="22"/>
        </w:rPr>
        <w:t xml:space="preserve">Glory to you! </w:t>
      </w:r>
    </w:p>
    <w:p w14:paraId="5A3F400E" w14:textId="7B750376" w:rsidR="6B96E021" w:rsidRPr="009F7982" w:rsidRDefault="6B96E021" w:rsidP="009F7982">
      <w:pPr>
        <w:contextualSpacing/>
        <w:rPr>
          <w:rFonts w:cstheme="minorHAnsi"/>
          <w:sz w:val="22"/>
          <w:szCs w:val="22"/>
        </w:rPr>
      </w:pPr>
      <w:r w:rsidRPr="009F7982">
        <w:rPr>
          <w:rFonts w:eastAsia="Calibri" w:cstheme="minorHAnsi"/>
          <w:sz w:val="22"/>
          <w:szCs w:val="22"/>
        </w:rPr>
        <w:t xml:space="preserve">Come, Lord Jesus! </w:t>
      </w:r>
    </w:p>
    <w:p w14:paraId="685D7AAC" w14:textId="438517BB" w:rsidR="6B96E021" w:rsidRPr="009F7982" w:rsidRDefault="6B96E021" w:rsidP="009F7982">
      <w:pPr>
        <w:contextualSpacing/>
        <w:rPr>
          <w:rFonts w:cstheme="minorHAnsi"/>
          <w:sz w:val="22"/>
          <w:szCs w:val="22"/>
        </w:rPr>
      </w:pPr>
      <w:r w:rsidRPr="009F7982">
        <w:rPr>
          <w:rFonts w:eastAsia="Calibri" w:cstheme="minorHAnsi"/>
          <w:b/>
          <w:bCs/>
          <w:sz w:val="22"/>
          <w:szCs w:val="22"/>
        </w:rPr>
        <w:t xml:space="preserve">Be our daily bread. </w:t>
      </w:r>
    </w:p>
    <w:p w14:paraId="1FA8C3CD" w14:textId="0670E175" w:rsidR="6B96E021" w:rsidRPr="009F7982" w:rsidRDefault="6B96E021" w:rsidP="009F7982">
      <w:pPr>
        <w:contextualSpacing/>
        <w:rPr>
          <w:rFonts w:cstheme="minorHAnsi"/>
          <w:sz w:val="22"/>
          <w:szCs w:val="22"/>
        </w:rPr>
      </w:pPr>
      <w:r w:rsidRPr="009F7982">
        <w:rPr>
          <w:rFonts w:eastAsia="Calibri" w:cstheme="minorHAnsi"/>
          <w:sz w:val="22"/>
          <w:szCs w:val="22"/>
        </w:rPr>
        <w:t xml:space="preserve">Glory to you! </w:t>
      </w:r>
    </w:p>
    <w:p w14:paraId="667BDDF0" w14:textId="47348D15" w:rsidR="6B96E021" w:rsidRPr="009F7982" w:rsidRDefault="6B96E021" w:rsidP="009F7982">
      <w:pPr>
        <w:contextualSpacing/>
        <w:rPr>
          <w:rFonts w:cstheme="minorHAnsi"/>
          <w:sz w:val="22"/>
          <w:szCs w:val="22"/>
        </w:rPr>
      </w:pPr>
      <w:r w:rsidRPr="009F7982">
        <w:rPr>
          <w:rFonts w:eastAsia="Calibri" w:cstheme="minorHAnsi"/>
          <w:b/>
          <w:bCs/>
          <w:sz w:val="22"/>
          <w:szCs w:val="22"/>
        </w:rPr>
        <w:t xml:space="preserve">Glory to you! </w:t>
      </w:r>
    </w:p>
    <w:p w14:paraId="5F7ED248" w14:textId="784D3F49" w:rsidR="6B96E021" w:rsidRPr="009F7982" w:rsidRDefault="6B96E021" w:rsidP="009F7982">
      <w:pPr>
        <w:contextualSpacing/>
        <w:rPr>
          <w:rFonts w:cstheme="minorHAnsi"/>
          <w:sz w:val="22"/>
          <w:szCs w:val="22"/>
        </w:rPr>
      </w:pPr>
      <w:r w:rsidRPr="009F7982">
        <w:rPr>
          <w:rFonts w:eastAsia="Calibri" w:cstheme="minorHAnsi"/>
          <w:sz w:val="22"/>
          <w:szCs w:val="22"/>
        </w:rPr>
        <w:t xml:space="preserve">Holy Spirit! </w:t>
      </w:r>
    </w:p>
    <w:p w14:paraId="4330F834" w14:textId="04D2DA4C" w:rsidR="6B96E021" w:rsidRPr="009F7982" w:rsidRDefault="6B96E021" w:rsidP="009F7982">
      <w:pPr>
        <w:contextualSpacing/>
        <w:rPr>
          <w:rFonts w:cstheme="minorHAnsi"/>
          <w:sz w:val="22"/>
          <w:szCs w:val="22"/>
        </w:rPr>
      </w:pPr>
      <w:r w:rsidRPr="009F7982">
        <w:rPr>
          <w:rFonts w:eastAsia="Calibri" w:cstheme="minorHAnsi"/>
          <w:b/>
          <w:bCs/>
          <w:sz w:val="22"/>
          <w:szCs w:val="22"/>
        </w:rPr>
        <w:t xml:space="preserve">Send us to the world. </w:t>
      </w:r>
    </w:p>
    <w:p w14:paraId="0E225CDE" w14:textId="5901E28A" w:rsidR="6B96E021" w:rsidRPr="009F7982" w:rsidRDefault="6B96E021" w:rsidP="009F7982">
      <w:pPr>
        <w:contextualSpacing/>
        <w:rPr>
          <w:rFonts w:cstheme="minorHAnsi"/>
          <w:sz w:val="22"/>
          <w:szCs w:val="22"/>
        </w:rPr>
      </w:pPr>
      <w:r w:rsidRPr="009F7982">
        <w:rPr>
          <w:rFonts w:eastAsia="Calibri" w:cstheme="minorHAnsi"/>
          <w:sz w:val="22"/>
          <w:szCs w:val="22"/>
        </w:rPr>
        <w:t xml:space="preserve">Glory to you! </w:t>
      </w:r>
    </w:p>
    <w:p w14:paraId="6E5DA55B" w14:textId="2A4D89CA" w:rsidR="6B96E021" w:rsidRPr="009F7982" w:rsidRDefault="6B96E021" w:rsidP="009F7982">
      <w:pPr>
        <w:contextualSpacing/>
        <w:rPr>
          <w:rFonts w:cstheme="minorHAnsi"/>
          <w:sz w:val="22"/>
          <w:szCs w:val="22"/>
        </w:rPr>
      </w:pPr>
      <w:r w:rsidRPr="009F7982">
        <w:rPr>
          <w:rFonts w:eastAsia="Calibri" w:cstheme="minorHAnsi"/>
          <w:b/>
          <w:bCs/>
          <w:sz w:val="22"/>
          <w:szCs w:val="22"/>
        </w:rPr>
        <w:t xml:space="preserve">Glory to you!  </w:t>
      </w:r>
    </w:p>
    <w:p w14:paraId="55FA4150" w14:textId="1771062C" w:rsidR="6B96E021" w:rsidRPr="009F7982" w:rsidRDefault="6B96E021" w:rsidP="009F7982">
      <w:pPr>
        <w:contextualSpacing/>
        <w:rPr>
          <w:rFonts w:cstheme="minorHAnsi"/>
          <w:sz w:val="22"/>
          <w:szCs w:val="22"/>
        </w:rPr>
      </w:pPr>
      <w:r w:rsidRPr="009F7982">
        <w:rPr>
          <w:rFonts w:eastAsia="Calibri" w:cstheme="minorHAnsi"/>
          <w:sz w:val="22"/>
          <w:szCs w:val="22"/>
        </w:rPr>
        <w:t>"A Contemporary Service of Holy Communion" Copyright © 2007 Discipleship Ministries, used by permission.</w:t>
      </w:r>
    </w:p>
    <w:p w14:paraId="19073E4C" w14:textId="47AFD6B0" w:rsidR="6B96E021" w:rsidRPr="009F7982" w:rsidRDefault="6B96E021" w:rsidP="009F7982">
      <w:pPr>
        <w:contextualSpacing/>
        <w:rPr>
          <w:rFonts w:eastAsia="Calibri" w:cstheme="minorHAnsi"/>
          <w:b/>
          <w:bCs/>
          <w:sz w:val="22"/>
          <w:szCs w:val="22"/>
        </w:rPr>
      </w:pPr>
    </w:p>
    <w:p w14:paraId="110D83E3" w14:textId="4A1593E2" w:rsidR="6B96E021" w:rsidRPr="009F7982" w:rsidRDefault="009F7982" w:rsidP="009F7982">
      <w:pPr>
        <w:contextualSpacing/>
        <w:rPr>
          <w:rFonts w:cstheme="minorHAnsi"/>
          <w:sz w:val="22"/>
          <w:szCs w:val="22"/>
        </w:rPr>
      </w:pPr>
      <w:r w:rsidRPr="009F7982">
        <w:rPr>
          <w:rFonts w:eastAsia="Calibri" w:cstheme="minorHAnsi"/>
          <w:b/>
          <w:bCs/>
          <w:sz w:val="22"/>
          <w:szCs w:val="22"/>
        </w:rPr>
        <w:t>HOLY COMMUNION</w:t>
      </w:r>
    </w:p>
    <w:p w14:paraId="6D8FF559" w14:textId="6B18BF41" w:rsidR="6B96E021" w:rsidRPr="009F7982" w:rsidRDefault="6B96E021" w:rsidP="009F7982">
      <w:pPr>
        <w:contextualSpacing/>
        <w:rPr>
          <w:rFonts w:cstheme="minorHAnsi"/>
          <w:sz w:val="22"/>
          <w:szCs w:val="22"/>
        </w:rPr>
      </w:pPr>
      <w:r w:rsidRPr="009F7982">
        <w:rPr>
          <w:rFonts w:eastAsia="Calibri" w:cstheme="minorHAnsi"/>
          <w:sz w:val="22"/>
          <w:szCs w:val="22"/>
        </w:rPr>
        <w:t xml:space="preserve">Because the table at which we gather belongs to the Lord, all are invited to join in this communion meal, as a response to the love of Christ. Please remain seated and we will bring communion to your place. </w:t>
      </w:r>
    </w:p>
    <w:p w14:paraId="534FD476" w14:textId="1BA4D757" w:rsidR="6B96E021" w:rsidRPr="009F7982" w:rsidRDefault="6001F2C7" w:rsidP="009F7982">
      <w:pPr>
        <w:contextualSpacing/>
        <w:rPr>
          <w:rFonts w:cstheme="minorHAnsi"/>
          <w:sz w:val="22"/>
          <w:szCs w:val="22"/>
        </w:rPr>
      </w:pPr>
      <w:r w:rsidRPr="009F7982">
        <w:rPr>
          <w:rFonts w:eastAsia="Calibri" w:cstheme="minorHAnsi"/>
          <w:i/>
          <w:iCs/>
          <w:sz w:val="22"/>
          <w:szCs w:val="22"/>
        </w:rPr>
        <w:t>(The elements are distributed by tables</w:t>
      </w:r>
      <w:r w:rsidR="007E7827">
        <w:rPr>
          <w:rFonts w:eastAsia="Calibri" w:cstheme="minorHAnsi"/>
          <w:i/>
          <w:iCs/>
          <w:sz w:val="22"/>
          <w:szCs w:val="22"/>
        </w:rPr>
        <w:t>;</w:t>
      </w:r>
      <w:r w:rsidRPr="009F7982">
        <w:rPr>
          <w:rFonts w:eastAsia="Calibri" w:cstheme="minorHAnsi"/>
          <w:i/>
          <w:iCs/>
          <w:sz w:val="22"/>
          <w:szCs w:val="22"/>
        </w:rPr>
        <w:t xml:space="preserve"> the hosts and hostesses will serve the elements to their tables)</w:t>
      </w:r>
    </w:p>
    <w:p w14:paraId="7799E87B" w14:textId="22DA4822" w:rsidR="6B96E021" w:rsidRPr="009F7982" w:rsidRDefault="6B96E021" w:rsidP="009F7982">
      <w:pPr>
        <w:contextualSpacing/>
        <w:rPr>
          <w:rFonts w:eastAsia="Calibri" w:cstheme="minorHAnsi"/>
          <w:i/>
          <w:iCs/>
          <w:sz w:val="22"/>
          <w:szCs w:val="22"/>
        </w:rPr>
      </w:pPr>
    </w:p>
    <w:p w14:paraId="291DF6DC" w14:textId="2E974310" w:rsidR="6B96E021" w:rsidRPr="009F7982" w:rsidRDefault="009F7982" w:rsidP="009F7982">
      <w:pPr>
        <w:contextualSpacing/>
        <w:rPr>
          <w:rFonts w:cstheme="minorHAnsi"/>
          <w:sz w:val="22"/>
          <w:szCs w:val="22"/>
        </w:rPr>
      </w:pPr>
      <w:r w:rsidRPr="009F7982">
        <w:rPr>
          <w:rFonts w:eastAsia="Calibri" w:cstheme="minorHAnsi"/>
          <w:b/>
          <w:bCs/>
          <w:sz w:val="22"/>
          <w:szCs w:val="22"/>
        </w:rPr>
        <w:t>THANKSGIVING</w:t>
      </w:r>
    </w:p>
    <w:p w14:paraId="69DC3D61" w14:textId="1DE5E100" w:rsidR="6B96E021" w:rsidRPr="009F7982" w:rsidRDefault="6B96E021" w:rsidP="009F7982">
      <w:pPr>
        <w:contextualSpacing/>
        <w:rPr>
          <w:rFonts w:cstheme="minorHAnsi"/>
          <w:sz w:val="22"/>
          <w:szCs w:val="22"/>
        </w:rPr>
      </w:pPr>
      <w:r w:rsidRPr="009F7982">
        <w:rPr>
          <w:rFonts w:eastAsia="Calibri" w:cstheme="minorHAnsi"/>
          <w:sz w:val="22"/>
          <w:szCs w:val="22"/>
        </w:rPr>
        <w:t>We thank you Lord, for giving us this sacred meal, for giving us your presence and your life and for reminding us of your everlasting grace, which will be celebrated for all eternity. Amen.</w:t>
      </w:r>
    </w:p>
    <w:p w14:paraId="2B9A8571" w14:textId="7A4FC56A" w:rsidR="6B96E021" w:rsidRPr="009F7982" w:rsidRDefault="6B96E021" w:rsidP="009F7982">
      <w:pPr>
        <w:contextualSpacing/>
        <w:rPr>
          <w:rFonts w:cstheme="minorHAnsi"/>
          <w:sz w:val="22"/>
          <w:szCs w:val="22"/>
        </w:rPr>
      </w:pPr>
    </w:p>
    <w:sectPr w:rsidR="6B96E021" w:rsidRPr="009F7982" w:rsidSect="004E0F7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0DA1F" w14:textId="77777777" w:rsidR="0018727F" w:rsidRDefault="0018727F" w:rsidP="00A01698">
      <w:r>
        <w:separator/>
      </w:r>
    </w:p>
  </w:endnote>
  <w:endnote w:type="continuationSeparator" w:id="0">
    <w:p w14:paraId="02969C6F" w14:textId="77777777" w:rsidR="0018727F" w:rsidRDefault="0018727F" w:rsidP="00A0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9673550"/>
      <w:docPartObj>
        <w:docPartGallery w:val="Page Numbers (Bottom of Page)"/>
        <w:docPartUnique/>
      </w:docPartObj>
    </w:sdtPr>
    <w:sdtEndPr>
      <w:rPr>
        <w:rStyle w:val="PageNumber"/>
      </w:rPr>
    </w:sdtEndPr>
    <w:sdtContent>
      <w:p w14:paraId="20AEE33D" w14:textId="77777777" w:rsidR="00A01698" w:rsidRDefault="00A01698" w:rsidP="00B279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5052AE" w14:textId="77777777" w:rsidR="00A01698" w:rsidRDefault="00A01698" w:rsidP="00A01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007BB" w14:textId="5C3A7796" w:rsidR="00A01698" w:rsidRPr="004E0F74" w:rsidRDefault="004E0F74" w:rsidP="004E0F74">
    <w:pPr>
      <w:pStyle w:val="Footer"/>
      <w:jc w:val="center"/>
    </w:pPr>
    <w:bookmarkStart w:id="0" w:name="_GoBack"/>
    <w:bookmarkEnd w:id="0"/>
    <w:r>
      <w:rPr>
        <w:noProof/>
      </w:rPr>
      <w:drawing>
        <wp:inline distT="0" distB="0" distL="0" distR="0" wp14:anchorId="4A0AA330" wp14:editId="29C32B01">
          <wp:extent cx="2880360" cy="585216"/>
          <wp:effectExtent l="0" t="0" r="0" b="571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jpg"/>
                  <pic:cNvPicPr/>
                </pic:nvPicPr>
                <pic:blipFill>
                  <a:blip r:embed="rId1">
                    <a:extLst>
                      <a:ext uri="{28A0092B-C50C-407E-A947-70E740481C1C}">
                        <a14:useLocalDpi xmlns:a14="http://schemas.microsoft.com/office/drawing/2010/main" val="0"/>
                      </a:ext>
                    </a:extLst>
                  </a:blip>
                  <a:stretch>
                    <a:fillRect/>
                  </a:stretch>
                </pic:blipFill>
                <pic:spPr>
                  <a:xfrm>
                    <a:off x="0" y="0"/>
                    <a:ext cx="2880360" cy="58521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FDFF" w14:textId="77777777" w:rsidR="004E0F74" w:rsidRDefault="004E0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656B2" w14:textId="77777777" w:rsidR="0018727F" w:rsidRDefault="0018727F" w:rsidP="00A01698">
      <w:r>
        <w:separator/>
      </w:r>
    </w:p>
  </w:footnote>
  <w:footnote w:type="continuationSeparator" w:id="0">
    <w:p w14:paraId="2D875A89" w14:textId="77777777" w:rsidR="0018727F" w:rsidRDefault="0018727F" w:rsidP="00A0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46DD" w14:textId="77777777" w:rsidR="004E0F74" w:rsidRDefault="004E0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A612" w14:textId="02C28C11" w:rsidR="004E0F74" w:rsidRDefault="004E0F74" w:rsidP="004E0F74">
    <w:pPr>
      <w:pStyle w:val="Header"/>
      <w:jc w:val="center"/>
    </w:pPr>
    <w:r>
      <w:rPr>
        <w:noProof/>
      </w:rPr>
      <w:drawing>
        <wp:inline distT="0" distB="0" distL="0" distR="0" wp14:anchorId="7C84222B" wp14:editId="58059313">
          <wp:extent cx="1901952" cy="10698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Thursday.jpg"/>
                  <pic:cNvPicPr/>
                </pic:nvPicPr>
                <pic:blipFill>
                  <a:blip r:embed="rId1">
                    <a:extLst>
                      <a:ext uri="{28A0092B-C50C-407E-A947-70E740481C1C}">
                        <a14:useLocalDpi xmlns:a14="http://schemas.microsoft.com/office/drawing/2010/main" val="0"/>
                      </a:ext>
                    </a:extLst>
                  </a:blip>
                  <a:stretch>
                    <a:fillRect/>
                  </a:stretch>
                </pic:blipFill>
                <pic:spPr>
                  <a:xfrm>
                    <a:off x="0" y="0"/>
                    <a:ext cx="1901952" cy="10698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C6040" w14:textId="77777777" w:rsidR="004E0F74" w:rsidRDefault="004E0F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1A"/>
    <w:rsid w:val="00001141"/>
    <w:rsid w:val="00100B1A"/>
    <w:rsid w:val="00157821"/>
    <w:rsid w:val="0018727F"/>
    <w:rsid w:val="001C751A"/>
    <w:rsid w:val="00272FB3"/>
    <w:rsid w:val="002D0542"/>
    <w:rsid w:val="002E17A8"/>
    <w:rsid w:val="004E0F74"/>
    <w:rsid w:val="00517269"/>
    <w:rsid w:val="00647942"/>
    <w:rsid w:val="00777E04"/>
    <w:rsid w:val="007E7827"/>
    <w:rsid w:val="008371AB"/>
    <w:rsid w:val="009D1F63"/>
    <w:rsid w:val="009F7982"/>
    <w:rsid w:val="00A01698"/>
    <w:rsid w:val="00C91B4A"/>
    <w:rsid w:val="00D84720"/>
    <w:rsid w:val="00E17CFC"/>
    <w:rsid w:val="00EE6DEE"/>
    <w:rsid w:val="10A627EF"/>
    <w:rsid w:val="43D86B85"/>
    <w:rsid w:val="6001F2C7"/>
    <w:rsid w:val="6B96E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082CD"/>
  <w15:chartTrackingRefBased/>
  <w15:docId w15:val="{B95D219E-A827-5948-804E-68C786F6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51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A01698"/>
    <w:pPr>
      <w:tabs>
        <w:tab w:val="center" w:pos="4680"/>
        <w:tab w:val="right" w:pos="9360"/>
      </w:tabs>
    </w:pPr>
  </w:style>
  <w:style w:type="character" w:customStyle="1" w:styleId="FooterChar">
    <w:name w:val="Footer Char"/>
    <w:basedOn w:val="DefaultParagraphFont"/>
    <w:link w:val="Footer"/>
    <w:uiPriority w:val="99"/>
    <w:rsid w:val="00A01698"/>
  </w:style>
  <w:style w:type="character" w:styleId="PageNumber">
    <w:name w:val="page number"/>
    <w:basedOn w:val="DefaultParagraphFont"/>
    <w:uiPriority w:val="99"/>
    <w:semiHidden/>
    <w:unhideWhenUsed/>
    <w:rsid w:val="00A01698"/>
  </w:style>
  <w:style w:type="character" w:styleId="Hyperlink">
    <w:name w:val="Hyperlink"/>
    <w:basedOn w:val="DefaultParagraphFont"/>
    <w:uiPriority w:val="99"/>
    <w:unhideWhenUsed/>
    <w:rsid w:val="00D84720"/>
    <w:rPr>
      <w:color w:val="0563C1" w:themeColor="hyperlink"/>
      <w:u w:val="single"/>
    </w:rPr>
  </w:style>
  <w:style w:type="character" w:styleId="UnresolvedMention">
    <w:name w:val="Unresolved Mention"/>
    <w:basedOn w:val="DefaultParagraphFont"/>
    <w:uiPriority w:val="99"/>
    <w:semiHidden/>
    <w:unhideWhenUsed/>
    <w:rsid w:val="00D84720"/>
    <w:rPr>
      <w:color w:val="605E5C"/>
      <w:shd w:val="clear" w:color="auto" w:fill="E1DFDD"/>
    </w:rPr>
  </w:style>
  <w:style w:type="character" w:styleId="FollowedHyperlink">
    <w:name w:val="FollowedHyperlink"/>
    <w:basedOn w:val="DefaultParagraphFont"/>
    <w:uiPriority w:val="99"/>
    <w:semiHidden/>
    <w:unhideWhenUsed/>
    <w:rsid w:val="00D84720"/>
    <w:rPr>
      <w:color w:val="954F72" w:themeColor="followedHyperlink"/>
      <w:u w:val="single"/>
    </w:rPr>
  </w:style>
  <w:style w:type="paragraph" w:styleId="Header">
    <w:name w:val="header"/>
    <w:basedOn w:val="Normal"/>
    <w:link w:val="HeaderChar"/>
    <w:uiPriority w:val="99"/>
    <w:unhideWhenUsed/>
    <w:rsid w:val="009F7982"/>
    <w:pPr>
      <w:tabs>
        <w:tab w:val="center" w:pos="4680"/>
        <w:tab w:val="right" w:pos="9360"/>
      </w:tabs>
    </w:pPr>
  </w:style>
  <w:style w:type="character" w:customStyle="1" w:styleId="HeaderChar">
    <w:name w:val="Header Char"/>
    <w:basedOn w:val="DefaultParagraphFont"/>
    <w:link w:val="Header"/>
    <w:uiPriority w:val="99"/>
    <w:rsid w:val="009F7982"/>
  </w:style>
  <w:style w:type="paragraph" w:styleId="BalloonText">
    <w:name w:val="Balloon Text"/>
    <w:basedOn w:val="Normal"/>
    <w:link w:val="BalloonTextChar"/>
    <w:uiPriority w:val="99"/>
    <w:semiHidden/>
    <w:unhideWhenUsed/>
    <w:rsid w:val="00647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42111">
      <w:bodyDiv w:val="1"/>
      <w:marLeft w:val="0"/>
      <w:marRight w:val="0"/>
      <w:marTop w:val="0"/>
      <w:marBottom w:val="0"/>
      <w:divBdr>
        <w:top w:val="none" w:sz="0" w:space="0" w:color="auto"/>
        <w:left w:val="none" w:sz="0" w:space="0" w:color="auto"/>
        <w:bottom w:val="none" w:sz="0" w:space="0" w:color="auto"/>
        <w:right w:val="none" w:sz="0" w:space="0" w:color="auto"/>
      </w:divBdr>
    </w:div>
    <w:div w:id="1762095255">
      <w:bodyDiv w:val="1"/>
      <w:marLeft w:val="0"/>
      <w:marRight w:val="0"/>
      <w:marTop w:val="0"/>
      <w:marBottom w:val="0"/>
      <w:divBdr>
        <w:top w:val="none" w:sz="0" w:space="0" w:color="auto"/>
        <w:left w:val="none" w:sz="0" w:space="0" w:color="auto"/>
        <w:bottom w:val="none" w:sz="0" w:space="0" w:color="auto"/>
        <w:right w:val="none" w:sz="0" w:space="0" w:color="auto"/>
      </w:divBdr>
    </w:div>
    <w:div w:id="1890417297">
      <w:bodyDiv w:val="1"/>
      <w:marLeft w:val="0"/>
      <w:marRight w:val="0"/>
      <w:marTop w:val="0"/>
      <w:marBottom w:val="0"/>
      <w:divBdr>
        <w:top w:val="none" w:sz="0" w:space="0" w:color="auto"/>
        <w:left w:val="none" w:sz="0" w:space="0" w:color="auto"/>
        <w:bottom w:val="none" w:sz="0" w:space="0" w:color="auto"/>
        <w:right w:val="none" w:sz="0" w:space="0" w:color="auto"/>
      </w:divBdr>
      <w:divsChild>
        <w:div w:id="1998336520">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 w:id="1916888612">
      <w:bodyDiv w:val="1"/>
      <w:marLeft w:val="0"/>
      <w:marRight w:val="0"/>
      <w:marTop w:val="0"/>
      <w:marBottom w:val="0"/>
      <w:divBdr>
        <w:top w:val="none" w:sz="0" w:space="0" w:color="auto"/>
        <w:left w:val="none" w:sz="0" w:space="0" w:color="auto"/>
        <w:bottom w:val="none" w:sz="0" w:space="0" w:color="auto"/>
        <w:right w:val="none" w:sz="0" w:space="0" w:color="auto"/>
      </w:divBdr>
      <w:divsChild>
        <w:div w:id="1067145112">
          <w:marLeft w:val="0"/>
          <w:marRight w:val="0"/>
          <w:marTop w:val="0"/>
          <w:marBottom w:val="0"/>
          <w:divBdr>
            <w:top w:val="none" w:sz="0" w:space="0" w:color="auto"/>
            <w:left w:val="none" w:sz="0" w:space="0" w:color="auto"/>
            <w:bottom w:val="none" w:sz="0" w:space="0" w:color="auto"/>
            <w:right w:val="none" w:sz="0" w:space="0" w:color="auto"/>
          </w:divBdr>
          <w:divsChild>
            <w:div w:id="382100452">
              <w:marLeft w:val="0"/>
              <w:marRight w:val="0"/>
              <w:marTop w:val="0"/>
              <w:marBottom w:val="0"/>
              <w:divBdr>
                <w:top w:val="none" w:sz="0" w:space="0" w:color="auto"/>
                <w:left w:val="none" w:sz="0" w:space="0" w:color="auto"/>
                <w:bottom w:val="none" w:sz="0" w:space="0" w:color="auto"/>
                <w:right w:val="none" w:sz="0" w:space="0" w:color="auto"/>
              </w:divBdr>
              <w:divsChild>
                <w:div w:id="1426728513">
                  <w:marLeft w:val="0"/>
                  <w:marRight w:val="0"/>
                  <w:marTop w:val="0"/>
                  <w:marBottom w:val="0"/>
                  <w:divBdr>
                    <w:top w:val="none" w:sz="0" w:space="0" w:color="auto"/>
                    <w:left w:val="none" w:sz="0" w:space="0" w:color="auto"/>
                    <w:bottom w:val="none" w:sz="0" w:space="0" w:color="auto"/>
                    <w:right w:val="none" w:sz="0" w:space="0" w:color="auto"/>
                  </w:divBdr>
                  <w:divsChild>
                    <w:div w:id="16047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47473">
      <w:bodyDiv w:val="1"/>
      <w:marLeft w:val="0"/>
      <w:marRight w:val="0"/>
      <w:marTop w:val="0"/>
      <w:marBottom w:val="0"/>
      <w:divBdr>
        <w:top w:val="none" w:sz="0" w:space="0" w:color="auto"/>
        <w:left w:val="none" w:sz="0" w:space="0" w:color="auto"/>
        <w:bottom w:val="none" w:sz="0" w:space="0" w:color="auto"/>
        <w:right w:val="none" w:sz="0" w:space="0" w:color="auto"/>
      </w:divBdr>
      <w:divsChild>
        <w:div w:id="627592904">
          <w:marLeft w:val="0"/>
          <w:marRight w:val="0"/>
          <w:marTop w:val="0"/>
          <w:marBottom w:val="0"/>
          <w:divBdr>
            <w:top w:val="none" w:sz="0" w:space="0" w:color="auto"/>
            <w:left w:val="none" w:sz="0" w:space="0" w:color="auto"/>
            <w:bottom w:val="none" w:sz="0" w:space="0" w:color="auto"/>
            <w:right w:val="none" w:sz="0" w:space="0" w:color="auto"/>
          </w:divBdr>
          <w:divsChild>
            <w:div w:id="861625578">
              <w:marLeft w:val="0"/>
              <w:marRight w:val="0"/>
              <w:marTop w:val="0"/>
              <w:marBottom w:val="0"/>
              <w:divBdr>
                <w:top w:val="none" w:sz="0" w:space="0" w:color="auto"/>
                <w:left w:val="none" w:sz="0" w:space="0" w:color="auto"/>
                <w:bottom w:val="none" w:sz="0" w:space="0" w:color="auto"/>
                <w:right w:val="none" w:sz="0" w:space="0" w:color="auto"/>
              </w:divBdr>
              <w:divsChild>
                <w:div w:id="1999381664">
                  <w:marLeft w:val="0"/>
                  <w:marRight w:val="0"/>
                  <w:marTop w:val="0"/>
                  <w:marBottom w:val="0"/>
                  <w:divBdr>
                    <w:top w:val="none" w:sz="0" w:space="0" w:color="auto"/>
                    <w:left w:val="none" w:sz="0" w:space="0" w:color="auto"/>
                    <w:bottom w:val="none" w:sz="0" w:space="0" w:color="auto"/>
                    <w:right w:val="none" w:sz="0" w:space="0" w:color="auto"/>
                  </w:divBdr>
                  <w:divsChild>
                    <w:div w:id="1530338353">
                      <w:marLeft w:val="0"/>
                      <w:marRight w:val="0"/>
                      <w:marTop w:val="0"/>
                      <w:marBottom w:val="0"/>
                      <w:divBdr>
                        <w:top w:val="none" w:sz="0" w:space="0" w:color="auto"/>
                        <w:left w:val="none" w:sz="0" w:space="0" w:color="auto"/>
                        <w:bottom w:val="none" w:sz="0" w:space="0" w:color="auto"/>
                        <w:right w:val="none" w:sz="0" w:space="0" w:color="auto"/>
                      </w:divBdr>
                    </w:div>
                    <w:div w:id="237709402">
                      <w:marLeft w:val="0"/>
                      <w:marRight w:val="0"/>
                      <w:marTop w:val="0"/>
                      <w:marBottom w:val="0"/>
                      <w:divBdr>
                        <w:top w:val="none" w:sz="0" w:space="0" w:color="auto"/>
                        <w:left w:val="none" w:sz="0" w:space="0" w:color="auto"/>
                        <w:bottom w:val="none" w:sz="0" w:space="0" w:color="auto"/>
                        <w:right w:val="none" w:sz="0" w:space="0" w:color="auto"/>
                      </w:divBdr>
                    </w:div>
                    <w:div w:id="3449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Yeske</dc:creator>
  <cp:keywords/>
  <dc:description/>
  <cp:lastModifiedBy>Laura Canzonier</cp:lastModifiedBy>
  <cp:revision>3</cp:revision>
  <cp:lastPrinted>2019-04-16T21:48:00Z</cp:lastPrinted>
  <dcterms:created xsi:type="dcterms:W3CDTF">2020-01-22T18:20:00Z</dcterms:created>
  <dcterms:modified xsi:type="dcterms:W3CDTF">2020-01-22T20:43:00Z</dcterms:modified>
</cp:coreProperties>
</file>