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A" w:rsidRDefault="0048566A" w:rsidP="004A02C8">
      <w:pPr>
        <w:spacing w:before="60" w:after="0" w:line="240" w:lineRule="auto"/>
        <w:rPr>
          <w:b/>
          <w:color w:val="8064A2" w:themeColor="accent4"/>
          <w:sz w:val="28"/>
          <w:szCs w:val="28"/>
        </w:rPr>
      </w:pPr>
    </w:p>
    <w:p w:rsidR="00EB740C" w:rsidRPr="00B21ABA" w:rsidRDefault="00331F03" w:rsidP="00061B94">
      <w:pPr>
        <w:spacing w:before="60" w:after="0" w:line="240" w:lineRule="auto"/>
        <w:jc w:val="center"/>
        <w:rPr>
          <w:b/>
          <w:color w:val="8064A2" w:themeColor="accent4"/>
        </w:rPr>
      </w:pPr>
      <w:r w:rsidRPr="00B21ABA">
        <w:rPr>
          <w:b/>
          <w:color w:val="8064A2" w:themeColor="accent4"/>
          <w:sz w:val="28"/>
          <w:szCs w:val="28"/>
        </w:rPr>
        <w:t>G</w:t>
      </w:r>
      <w:r w:rsidR="00B21ABA" w:rsidRPr="00B21ABA">
        <w:rPr>
          <w:b/>
          <w:color w:val="8064A2" w:themeColor="accent4"/>
          <w:sz w:val="28"/>
          <w:szCs w:val="28"/>
        </w:rPr>
        <w:t>rant Report Form – due September 30,</w:t>
      </w:r>
      <w:r w:rsidR="004A02C8">
        <w:rPr>
          <w:b/>
          <w:color w:val="8064A2" w:themeColor="accent4"/>
          <w:sz w:val="28"/>
          <w:szCs w:val="28"/>
        </w:rPr>
        <w:t xml:space="preserve"> </w:t>
      </w:r>
      <w:r w:rsidR="00B21ABA" w:rsidRPr="00B21ABA">
        <w:rPr>
          <w:b/>
          <w:color w:val="8064A2" w:themeColor="accent4"/>
          <w:sz w:val="28"/>
          <w:szCs w:val="28"/>
        </w:rPr>
        <w:t>December 31,</w:t>
      </w:r>
      <w:r w:rsidR="004A02C8">
        <w:rPr>
          <w:b/>
          <w:color w:val="8064A2" w:themeColor="accent4"/>
          <w:sz w:val="28"/>
          <w:szCs w:val="28"/>
        </w:rPr>
        <w:t xml:space="preserve"> 2018</w:t>
      </w:r>
      <w:r w:rsidR="00B21ABA" w:rsidRPr="00B21ABA">
        <w:rPr>
          <w:b/>
          <w:color w:val="8064A2" w:themeColor="accent4"/>
          <w:sz w:val="28"/>
          <w:szCs w:val="28"/>
        </w:rPr>
        <w:t xml:space="preserve"> &amp; March 31</w:t>
      </w:r>
      <w:r w:rsidR="004A02C8">
        <w:rPr>
          <w:b/>
          <w:color w:val="8064A2" w:themeColor="accent4"/>
          <w:sz w:val="28"/>
          <w:szCs w:val="28"/>
        </w:rPr>
        <w:t>, 2019</w:t>
      </w:r>
    </w:p>
    <w:p w:rsidR="00541289" w:rsidRDefault="00331F03" w:rsidP="00061B94">
      <w:pPr>
        <w:spacing w:after="0" w:line="240" w:lineRule="auto"/>
        <w:jc w:val="center"/>
        <w:rPr>
          <w:b/>
        </w:rPr>
      </w:pPr>
      <w:r>
        <w:rPr>
          <w:rFonts w:cs="Calibri"/>
          <w:b/>
        </w:rPr>
        <w:t xml:space="preserve">Submit the following application and address all questions to </w:t>
      </w:r>
      <w:r w:rsidR="007F48A7">
        <w:rPr>
          <w:rFonts w:cs="Calibri"/>
          <w:b/>
        </w:rPr>
        <w:t>Ashley Wilson</w:t>
      </w:r>
      <w:r w:rsidR="00D81F9B">
        <w:rPr>
          <w:rFonts w:cs="Calibri"/>
          <w:b/>
        </w:rPr>
        <w:t xml:space="preserve"> at </w:t>
      </w:r>
      <w:hyperlink r:id="rId7" w:history="1">
        <w:r w:rsidR="007F48A7" w:rsidRPr="004A073A">
          <w:rPr>
            <w:rStyle w:val="Hyperlink"/>
            <w:rFonts w:cs="Calibri"/>
            <w:b/>
          </w:rPr>
          <w:t>awilson@gnjumc.org</w:t>
        </w:r>
      </w:hyperlink>
    </w:p>
    <w:p w:rsidR="00541289" w:rsidRDefault="00541289">
      <w:pPr>
        <w:spacing w:after="0" w:line="240" w:lineRule="auto"/>
        <w:jc w:val="center"/>
        <w:rPr>
          <w:b/>
        </w:rPr>
      </w:pPr>
    </w:p>
    <w:p w:rsidR="0048566A" w:rsidRDefault="0048566A">
      <w:pPr>
        <w:spacing w:after="0" w:line="240" w:lineRule="auto"/>
        <w:jc w:val="center"/>
        <w:rPr>
          <w:b/>
        </w:rPr>
      </w:pPr>
    </w:p>
    <w:p w:rsidR="0048566A" w:rsidRDefault="0048566A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Email: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595"/>
      </w:tblGrid>
      <w:tr w:rsidR="00EB740C" w:rsidTr="00331F03">
        <w:trPr>
          <w:trHeight w:hRule="exact" w:val="648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541289" w:rsidRDefault="00331F03">
            <w:pPr>
              <w:pStyle w:val="Heading2"/>
              <w:shd w:val="clear" w:color="auto" w:fill="FFFFFF"/>
            </w:pPr>
            <w:r w:rsidRPr="00541289">
              <w:rPr>
                <w:rFonts w:ascii="Calibri" w:hAnsi="Calibri" w:cs="Calibri"/>
                <w:sz w:val="20"/>
                <w:lang w:val="en-US"/>
              </w:rPr>
              <w:t xml:space="preserve">1. Please indicate the type of congregational ministry the grant supports. Check all that apply.  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a new worship service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ir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0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children or youth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D81F9B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axi"/>
            <w:r w:rsidRPr="00541289">
              <w:rPr>
                <w:sz w:val="20"/>
                <w:szCs w:val="20"/>
              </w:rPr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bookmarkEnd w:id="1"/>
            <w:r w:rsidR="00331F03" w:rsidRPr="00541289">
              <w:rPr>
                <w:sz w:val="20"/>
                <w:szCs w:val="20"/>
              </w:rPr>
              <w:t xml:space="preserve"> </w:t>
            </w:r>
            <w:r w:rsidR="00331F03" w:rsidRPr="00541289">
              <w:rPr>
                <w:rFonts w:cs="Calibri"/>
                <w:sz w:val="20"/>
                <w:szCs w:val="20"/>
              </w:rPr>
              <w:t>Starting or strengthening a small group ministry</w:t>
            </w:r>
          </w:p>
        </w:tc>
      </w:tr>
      <w:tr w:rsidR="00EB740C" w:rsidTr="00331F03">
        <w:trPr>
          <w:trHeight w:hRule="exact" w:val="426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 or strengthening a mission ministry in the community</w:t>
            </w:r>
            <w:r w:rsidRPr="00541289">
              <w:rPr>
                <w:sz w:val="20"/>
                <w:szCs w:val="20"/>
              </w:rPr>
              <w:t xml:space="preserve"> 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Expanding or strengthening other present ministry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Starting, strengthening or expanding a cooperative parish.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Leadership Development</w:t>
            </w:r>
          </w:p>
        </w:tc>
      </w:tr>
      <w:tr w:rsidR="00EB740C" w:rsidTr="00331F03">
        <w:trPr>
          <w:trHeight w:hRule="exact" w:val="389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Appointment of an additional clergy person</w:t>
            </w:r>
            <w:r w:rsidRPr="00541289">
              <w:rPr>
                <w:sz w:val="20"/>
                <w:szCs w:val="20"/>
              </w:rPr>
              <w:t xml:space="preserve">  </w:t>
            </w:r>
          </w:p>
        </w:tc>
      </w:tr>
      <w:tr w:rsidR="00EB740C" w:rsidTr="00331F03">
        <w:trPr>
          <w:trHeight w:hRule="exact" w:val="552"/>
          <w:jc w:val="center"/>
        </w:trPr>
        <w:tc>
          <w:tcPr>
            <w:tcW w:w="9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541289" w:rsidRDefault="00331F03">
            <w:pPr>
              <w:tabs>
                <w:tab w:val="right" w:pos="8640"/>
              </w:tabs>
              <w:spacing w:after="0" w:line="240" w:lineRule="auto"/>
            </w:pP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 xml:space="preserve">Equitable or  </w:t>
            </w:r>
            <w:r w:rsidRPr="00541289">
              <w:rPr>
                <w:sz w:val="20"/>
                <w:szCs w:val="20"/>
              </w:rPr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289">
              <w:instrText xml:space="preserve"> FORMCHECKBOX </w:instrText>
            </w:r>
            <w:r w:rsidR="00EA6799">
              <w:rPr>
                <w:sz w:val="20"/>
                <w:szCs w:val="20"/>
              </w:rPr>
            </w:r>
            <w:r w:rsidR="00EA6799">
              <w:rPr>
                <w:sz w:val="20"/>
                <w:szCs w:val="20"/>
              </w:rPr>
              <w:fldChar w:fldCharType="separate"/>
            </w:r>
            <w:r w:rsidRPr="00541289">
              <w:rPr>
                <w:sz w:val="20"/>
                <w:szCs w:val="20"/>
              </w:rPr>
              <w:fldChar w:fldCharType="end"/>
            </w:r>
            <w:r w:rsidRPr="00541289">
              <w:rPr>
                <w:sz w:val="20"/>
                <w:szCs w:val="20"/>
              </w:rPr>
              <w:t xml:space="preserve"> </w:t>
            </w:r>
            <w:r w:rsidRPr="00541289">
              <w:rPr>
                <w:rFonts w:cs="Calibri"/>
                <w:sz w:val="20"/>
                <w:szCs w:val="20"/>
              </w:rPr>
              <w:t>Supplemental Salary</w:t>
            </w:r>
          </w:p>
        </w:tc>
      </w:tr>
    </w:tbl>
    <w:p w:rsidR="00EB740C" w:rsidRDefault="00EB740C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8566A" w:rsidRDefault="0048566A">
      <w:pPr>
        <w:spacing w:after="0" w:line="240" w:lineRule="auto"/>
      </w:pPr>
    </w:p>
    <w:p w:rsidR="004A02C8" w:rsidRDefault="004A02C8">
      <w:pPr>
        <w:spacing w:after="0" w:line="240" w:lineRule="auto"/>
      </w:pPr>
    </w:p>
    <w:p w:rsidR="004A02C8" w:rsidRDefault="004A02C8">
      <w:pPr>
        <w:spacing w:after="0" w:line="240" w:lineRule="auto"/>
      </w:pPr>
      <w:bookmarkStart w:id="2" w:name="_GoBack"/>
      <w:bookmarkEnd w:id="2"/>
    </w:p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and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3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Default="00EB740C">
      <w:pPr>
        <w:spacing w:after="0" w:line="240" w:lineRule="auto"/>
      </w:pPr>
    </w:p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331F03" w:rsidP="00331F03">
            <w:pPr>
              <w:pStyle w:val="RightAligned"/>
              <w:jc w:val="left"/>
              <w:rPr>
                <w:sz w:val="20"/>
              </w:rPr>
            </w:pPr>
            <w:r w:rsidRPr="00331F03"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  <w:r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6. Are there additional metrics that would be helpful?  </w:t>
            </w:r>
            <w:r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2D6419">
        <w:trPr>
          <w:trHeight w:hRule="exact" w:val="576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1F03" w:rsidRPr="00331F03" w:rsidRDefault="00331F03" w:rsidP="00331F0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31F03">
              <w:rPr>
                <w:b/>
                <w:sz w:val="20"/>
                <w:szCs w:val="20"/>
              </w:rPr>
              <w:t xml:space="preserve">7. List your budget and how much of the grant funds have been spent. 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D81F9B">
              <w:rPr>
                <w:rFonts w:eastAsia="Times New Roman" w:cs="Calibri"/>
                <w:b/>
                <w:sz w:val="18"/>
                <w:szCs w:val="18"/>
              </w:rPr>
              <w:t xml:space="preserve">Budget Item 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D81F9B" w:rsidP="00D81F9B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Spent to date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  <w:szCs w:val="18"/>
              </w:rPr>
            </w:pPr>
            <w:r w:rsidRPr="00D81F9B">
              <w:rPr>
                <w:b/>
                <w:szCs w:val="18"/>
              </w:rPr>
              <w:t>Remaining Funds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D81F9B" w:rsidRDefault="00331F03" w:rsidP="00D81F9B">
            <w:pPr>
              <w:pStyle w:val="RightAligned"/>
              <w:jc w:val="center"/>
              <w:rPr>
                <w:b/>
              </w:rPr>
            </w:pPr>
            <w:r w:rsidRPr="00D81F9B">
              <w:rPr>
                <w:b/>
                <w:szCs w:val="18"/>
              </w:rPr>
              <w:t>Revised Estimate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>
            <w:pPr>
              <w:pStyle w:val="RightAligned"/>
            </w:pPr>
          </w:p>
        </w:tc>
      </w:tr>
      <w:bookmarkStart w:id="4" w:name="Text93"/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9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1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7" w:name="Text94"/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02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03"/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"Text91"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"Text96"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331F03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541289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41289" w:rsidRDefault="0054128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541289" w:rsidRDefault="00541289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EA6799">
        <w:rPr>
          <w:sz w:val="20"/>
          <w:szCs w:val="20"/>
        </w:rPr>
      </w:r>
      <w:r w:rsidR="00EA6799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EA6799">
        <w:rPr>
          <w:sz w:val="20"/>
          <w:szCs w:val="20"/>
        </w:rPr>
      </w:r>
      <w:r w:rsidR="00EA6799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061B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51" w:right="720" w:bottom="450" w:left="720" w:header="274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99" w:rsidRDefault="00EA6799" w:rsidP="00D81F9B">
      <w:pPr>
        <w:spacing w:after="0" w:line="240" w:lineRule="auto"/>
      </w:pPr>
      <w:r>
        <w:separator/>
      </w:r>
    </w:p>
  </w:endnote>
  <w:endnote w:type="continuationSeparator" w:id="0">
    <w:p w:rsidR="00EA6799" w:rsidRDefault="00EA6799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B" w:rsidRPr="00D81F9B" w:rsidRDefault="00D81F9B" w:rsidP="0048566A">
    <w:pPr>
      <w:pStyle w:val="Footer"/>
      <w:pBdr>
        <w:top w:val="single" w:sz="4" w:space="1" w:color="C00000"/>
      </w:pBdr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The United Methodist Church of Greater New Jersey | 205 Jumping Brook Road, Neptune, NJ 07753</w:t>
    </w:r>
  </w:p>
  <w:p w:rsidR="00D81F9B" w:rsidRPr="00D81F9B" w:rsidRDefault="00D81F9B" w:rsidP="00D81F9B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Office: 732.359.1000 | Fax: 732.359.1009 | www.gnjumc.org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6A" w:rsidRPr="00D81F9B" w:rsidRDefault="0048566A" w:rsidP="0048566A">
    <w:pPr>
      <w:pStyle w:val="Footer"/>
      <w:pBdr>
        <w:top w:val="single" w:sz="4" w:space="1" w:color="C00000"/>
      </w:pBdr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The United Methodist Church of Greater New Jersey | 205 Jumping Brook Road, Neptune, NJ 07753</w:t>
    </w:r>
  </w:p>
  <w:p w:rsidR="00061B94" w:rsidRPr="0048566A" w:rsidRDefault="0048566A" w:rsidP="0048566A">
    <w:pPr>
      <w:pStyle w:val="Footer"/>
      <w:spacing w:after="0" w:line="240" w:lineRule="auto"/>
      <w:jc w:val="center"/>
      <w:rPr>
        <w:rFonts w:ascii="Calibri Light" w:hAnsi="Calibri Light"/>
        <w:sz w:val="18"/>
        <w:szCs w:val="18"/>
      </w:rPr>
    </w:pPr>
    <w:r w:rsidRPr="00D81F9B">
      <w:rPr>
        <w:rFonts w:ascii="Calibri Light" w:hAnsi="Calibri Light"/>
        <w:sz w:val="18"/>
        <w:szCs w:val="18"/>
      </w:rPr>
      <w:t>Office: 732.359.1000 | Fax: 732.359.1009 | www.gnjumc.org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99" w:rsidRDefault="00EA6799" w:rsidP="00D81F9B">
      <w:pPr>
        <w:spacing w:after="0" w:line="240" w:lineRule="auto"/>
      </w:pPr>
      <w:r>
        <w:separator/>
      </w:r>
    </w:p>
  </w:footnote>
  <w:footnote w:type="continuationSeparator" w:id="0">
    <w:p w:rsidR="00EA6799" w:rsidRDefault="00EA6799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B" w:rsidRDefault="00D81F9B" w:rsidP="00D81F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A2" w:rsidRDefault="004A02C8" w:rsidP="00431EA2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238375" cy="127307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080" cy="128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9B"/>
    <w:rsid w:val="00061B94"/>
    <w:rsid w:val="00331F03"/>
    <w:rsid w:val="0042056C"/>
    <w:rsid w:val="00431EA2"/>
    <w:rsid w:val="0048566A"/>
    <w:rsid w:val="004A02C8"/>
    <w:rsid w:val="00541289"/>
    <w:rsid w:val="007F48A7"/>
    <w:rsid w:val="00845851"/>
    <w:rsid w:val="00B21ABA"/>
    <w:rsid w:val="00D81F9B"/>
    <w:rsid w:val="00EA6799"/>
    <w:rsid w:val="00EB740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ilson@gnjum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Edward Allegretto</cp:lastModifiedBy>
  <cp:revision>2</cp:revision>
  <cp:lastPrinted>2015-12-10T20:09:00Z</cp:lastPrinted>
  <dcterms:created xsi:type="dcterms:W3CDTF">2018-10-12T19:07:00Z</dcterms:created>
  <dcterms:modified xsi:type="dcterms:W3CDTF">2018-10-12T19:07:00Z</dcterms:modified>
</cp:coreProperties>
</file>