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51" w:rsidRDefault="00515451" w:rsidP="00E31B2C">
      <w:pPr>
        <w:spacing w:after="0"/>
        <w:jc w:val="center"/>
        <w:rPr>
          <w:b/>
        </w:rPr>
      </w:pPr>
    </w:p>
    <w:p w:rsidR="00D637CD" w:rsidRPr="00515451" w:rsidRDefault="00E31B2C" w:rsidP="00E31B2C">
      <w:pPr>
        <w:spacing w:after="0"/>
        <w:jc w:val="center"/>
        <w:rPr>
          <w:b/>
        </w:rPr>
      </w:pPr>
      <w:r w:rsidRPr="00515451">
        <w:rPr>
          <w:b/>
        </w:rPr>
        <w:t>Generosity</w:t>
      </w:r>
    </w:p>
    <w:p w:rsidR="00E31B2C" w:rsidRDefault="00626830" w:rsidP="00E31B2C">
      <w:pPr>
        <w:jc w:val="center"/>
      </w:pPr>
      <w:r>
        <w:t>Week 3</w:t>
      </w:r>
      <w:r w:rsidR="00E31B2C">
        <w:t xml:space="preserve"> Worship Resources</w:t>
      </w:r>
    </w:p>
    <w:p w:rsidR="00E31B2C" w:rsidRDefault="00E31B2C" w:rsidP="00E31B2C">
      <w:pPr>
        <w:jc w:val="center"/>
      </w:pPr>
    </w:p>
    <w:p w:rsidR="00626830" w:rsidRPr="00972B12" w:rsidRDefault="00626830" w:rsidP="00626830">
      <w:pPr>
        <w:spacing w:beforeLines="1" w:before="2" w:afterLines="1" w:after="2"/>
        <w:rPr>
          <w:rFonts w:cstheme="minorHAnsi"/>
          <w:b/>
          <w:color w:val="1B1B1B"/>
          <w:u w:val="single"/>
        </w:rPr>
      </w:pPr>
      <w:r w:rsidRPr="00972B12">
        <w:rPr>
          <w:rFonts w:cstheme="minorHAnsi"/>
          <w:b/>
          <w:color w:val="1B1B1B"/>
          <w:u w:val="single"/>
        </w:rPr>
        <w:t>Call to Worship</w:t>
      </w:r>
    </w:p>
    <w:p w:rsidR="00626830" w:rsidRPr="00972B12" w:rsidRDefault="00626830" w:rsidP="00626830">
      <w:pPr>
        <w:spacing w:beforeLines="1" w:before="2" w:afterLines="1" w:after="2"/>
        <w:rPr>
          <w:rFonts w:cstheme="minorHAnsi"/>
          <w:b/>
          <w:color w:val="1B1B1B"/>
        </w:rPr>
      </w:pPr>
      <w:r w:rsidRPr="00972B12">
        <w:rPr>
          <w:rFonts w:cstheme="minorHAnsi"/>
          <w:b/>
          <w:color w:val="1B1B1B"/>
        </w:rPr>
        <w:t>Welcome to this house of the Lord.</w:t>
      </w:r>
    </w:p>
    <w:p w:rsidR="00626830" w:rsidRPr="00972B12" w:rsidRDefault="00626830" w:rsidP="00626830">
      <w:pPr>
        <w:spacing w:beforeLines="1" w:before="2" w:afterLines="1" w:after="2"/>
        <w:rPr>
          <w:rFonts w:cstheme="minorHAnsi"/>
          <w:color w:val="1B1B1B"/>
        </w:rPr>
      </w:pPr>
      <w:r w:rsidRPr="00972B12">
        <w:rPr>
          <w:rFonts w:cstheme="minorHAnsi"/>
          <w:color w:val="1B1B1B"/>
        </w:rPr>
        <w:t>We thank you for this kind greeting.</w:t>
      </w:r>
    </w:p>
    <w:p w:rsidR="00626830" w:rsidRPr="00972B12" w:rsidRDefault="00626830" w:rsidP="00626830">
      <w:pPr>
        <w:spacing w:beforeLines="1" w:before="2" w:afterLines="1" w:after="2"/>
        <w:rPr>
          <w:rFonts w:cstheme="minorHAnsi"/>
          <w:b/>
          <w:color w:val="1B1B1B"/>
        </w:rPr>
      </w:pPr>
      <w:r w:rsidRPr="00972B12">
        <w:rPr>
          <w:rFonts w:cstheme="minorHAnsi"/>
          <w:b/>
          <w:color w:val="1B1B1B"/>
        </w:rPr>
        <w:t>This is a place of hope, healing, and challenge.</w:t>
      </w:r>
    </w:p>
    <w:p w:rsidR="00626830" w:rsidRPr="00972B12" w:rsidRDefault="00626830" w:rsidP="00626830">
      <w:pPr>
        <w:spacing w:beforeLines="1" w:before="2" w:afterLines="1" w:after="2"/>
        <w:rPr>
          <w:rFonts w:cstheme="minorHAnsi"/>
          <w:color w:val="1B1B1B"/>
        </w:rPr>
      </w:pPr>
      <w:r w:rsidRPr="00972B12">
        <w:rPr>
          <w:rFonts w:cstheme="minorHAnsi"/>
          <w:color w:val="1B1B1B"/>
        </w:rPr>
        <w:t>Our hearts and spirits are in need of God’s healing touch.</w:t>
      </w:r>
    </w:p>
    <w:p w:rsidR="00626830" w:rsidRPr="00972B12" w:rsidRDefault="00626830" w:rsidP="00626830">
      <w:pPr>
        <w:spacing w:beforeLines="1" w:before="2" w:afterLines="1" w:after="2"/>
        <w:rPr>
          <w:rFonts w:cstheme="minorHAnsi"/>
          <w:b/>
          <w:color w:val="1B1B1B"/>
        </w:rPr>
      </w:pPr>
      <w:r w:rsidRPr="00972B12">
        <w:rPr>
          <w:rFonts w:cstheme="minorHAnsi"/>
          <w:b/>
          <w:color w:val="1B1B1B"/>
        </w:rPr>
        <w:t>Here you will be cherished and nurtured.</w:t>
      </w:r>
    </w:p>
    <w:p w:rsidR="00626830" w:rsidRPr="00972B12" w:rsidRDefault="00626830" w:rsidP="00626830">
      <w:pPr>
        <w:spacing w:beforeLines="1" w:before="2" w:afterLines="1" w:after="2"/>
        <w:rPr>
          <w:rFonts w:cstheme="minorHAnsi"/>
          <w:color w:val="1B1B1B"/>
        </w:rPr>
      </w:pPr>
      <w:r w:rsidRPr="00972B12">
        <w:rPr>
          <w:rFonts w:cstheme="minorHAnsi"/>
          <w:color w:val="1B1B1B"/>
        </w:rPr>
        <w:t xml:space="preserve">Praise be to God, who offers to us such a place of comfort. </w:t>
      </w:r>
      <w:r w:rsidR="009675BD">
        <w:rPr>
          <w:rFonts w:cstheme="minorHAnsi"/>
          <w:color w:val="1B1B1B"/>
        </w:rPr>
        <w:t>Amen</w:t>
      </w:r>
      <w:r w:rsidRPr="00972B12">
        <w:rPr>
          <w:rFonts w:cstheme="minorHAnsi"/>
          <w:color w:val="1B1B1B"/>
        </w:rPr>
        <w:t>.</w:t>
      </w:r>
    </w:p>
    <w:p w:rsidR="00626830" w:rsidRPr="00972B12" w:rsidRDefault="00626830" w:rsidP="00626830">
      <w:pPr>
        <w:spacing w:beforeLines="1" w:before="2" w:afterLines="1" w:after="2"/>
        <w:rPr>
          <w:rFonts w:cstheme="minorHAnsi"/>
          <w:color w:val="1B1B1B"/>
        </w:rPr>
      </w:pPr>
    </w:p>
    <w:p w:rsidR="00626830" w:rsidRPr="00972B12" w:rsidRDefault="00626830" w:rsidP="00626830">
      <w:pPr>
        <w:spacing w:beforeLines="1" w:before="2" w:afterLines="1" w:after="2"/>
        <w:rPr>
          <w:rFonts w:cstheme="minorHAnsi"/>
          <w:b/>
          <w:color w:val="1B1B1B"/>
        </w:rPr>
      </w:pPr>
      <w:r w:rsidRPr="00972B12">
        <w:rPr>
          <w:rFonts w:cstheme="minorHAnsi"/>
          <w:b/>
          <w:color w:val="1B1B1B"/>
        </w:rPr>
        <w:t>Opening Prayer</w:t>
      </w:r>
    </w:p>
    <w:p w:rsidR="00626830" w:rsidRPr="00972B12" w:rsidRDefault="00626830" w:rsidP="00626830">
      <w:pPr>
        <w:spacing w:beforeLines="1" w:before="2" w:afterLines="1" w:after="2"/>
        <w:rPr>
          <w:rFonts w:cstheme="minorHAnsi"/>
          <w:i/>
          <w:color w:val="1B1B1B"/>
        </w:rPr>
      </w:pPr>
      <w:r w:rsidRPr="00972B12">
        <w:rPr>
          <w:rFonts w:cstheme="minorHAnsi"/>
          <w:i/>
          <w:color w:val="1B1B1B"/>
        </w:rPr>
        <w:t>Lord of mercy and compassion, be with us this day as we hear of the healing love of Jesus. Remind us that we are also recipients of his compassion and we are called to bring the same hope and love to others.</w:t>
      </w:r>
      <w:r w:rsidR="009675BD">
        <w:rPr>
          <w:rFonts w:cstheme="minorHAnsi"/>
          <w:i/>
          <w:color w:val="1B1B1B"/>
        </w:rPr>
        <w:t xml:space="preserve"> Prepare us for service in His n</w:t>
      </w:r>
      <w:r w:rsidRPr="00972B12">
        <w:rPr>
          <w:rFonts w:cstheme="minorHAnsi"/>
          <w:i/>
          <w:color w:val="1B1B1B"/>
        </w:rPr>
        <w:t xml:space="preserve">ame. </w:t>
      </w:r>
      <w:r w:rsidR="009675BD">
        <w:rPr>
          <w:rFonts w:cstheme="minorHAnsi"/>
          <w:i/>
          <w:color w:val="1B1B1B"/>
        </w:rPr>
        <w:t>Amen</w:t>
      </w:r>
      <w:r w:rsidRPr="00972B12">
        <w:rPr>
          <w:rFonts w:cstheme="minorHAnsi"/>
          <w:i/>
          <w:color w:val="1B1B1B"/>
        </w:rPr>
        <w:t>.</w:t>
      </w:r>
    </w:p>
    <w:p w:rsidR="00626830" w:rsidRPr="00972B12" w:rsidRDefault="00626830" w:rsidP="00626830">
      <w:pPr>
        <w:spacing w:beforeLines="1" w:before="2" w:afterLines="1" w:after="2"/>
        <w:rPr>
          <w:rFonts w:cstheme="minorHAnsi"/>
          <w:color w:val="1B1B1B"/>
        </w:rPr>
      </w:pPr>
    </w:p>
    <w:p w:rsidR="00626830" w:rsidRPr="00972B12" w:rsidRDefault="009675BD" w:rsidP="00626830">
      <w:pPr>
        <w:spacing w:beforeLines="1" w:before="2" w:afterLines="1" w:after="2"/>
        <w:rPr>
          <w:rFonts w:cstheme="minorHAnsi"/>
          <w:b/>
          <w:color w:val="1B1B1B"/>
        </w:rPr>
      </w:pPr>
      <w:r>
        <w:rPr>
          <w:rFonts w:cstheme="minorHAnsi"/>
          <w:b/>
          <w:color w:val="1B1B1B"/>
        </w:rPr>
        <w:t>Giving</w:t>
      </w:r>
      <w:r w:rsidR="00626830" w:rsidRPr="00972B12">
        <w:rPr>
          <w:rFonts w:cstheme="minorHAnsi"/>
          <w:b/>
          <w:color w:val="1B1B1B"/>
        </w:rPr>
        <w:t xml:space="preserve"> Moment</w:t>
      </w:r>
    </w:p>
    <w:p w:rsidR="00626830" w:rsidRPr="00972B12" w:rsidRDefault="00626830" w:rsidP="00626830">
      <w:pPr>
        <w:spacing w:beforeLines="1" w:before="2" w:afterLines="1" w:after="2"/>
        <w:rPr>
          <w:rFonts w:cstheme="minorHAnsi"/>
          <w:i/>
          <w:color w:val="1B1B1B"/>
        </w:rPr>
      </w:pPr>
      <w:r w:rsidRPr="00886FEF">
        <w:rPr>
          <w:rFonts w:cstheme="minorHAnsi"/>
          <w:i/>
          <w:color w:val="1B1B1B"/>
        </w:rPr>
        <w:t>Today we will come together as a community, we have the opportunity to bring those in need of healing – individuals, neighborhoods and the world.</w:t>
      </w:r>
      <w:r w:rsidRPr="00972B12">
        <w:rPr>
          <w:rFonts w:cstheme="minorHAnsi"/>
          <w:i/>
          <w:color w:val="1B1B1B"/>
        </w:rPr>
        <w:t xml:space="preserve"> </w:t>
      </w:r>
    </w:p>
    <w:p w:rsidR="00626830" w:rsidRPr="00972B12" w:rsidRDefault="00626830" w:rsidP="00626830">
      <w:pPr>
        <w:spacing w:beforeLines="1" w:before="2" w:afterLines="1" w:after="2"/>
        <w:rPr>
          <w:rFonts w:cstheme="minorHAnsi"/>
          <w:color w:val="1B1B1B"/>
        </w:rPr>
      </w:pPr>
    </w:p>
    <w:p w:rsidR="00626830" w:rsidRPr="00972B12" w:rsidRDefault="00626830" w:rsidP="00626830">
      <w:pPr>
        <w:spacing w:beforeLines="1" w:before="2" w:afterLines="1" w:after="2"/>
        <w:rPr>
          <w:rFonts w:cstheme="minorHAnsi"/>
          <w:b/>
          <w:color w:val="1B1B1B"/>
        </w:rPr>
      </w:pPr>
      <w:r w:rsidRPr="00972B12">
        <w:rPr>
          <w:rFonts w:cstheme="minorHAnsi"/>
          <w:b/>
          <w:color w:val="1B1B1B"/>
        </w:rPr>
        <w:t>Benediction</w:t>
      </w:r>
    </w:p>
    <w:p w:rsidR="00626830" w:rsidRPr="00972B12" w:rsidRDefault="00626830" w:rsidP="00626830">
      <w:pPr>
        <w:spacing w:beforeLines="1" w:before="2" w:afterLines="1" w:after="2"/>
        <w:rPr>
          <w:rFonts w:cstheme="minorHAnsi"/>
          <w:i/>
          <w:color w:val="1B1B1B"/>
        </w:rPr>
      </w:pPr>
      <w:r w:rsidRPr="00972B12">
        <w:rPr>
          <w:rFonts w:cstheme="minorHAnsi"/>
          <w:i/>
          <w:color w:val="1B1B1B"/>
        </w:rPr>
        <w:t xml:space="preserve">Feel the power of Christ’s healing love restoring you. Go in peace, offering help and hope to others. And may the peace of God always be with you. </w:t>
      </w:r>
      <w:r w:rsidR="009675BD">
        <w:rPr>
          <w:rFonts w:cstheme="minorHAnsi"/>
          <w:i/>
          <w:color w:val="1B1B1B"/>
        </w:rPr>
        <w:t>Amen</w:t>
      </w:r>
      <w:r w:rsidRPr="00972B12">
        <w:rPr>
          <w:rFonts w:cstheme="minorHAnsi"/>
          <w:i/>
          <w:color w:val="1B1B1B"/>
        </w:rPr>
        <w:t>.</w:t>
      </w:r>
    </w:p>
    <w:p w:rsidR="00626830" w:rsidRPr="00972B12" w:rsidRDefault="00626830" w:rsidP="00626830">
      <w:pPr>
        <w:spacing w:beforeLines="1" w:before="2" w:afterLines="1" w:after="2"/>
        <w:rPr>
          <w:rFonts w:cstheme="minorHAnsi"/>
          <w:color w:val="1B1B1B"/>
        </w:rPr>
      </w:pPr>
    </w:p>
    <w:p w:rsidR="00626830" w:rsidRPr="00972B12" w:rsidRDefault="00626830" w:rsidP="00626830">
      <w:pPr>
        <w:spacing w:after="0"/>
        <w:rPr>
          <w:rFonts w:cstheme="minorHAnsi"/>
          <w:b/>
        </w:rPr>
      </w:pPr>
      <w:r w:rsidRPr="00972B12">
        <w:rPr>
          <w:rFonts w:cstheme="minorHAnsi"/>
          <w:b/>
        </w:rPr>
        <w:t>Hymn Suggestion:</w:t>
      </w:r>
    </w:p>
    <w:p w:rsidR="00626830" w:rsidRPr="00972B12" w:rsidRDefault="00626830" w:rsidP="00626830">
      <w:pPr>
        <w:spacing w:beforeLines="1" w:before="2" w:afterLines="1" w:after="2"/>
        <w:rPr>
          <w:rFonts w:cstheme="minorHAnsi"/>
          <w:color w:val="1B1B1B"/>
        </w:rPr>
      </w:pPr>
      <w:r w:rsidRPr="00972B12">
        <w:rPr>
          <w:rFonts w:cstheme="minorHAnsi"/>
          <w:color w:val="1B1B1B"/>
        </w:rPr>
        <w:t>Great Is Thy Faithfulness</w:t>
      </w:r>
      <w:r w:rsidR="00AB097A">
        <w:rPr>
          <w:rFonts w:cstheme="minorHAnsi"/>
          <w:color w:val="1B1B1B"/>
        </w:rPr>
        <w:t xml:space="preserve"> UMH#140</w:t>
      </w:r>
      <w:bookmarkStart w:id="0" w:name="_GoBack"/>
      <w:bookmarkEnd w:id="0"/>
    </w:p>
    <w:p w:rsidR="00626830" w:rsidRPr="00972B12" w:rsidRDefault="00626830" w:rsidP="00626830">
      <w:pPr>
        <w:rPr>
          <w:rFonts w:cstheme="minorHAnsi"/>
        </w:rPr>
      </w:pPr>
    </w:p>
    <w:p w:rsidR="00E31B2C" w:rsidRDefault="00E31B2C" w:rsidP="00626830">
      <w:pPr>
        <w:spacing w:after="0"/>
      </w:pPr>
    </w:p>
    <w:sectPr w:rsidR="00E31B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07" w:rsidRDefault="00E30707" w:rsidP="00515451">
      <w:pPr>
        <w:spacing w:after="0" w:line="240" w:lineRule="auto"/>
      </w:pPr>
      <w:r>
        <w:separator/>
      </w:r>
    </w:p>
  </w:endnote>
  <w:endnote w:type="continuationSeparator" w:id="0">
    <w:p w:rsidR="00E30707" w:rsidRDefault="00E30707" w:rsidP="0051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07" w:rsidRDefault="00E30707" w:rsidP="00515451">
      <w:pPr>
        <w:spacing w:after="0" w:line="240" w:lineRule="auto"/>
      </w:pPr>
      <w:r>
        <w:separator/>
      </w:r>
    </w:p>
  </w:footnote>
  <w:footnote w:type="continuationSeparator" w:id="0">
    <w:p w:rsidR="00E30707" w:rsidRDefault="00E30707" w:rsidP="00515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51" w:rsidRDefault="00515451">
    <w:pPr>
      <w:pStyle w:val="Header"/>
    </w:pPr>
    <w:r>
      <w:t xml:space="preserve">                                                  </w:t>
    </w:r>
    <w:r w:rsidR="00AB09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05.75pt">
          <v:imagedata r:id="rId1" o:title="navy_miracles_logo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2C"/>
    <w:rsid w:val="00401EDB"/>
    <w:rsid w:val="00515451"/>
    <w:rsid w:val="00626830"/>
    <w:rsid w:val="00886FEF"/>
    <w:rsid w:val="009675BD"/>
    <w:rsid w:val="00AB097A"/>
    <w:rsid w:val="00C43875"/>
    <w:rsid w:val="00D637CD"/>
    <w:rsid w:val="00E30707"/>
    <w:rsid w:val="00E3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BF541143-DC97-40AF-9E99-E627CF7E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51"/>
  </w:style>
  <w:style w:type="paragraph" w:styleId="Footer">
    <w:name w:val="footer"/>
    <w:basedOn w:val="Normal"/>
    <w:link w:val="FooterChar"/>
    <w:uiPriority w:val="99"/>
    <w:unhideWhenUsed/>
    <w:rsid w:val="0051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3</cp:revision>
  <dcterms:created xsi:type="dcterms:W3CDTF">2018-08-10T14:19:00Z</dcterms:created>
  <dcterms:modified xsi:type="dcterms:W3CDTF">2018-08-10T14:35:00Z</dcterms:modified>
</cp:coreProperties>
</file>