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74" w:rsidRDefault="00E76C74" w:rsidP="00922845">
      <w:pPr>
        <w:spacing w:after="0"/>
        <w:jc w:val="center"/>
        <w:rPr>
          <w:rFonts w:cstheme="minorHAnsi"/>
        </w:rPr>
      </w:pPr>
    </w:p>
    <w:p w:rsidR="002B7C44" w:rsidRPr="00E76C74" w:rsidRDefault="002B7C44" w:rsidP="00922845">
      <w:pPr>
        <w:spacing w:after="0"/>
        <w:jc w:val="center"/>
        <w:rPr>
          <w:rFonts w:cstheme="minorHAnsi"/>
          <w:b/>
        </w:rPr>
      </w:pPr>
      <w:r w:rsidRPr="00E76C74">
        <w:rPr>
          <w:rFonts w:cstheme="minorHAnsi"/>
          <w:b/>
        </w:rPr>
        <w:t>Generosity</w:t>
      </w:r>
    </w:p>
    <w:p w:rsidR="002B7C44" w:rsidRPr="002B7C44" w:rsidRDefault="004775C3" w:rsidP="002B7C44">
      <w:pPr>
        <w:jc w:val="center"/>
        <w:rPr>
          <w:rFonts w:cstheme="minorHAnsi"/>
        </w:rPr>
      </w:pPr>
      <w:r>
        <w:rPr>
          <w:rFonts w:cstheme="minorHAnsi"/>
        </w:rPr>
        <w:t>Week 2</w:t>
      </w:r>
      <w:r w:rsidR="002B7C44">
        <w:rPr>
          <w:rFonts w:cstheme="minorHAnsi"/>
        </w:rPr>
        <w:t xml:space="preserve"> Preaching Resources</w:t>
      </w:r>
    </w:p>
    <w:p w:rsidR="00B50C71" w:rsidRPr="00972B12" w:rsidRDefault="007B73E7" w:rsidP="00B50C71">
      <w:pPr>
        <w:rPr>
          <w:rFonts w:cstheme="minorHAnsi"/>
          <w:b/>
        </w:rPr>
      </w:pPr>
      <w:r>
        <w:rPr>
          <w:rFonts w:cstheme="minorHAnsi"/>
          <w:b/>
        </w:rPr>
        <w:t xml:space="preserve">Scripture: </w:t>
      </w:r>
      <w:r w:rsidR="004775C3" w:rsidRPr="007B73E7">
        <w:rPr>
          <w:rFonts w:cstheme="minorHAnsi"/>
        </w:rPr>
        <w:t>John 11:1-44</w:t>
      </w:r>
    </w:p>
    <w:p w:rsidR="00B50C71" w:rsidRDefault="00B50C71" w:rsidP="00B50C71">
      <w:pPr>
        <w:rPr>
          <w:rFonts w:cstheme="minorHAnsi"/>
        </w:rPr>
      </w:pPr>
      <w:r w:rsidRPr="00972B12">
        <w:rPr>
          <w:rFonts w:cstheme="minorHAnsi"/>
          <w:b/>
        </w:rPr>
        <w:t>Focus:</w:t>
      </w:r>
      <w:r w:rsidRPr="00972B12">
        <w:rPr>
          <w:rFonts w:cstheme="minorHAnsi"/>
        </w:rPr>
        <w:t xml:space="preserve"> When </w:t>
      </w:r>
      <w:r w:rsidR="004775C3">
        <w:rPr>
          <w:rFonts w:cstheme="minorHAnsi"/>
        </w:rPr>
        <w:t>a miracle doesn’t happen, God isn’t done yet.</w:t>
      </w:r>
    </w:p>
    <w:p w:rsidR="002B7C44" w:rsidRPr="002B7C44" w:rsidRDefault="00B50C71" w:rsidP="00B50C71">
      <w:pPr>
        <w:rPr>
          <w:rFonts w:cstheme="minorHAnsi"/>
        </w:rPr>
      </w:pPr>
      <w:r w:rsidRPr="002B7C44">
        <w:rPr>
          <w:rFonts w:cstheme="minorHAnsi"/>
          <w:b/>
        </w:rPr>
        <w:t>Me:</w:t>
      </w:r>
      <w:r w:rsidRPr="00972B12">
        <w:rPr>
          <w:rFonts w:cstheme="minorHAnsi"/>
        </w:rPr>
        <w:t xml:space="preserve"> </w:t>
      </w:r>
      <w:r w:rsidR="002B7C44">
        <w:rPr>
          <w:rFonts w:cstheme="minorHAnsi"/>
        </w:rPr>
        <w:t xml:space="preserve">Tell a story about a time when you </w:t>
      </w:r>
      <w:r w:rsidR="004775C3">
        <w:rPr>
          <w:rFonts w:cstheme="minorHAnsi"/>
        </w:rPr>
        <w:t>felt that God was absent. This is an opportunity to be appropriately vuln</w:t>
      </w:r>
      <w:r w:rsidR="00E76C74">
        <w:rPr>
          <w:rFonts w:cstheme="minorHAnsi"/>
        </w:rPr>
        <w:t>erable. You might start with, “L</w:t>
      </w:r>
      <w:r w:rsidR="004775C3">
        <w:rPr>
          <w:rFonts w:cstheme="minorHAnsi"/>
        </w:rPr>
        <w:t xml:space="preserve">et me tell you about a time that God didn’t perform the miracle I had prayed for…” </w:t>
      </w:r>
    </w:p>
    <w:p w:rsidR="00B50C71" w:rsidRPr="00972B12" w:rsidRDefault="00B50C71" w:rsidP="00B50C71">
      <w:pPr>
        <w:rPr>
          <w:rFonts w:cstheme="minorHAnsi"/>
        </w:rPr>
      </w:pPr>
      <w:r w:rsidRPr="002B7C44">
        <w:rPr>
          <w:rFonts w:cstheme="minorHAnsi"/>
          <w:b/>
        </w:rPr>
        <w:t>We:</w:t>
      </w:r>
      <w:r w:rsidRPr="00972B12">
        <w:rPr>
          <w:rFonts w:cstheme="minorHAnsi"/>
        </w:rPr>
        <w:t xml:space="preserve"> </w:t>
      </w:r>
      <w:r w:rsidR="004775C3">
        <w:rPr>
          <w:rFonts w:cstheme="minorHAnsi"/>
        </w:rPr>
        <w:t>Begin by asking</w:t>
      </w:r>
      <w:r w:rsidR="002B7C44">
        <w:rPr>
          <w:rFonts w:cstheme="minorHAnsi"/>
        </w:rPr>
        <w:t>: “</w:t>
      </w:r>
      <w:r w:rsidR="004775C3">
        <w:rPr>
          <w:rFonts w:cstheme="minorHAnsi"/>
        </w:rPr>
        <w:t>Have you ever felt like God could have performed a miracle, but didn’t?” Thi</w:t>
      </w:r>
      <w:r w:rsidR="00E76C74">
        <w:rPr>
          <w:rFonts w:cstheme="minorHAnsi"/>
        </w:rPr>
        <w:t>s is a great time to introduce h</w:t>
      </w:r>
      <w:r w:rsidR="004775C3">
        <w:rPr>
          <w:rFonts w:cstheme="minorHAnsi"/>
        </w:rPr>
        <w:t>urricane recovery. Befo</w:t>
      </w:r>
      <w:bookmarkStart w:id="0" w:name="_GoBack"/>
      <w:bookmarkEnd w:id="0"/>
      <w:r w:rsidR="004775C3">
        <w:rPr>
          <w:rFonts w:cstheme="minorHAnsi"/>
        </w:rPr>
        <w:t>re the 2017 hurricanes in Texas, Florida and Puerto Rico, the people were praying for safety and security. Still there were deaths, lo</w:t>
      </w:r>
      <w:r w:rsidR="00E76C74">
        <w:rPr>
          <w:rFonts w:cstheme="minorHAnsi"/>
        </w:rPr>
        <w:t xml:space="preserve">ss of home, power </w:t>
      </w:r>
      <w:r w:rsidR="004775C3">
        <w:rPr>
          <w:rFonts w:cstheme="minorHAnsi"/>
        </w:rPr>
        <w:t>and more. In our world there are many circumstances when it feels as though God doesn’t hear our prayers or catch our tears.</w:t>
      </w:r>
    </w:p>
    <w:p w:rsidR="004775C3" w:rsidRDefault="00B50C71" w:rsidP="00B50C71">
      <w:pPr>
        <w:rPr>
          <w:rFonts w:cstheme="minorHAnsi"/>
        </w:rPr>
      </w:pPr>
      <w:r w:rsidRPr="002B7C44">
        <w:rPr>
          <w:rFonts w:cstheme="minorHAnsi"/>
          <w:b/>
        </w:rPr>
        <w:t>God:</w:t>
      </w:r>
      <w:r w:rsidRPr="00972B12">
        <w:rPr>
          <w:rFonts w:cstheme="minorHAnsi"/>
        </w:rPr>
        <w:t xml:space="preserve"> </w:t>
      </w:r>
      <w:r w:rsidR="002B7C44">
        <w:rPr>
          <w:rFonts w:cstheme="minorHAnsi"/>
        </w:rPr>
        <w:t>Transition by saying something like: “</w:t>
      </w:r>
      <w:r w:rsidR="004775C3">
        <w:rPr>
          <w:rFonts w:cstheme="minorHAnsi"/>
        </w:rPr>
        <w:t>Scripture promises us that God is present.” Here are 3 points you might use:</w:t>
      </w:r>
    </w:p>
    <w:p w:rsidR="002B7C44" w:rsidRDefault="004775C3" w:rsidP="004775C3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</w:t>
      </w:r>
      <w:r w:rsidRPr="004775C3">
        <w:rPr>
          <w:rFonts w:cstheme="minorHAnsi"/>
        </w:rPr>
        <w:t xml:space="preserve">he women </w:t>
      </w:r>
      <w:r>
        <w:rPr>
          <w:rFonts w:cstheme="minorHAnsi"/>
        </w:rPr>
        <w:t xml:space="preserve">do </w:t>
      </w:r>
      <w:r w:rsidR="00E76C74">
        <w:rPr>
          <w:rFonts w:cstheme="minorHAnsi"/>
        </w:rPr>
        <w:t>ask Jesus, “W</w:t>
      </w:r>
      <w:r w:rsidRPr="004775C3">
        <w:rPr>
          <w:rFonts w:cstheme="minorHAnsi"/>
        </w:rPr>
        <w:t xml:space="preserve">here were you?” </w:t>
      </w:r>
    </w:p>
    <w:p w:rsidR="004775C3" w:rsidRDefault="004775C3" w:rsidP="004775C3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Jesus is the resurrection and the life</w:t>
      </w:r>
      <w:r w:rsidR="00843000">
        <w:rPr>
          <w:rFonts w:cstheme="minorHAnsi"/>
        </w:rPr>
        <w:t>.</w:t>
      </w:r>
    </w:p>
    <w:p w:rsidR="004775C3" w:rsidRPr="004775C3" w:rsidRDefault="004775C3" w:rsidP="004775C3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The community comes together and participates in new life. </w:t>
      </w:r>
      <w:r w:rsidRPr="004775C3">
        <w:rPr>
          <w:rFonts w:cstheme="minorHAnsi"/>
          <w:i/>
        </w:rPr>
        <w:t>(Jesus’ command is to unbind Lazarus)</w:t>
      </w:r>
    </w:p>
    <w:p w:rsidR="00B50C71" w:rsidRPr="00972B12" w:rsidRDefault="00B50C71" w:rsidP="00B50C71">
      <w:pPr>
        <w:rPr>
          <w:rFonts w:cstheme="minorHAnsi"/>
        </w:rPr>
      </w:pPr>
      <w:r w:rsidRPr="002B7C44">
        <w:rPr>
          <w:rFonts w:cstheme="minorHAnsi"/>
          <w:b/>
        </w:rPr>
        <w:t>You:</w:t>
      </w:r>
      <w:r w:rsidRPr="00972B12">
        <w:rPr>
          <w:rFonts w:cstheme="minorHAnsi"/>
        </w:rPr>
        <w:t xml:space="preserve"> </w:t>
      </w:r>
      <w:r w:rsidR="002B7C44">
        <w:rPr>
          <w:rFonts w:cstheme="minorHAnsi"/>
        </w:rPr>
        <w:t xml:space="preserve">This is the part where you go right at practical application. </w:t>
      </w:r>
      <w:r w:rsidR="004775C3">
        <w:rPr>
          <w:rFonts w:cstheme="minorHAnsi"/>
        </w:rPr>
        <w:t>Trust in God, and that God is present at all times</w:t>
      </w:r>
      <w:r w:rsidR="00843000">
        <w:rPr>
          <w:rFonts w:cstheme="minorHAnsi"/>
        </w:rPr>
        <w:t>. God comes and grieves with us</w:t>
      </w:r>
      <w:r w:rsidR="004775C3">
        <w:rPr>
          <w:rFonts w:cstheme="minorHAnsi"/>
        </w:rPr>
        <w:t xml:space="preserve"> but God doesn’t just leave us grieving. When a miracle doesn’t happen, God isn’t done yet!</w:t>
      </w:r>
    </w:p>
    <w:p w:rsidR="00FD75D5" w:rsidRPr="002B7C44" w:rsidRDefault="00B50C71">
      <w:pPr>
        <w:rPr>
          <w:rFonts w:cstheme="minorHAnsi"/>
        </w:rPr>
      </w:pPr>
      <w:r w:rsidRPr="002B7C44">
        <w:rPr>
          <w:rFonts w:cstheme="minorHAnsi"/>
          <w:b/>
        </w:rPr>
        <w:t>We:</w:t>
      </w:r>
      <w:r w:rsidRPr="002B7C44">
        <w:rPr>
          <w:rFonts w:cstheme="minorHAnsi"/>
        </w:rPr>
        <w:t xml:space="preserve"> </w:t>
      </w:r>
      <w:r w:rsidR="00922845">
        <w:rPr>
          <w:rFonts w:cstheme="minorHAnsi"/>
        </w:rPr>
        <w:t>Here’s where you go past personal application and speak to community application and working together. J</w:t>
      </w:r>
      <w:r w:rsidR="00E76C74">
        <w:rPr>
          <w:rFonts w:cstheme="minorHAnsi"/>
        </w:rPr>
        <w:t xml:space="preserve">esus promises resurrection now, </w:t>
      </w:r>
      <w:r w:rsidR="00922845">
        <w:rPr>
          <w:rFonts w:cstheme="minorHAnsi"/>
        </w:rPr>
        <w:t>and we have a role. The people unbound Lazarus. We’re called to come togethe</w:t>
      </w:r>
      <w:r w:rsidR="00E76C74">
        <w:rPr>
          <w:rFonts w:cstheme="minorHAnsi"/>
        </w:rPr>
        <w:t xml:space="preserve">r with those who are grieving, to be present </w:t>
      </w:r>
      <w:r w:rsidR="00922845">
        <w:rPr>
          <w:rFonts w:cstheme="minorHAnsi"/>
        </w:rPr>
        <w:t>and point to God’s faithfulness. Share an example of new life that has come from a time of grieving or desperation. You might share about A Future With Hope, which raised $17 million and rebuilt over 250 houses in the wake of Hurricane Sandy. You might share a congregational example of a time when there were challenges or</w:t>
      </w:r>
      <w:r w:rsidR="00E76C74">
        <w:rPr>
          <w:rFonts w:cstheme="minorHAnsi"/>
        </w:rPr>
        <w:t xml:space="preserve"> loss </w:t>
      </w:r>
      <w:r w:rsidR="00922845">
        <w:rPr>
          <w:rFonts w:cstheme="minorHAnsi"/>
        </w:rPr>
        <w:t xml:space="preserve">but the congregation came together and experienced God do a new thing. </w:t>
      </w:r>
      <w:r w:rsidR="00922845" w:rsidRPr="00922845">
        <w:rPr>
          <w:rFonts w:cstheme="minorHAnsi"/>
        </w:rPr>
        <w:t>We are called to be witnesses to the resurrected life God has in store for us when we give generously to unbind our sisters and brothers.</w:t>
      </w:r>
    </w:p>
    <w:sectPr w:rsidR="00FD75D5" w:rsidRPr="002B7C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47" w:rsidRDefault="006B4047" w:rsidP="00E76C74">
      <w:pPr>
        <w:spacing w:after="0" w:line="240" w:lineRule="auto"/>
      </w:pPr>
      <w:r>
        <w:separator/>
      </w:r>
    </w:p>
  </w:endnote>
  <w:endnote w:type="continuationSeparator" w:id="0">
    <w:p w:rsidR="006B4047" w:rsidRDefault="006B4047" w:rsidP="00E7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47" w:rsidRDefault="006B4047" w:rsidP="00E76C74">
      <w:pPr>
        <w:spacing w:after="0" w:line="240" w:lineRule="auto"/>
      </w:pPr>
      <w:r>
        <w:separator/>
      </w:r>
    </w:p>
  </w:footnote>
  <w:footnote w:type="continuationSeparator" w:id="0">
    <w:p w:rsidR="006B4047" w:rsidRDefault="006B4047" w:rsidP="00E7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74" w:rsidRDefault="00E76C74">
    <w:pPr>
      <w:pStyle w:val="Header"/>
    </w:pPr>
    <w:r>
      <w:t xml:space="preserve">                                                </w:t>
    </w:r>
    <w:r w:rsidR="00261EA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75pt;height:98.25pt">
          <v:imagedata r:id="rId1" o:title="navy_miracles_logo (1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086"/>
    <w:multiLevelType w:val="hybridMultilevel"/>
    <w:tmpl w:val="3B8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FE"/>
    <w:multiLevelType w:val="hybridMultilevel"/>
    <w:tmpl w:val="DBDE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21E2"/>
    <w:multiLevelType w:val="hybridMultilevel"/>
    <w:tmpl w:val="3E4C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5526"/>
    <w:multiLevelType w:val="hybridMultilevel"/>
    <w:tmpl w:val="1B0C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D0803"/>
    <w:multiLevelType w:val="hybridMultilevel"/>
    <w:tmpl w:val="2068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303"/>
    <w:multiLevelType w:val="hybridMultilevel"/>
    <w:tmpl w:val="8044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5EF4"/>
    <w:multiLevelType w:val="hybridMultilevel"/>
    <w:tmpl w:val="2062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06EA"/>
    <w:multiLevelType w:val="hybridMultilevel"/>
    <w:tmpl w:val="C9D0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72D53"/>
    <w:multiLevelType w:val="hybridMultilevel"/>
    <w:tmpl w:val="E64A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F3CD4"/>
    <w:multiLevelType w:val="hybridMultilevel"/>
    <w:tmpl w:val="9606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71"/>
    <w:rsid w:val="000F57DB"/>
    <w:rsid w:val="00261EAF"/>
    <w:rsid w:val="002B7C44"/>
    <w:rsid w:val="004775C3"/>
    <w:rsid w:val="005472D3"/>
    <w:rsid w:val="00645ED9"/>
    <w:rsid w:val="006B4047"/>
    <w:rsid w:val="007B73E7"/>
    <w:rsid w:val="00843000"/>
    <w:rsid w:val="00922845"/>
    <w:rsid w:val="00B50C71"/>
    <w:rsid w:val="00D637CD"/>
    <w:rsid w:val="00E76C74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469CF793-1CBD-427D-BBCE-2578F92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4"/>
  </w:style>
  <w:style w:type="paragraph" w:styleId="Footer">
    <w:name w:val="footer"/>
    <w:basedOn w:val="Normal"/>
    <w:link w:val="FooterChar"/>
    <w:uiPriority w:val="99"/>
    <w:unhideWhenUsed/>
    <w:rsid w:val="00E7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Drew</dc:creator>
  <cp:keywords/>
  <dc:description/>
  <cp:lastModifiedBy>CConover</cp:lastModifiedBy>
  <cp:revision>2</cp:revision>
  <dcterms:created xsi:type="dcterms:W3CDTF">2018-08-10T13:03:00Z</dcterms:created>
  <dcterms:modified xsi:type="dcterms:W3CDTF">2018-08-10T13:03:00Z</dcterms:modified>
</cp:coreProperties>
</file>