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5E8D" w:rsidRDefault="002A5E8D" w:rsidP="002A5E8D">
      <w:pPr>
        <w:jc w:val="center"/>
        <w:rPr>
          <w:rFonts w:cstheme="minorHAnsi"/>
          <w:b/>
          <w:color w:val="4472C4" w:themeColor="accent1"/>
          <w:sz w:val="24"/>
          <w:szCs w:val="24"/>
        </w:rPr>
      </w:pPr>
      <w:r w:rsidRPr="002A5E8D">
        <w:rPr>
          <w:rFonts w:cstheme="minorHAnsi"/>
          <w:b/>
          <w:color w:val="4472C4" w:themeColor="accent1"/>
          <w:sz w:val="24"/>
          <w:szCs w:val="24"/>
        </w:rPr>
        <w:t>Clergy Leadership Development Seminar</w:t>
      </w:r>
    </w:p>
    <w:p w:rsidR="00E127CF" w:rsidRPr="002A5E8D" w:rsidRDefault="00E127CF" w:rsidP="002A5E8D">
      <w:pPr>
        <w:jc w:val="center"/>
        <w:rPr>
          <w:rFonts w:cstheme="minorHAnsi"/>
          <w:b/>
          <w:color w:val="4472C4" w:themeColor="accent1"/>
          <w:sz w:val="24"/>
          <w:szCs w:val="24"/>
        </w:rPr>
      </w:pPr>
      <w:r>
        <w:rPr>
          <w:rFonts w:cstheme="minorHAnsi"/>
          <w:b/>
          <w:color w:val="4472C4" w:themeColor="accent1"/>
          <w:sz w:val="24"/>
          <w:szCs w:val="24"/>
        </w:rPr>
        <w:t>June 19</w:t>
      </w:r>
      <w:r w:rsidRPr="00E127CF">
        <w:rPr>
          <w:rFonts w:cstheme="minorHAnsi"/>
          <w:b/>
          <w:color w:val="4472C4" w:themeColor="accent1"/>
          <w:sz w:val="24"/>
          <w:szCs w:val="24"/>
          <w:vertAlign w:val="superscript"/>
        </w:rPr>
        <w:t>th</w:t>
      </w:r>
      <w:r>
        <w:rPr>
          <w:rFonts w:cstheme="minorHAnsi"/>
          <w:b/>
          <w:color w:val="4472C4" w:themeColor="accent1"/>
          <w:sz w:val="24"/>
          <w:szCs w:val="24"/>
        </w:rPr>
        <w:t xml:space="preserve"> </w:t>
      </w:r>
    </w:p>
    <w:p w:rsidR="00E127CF" w:rsidRDefault="00E127CF">
      <w:pPr>
        <w:rPr>
          <w:rFonts w:cstheme="minorHAnsi"/>
          <w:b/>
          <w:color w:val="4472C4" w:themeColor="accent1"/>
          <w:sz w:val="24"/>
          <w:szCs w:val="24"/>
        </w:rPr>
      </w:pPr>
    </w:p>
    <w:p w:rsidR="00DB6159" w:rsidRPr="002A5E8D" w:rsidRDefault="00954E2B">
      <w:pPr>
        <w:rPr>
          <w:sz w:val="24"/>
          <w:szCs w:val="24"/>
        </w:rPr>
      </w:pPr>
      <w:r w:rsidRPr="002A5E8D">
        <w:rPr>
          <w:sz w:val="24"/>
          <w:szCs w:val="24"/>
        </w:rPr>
        <w:t xml:space="preserve">9:30am </w:t>
      </w:r>
      <w:r w:rsidR="002A5E8D">
        <w:rPr>
          <w:sz w:val="24"/>
          <w:szCs w:val="24"/>
        </w:rPr>
        <w:t>– W</w:t>
      </w:r>
      <w:r w:rsidR="00D411F4" w:rsidRPr="002A5E8D">
        <w:rPr>
          <w:sz w:val="24"/>
          <w:szCs w:val="24"/>
        </w:rPr>
        <w:t xml:space="preserve">orship </w:t>
      </w:r>
    </w:p>
    <w:p w:rsidR="00DB6159" w:rsidRPr="002A5E8D" w:rsidRDefault="00DB6159">
      <w:pPr>
        <w:rPr>
          <w:sz w:val="24"/>
          <w:szCs w:val="24"/>
        </w:rPr>
      </w:pPr>
    </w:p>
    <w:p w:rsidR="00E127CF" w:rsidRDefault="00F64DB6" w:rsidP="00E127CF">
      <w:pPr>
        <w:rPr>
          <w:sz w:val="24"/>
          <w:szCs w:val="24"/>
        </w:rPr>
      </w:pPr>
      <w:r>
        <w:rPr>
          <w:sz w:val="24"/>
          <w:szCs w:val="24"/>
        </w:rPr>
        <w:t>11</w:t>
      </w:r>
      <w:r w:rsidR="00945235" w:rsidRPr="002A5E8D">
        <w:rPr>
          <w:sz w:val="24"/>
          <w:szCs w:val="24"/>
        </w:rPr>
        <w:t xml:space="preserve">am </w:t>
      </w:r>
      <w:r w:rsidR="00BA1A1A">
        <w:rPr>
          <w:sz w:val="24"/>
          <w:szCs w:val="24"/>
        </w:rPr>
        <w:t xml:space="preserve">– Review Take Home Small Group Questions </w:t>
      </w:r>
    </w:p>
    <w:p w:rsidR="001D53A9" w:rsidRPr="001D53A9" w:rsidRDefault="009F338D" w:rsidP="001D53A9">
      <w:pPr>
        <w:pStyle w:val="ListParagraph"/>
        <w:numPr>
          <w:ilvl w:val="0"/>
          <w:numId w:val="14"/>
        </w:numPr>
      </w:pPr>
      <w:r>
        <w:t>Review the following questions as a table</w:t>
      </w:r>
      <w:r w:rsidR="00E127CF">
        <w:t>.</w:t>
      </w:r>
      <w:r>
        <w:t xml:space="preserve">  </w:t>
      </w:r>
      <w:r w:rsidR="00E127CF">
        <w:t xml:space="preserve"> </w:t>
      </w:r>
    </w:p>
    <w:p w:rsidR="001D53A9" w:rsidRPr="000E718D" w:rsidRDefault="001D53A9" w:rsidP="00E127CF">
      <w:pPr>
        <w:pStyle w:val="ListParagraph"/>
        <w:numPr>
          <w:ilvl w:val="1"/>
          <w:numId w:val="14"/>
        </w:numPr>
      </w:pPr>
      <w:r w:rsidRPr="000E718D">
        <w:t xml:space="preserve">Other than </w:t>
      </w:r>
      <w:r w:rsidR="00156036" w:rsidRPr="000E718D">
        <w:t xml:space="preserve">during </w:t>
      </w:r>
      <w:r w:rsidRPr="000E718D">
        <w:t>Sunday</w:t>
      </w:r>
      <w:r w:rsidR="00156036" w:rsidRPr="000E718D">
        <w:t xml:space="preserve"> morning</w:t>
      </w:r>
      <w:r w:rsidRPr="000E718D">
        <w:t xml:space="preserve"> offering, when was the last time you asked someone to give money to the church? How did it turn out? </w:t>
      </w:r>
    </w:p>
    <w:p w:rsidR="00E127CF" w:rsidRDefault="00E127CF" w:rsidP="00E127CF">
      <w:pPr>
        <w:pStyle w:val="ListParagraph"/>
        <w:numPr>
          <w:ilvl w:val="1"/>
          <w:numId w:val="14"/>
        </w:numPr>
      </w:pPr>
      <w:r>
        <w:t>How do you see money?</w:t>
      </w:r>
    </w:p>
    <w:p w:rsidR="00E127CF" w:rsidRDefault="00E127CF" w:rsidP="00E127CF">
      <w:pPr>
        <w:pStyle w:val="ListParagraph"/>
        <w:numPr>
          <w:ilvl w:val="1"/>
          <w:numId w:val="14"/>
        </w:numPr>
      </w:pPr>
      <w:r>
        <w:t>Does money motivate you?</w:t>
      </w:r>
    </w:p>
    <w:p w:rsidR="00E127CF" w:rsidRDefault="00E127CF" w:rsidP="00E127CF">
      <w:pPr>
        <w:pStyle w:val="ListParagraph"/>
        <w:numPr>
          <w:ilvl w:val="1"/>
          <w:numId w:val="14"/>
        </w:numPr>
      </w:pPr>
      <w:r>
        <w:t>Can money buy love?</w:t>
      </w:r>
    </w:p>
    <w:p w:rsidR="00E127CF" w:rsidRDefault="00E127CF" w:rsidP="00E127CF">
      <w:pPr>
        <w:pStyle w:val="ListParagraph"/>
        <w:numPr>
          <w:ilvl w:val="1"/>
          <w:numId w:val="14"/>
        </w:numPr>
      </w:pPr>
      <w:r>
        <w:t>Does money equal security?</w:t>
      </w:r>
    </w:p>
    <w:p w:rsidR="00E127CF" w:rsidRDefault="00E127CF" w:rsidP="009F338D">
      <w:pPr>
        <w:pStyle w:val="ListParagraph"/>
        <w:numPr>
          <w:ilvl w:val="1"/>
          <w:numId w:val="14"/>
        </w:numPr>
      </w:pPr>
      <w:r>
        <w:t xml:space="preserve">How much money is enough money? </w:t>
      </w:r>
    </w:p>
    <w:p w:rsidR="00BA1A1A" w:rsidRDefault="00BA1A1A" w:rsidP="009F338D">
      <w:pPr>
        <w:pStyle w:val="ListParagraph"/>
        <w:numPr>
          <w:ilvl w:val="1"/>
          <w:numId w:val="14"/>
        </w:numPr>
      </w:pPr>
      <w:r>
        <w:t xml:space="preserve">Which of the above questions would be helpful to discuss with your finance or stewardship teams? </w:t>
      </w:r>
    </w:p>
    <w:p w:rsidR="009F338D" w:rsidRDefault="009F338D" w:rsidP="00BA1A1A">
      <w:pPr>
        <w:pStyle w:val="ListParagraph"/>
        <w:numPr>
          <w:ilvl w:val="1"/>
          <w:numId w:val="14"/>
        </w:numPr>
      </w:pPr>
      <w:r>
        <w:t>W</w:t>
      </w:r>
      <w:r w:rsidR="00BA1A1A">
        <w:t xml:space="preserve">hat would be some additional questions </w:t>
      </w:r>
      <w:r w:rsidR="00AA4F49">
        <w:t>that may be beneficial to discuss</w:t>
      </w:r>
      <w:r w:rsidR="00BA1A1A">
        <w:t xml:space="preserve"> with your</w:t>
      </w:r>
      <w:r>
        <w:t xml:space="preserve"> finance or stewardship teams?</w:t>
      </w:r>
    </w:p>
    <w:p w:rsidR="009F338D" w:rsidRPr="009F338D" w:rsidRDefault="009F338D" w:rsidP="009F338D">
      <w:pPr>
        <w:pStyle w:val="ListParagraph"/>
        <w:ind w:left="1440"/>
      </w:pPr>
    </w:p>
    <w:p w:rsidR="00E127CF" w:rsidRDefault="00E127CF" w:rsidP="00B80107">
      <w:pPr>
        <w:rPr>
          <w:sz w:val="24"/>
          <w:szCs w:val="24"/>
        </w:rPr>
      </w:pPr>
      <w:r>
        <w:rPr>
          <w:sz w:val="24"/>
          <w:szCs w:val="24"/>
        </w:rPr>
        <w:t xml:space="preserve">11:45am – Story Telling </w:t>
      </w:r>
    </w:p>
    <w:p w:rsidR="00E127CF" w:rsidRDefault="00E127CF" w:rsidP="00E127CF">
      <w:pPr>
        <w:pStyle w:val="ListParagraph"/>
        <w:numPr>
          <w:ilvl w:val="0"/>
          <w:numId w:val="22"/>
        </w:numPr>
      </w:pPr>
      <w:r w:rsidRPr="00E127CF">
        <w:rPr>
          <w:sz w:val="24"/>
          <w:szCs w:val="24"/>
        </w:rPr>
        <w:t xml:space="preserve">Share at your table a </w:t>
      </w:r>
      <w:r>
        <w:t>3 – 5 minute story about someone who taught you to be generous. What lesson(s) did you learn?</w:t>
      </w:r>
    </w:p>
    <w:p w:rsidR="00E127CF" w:rsidRPr="00E127CF" w:rsidRDefault="00E127CF" w:rsidP="005E0F6B">
      <w:pPr>
        <w:pStyle w:val="ListParagraph"/>
        <w:numPr>
          <w:ilvl w:val="0"/>
          <w:numId w:val="22"/>
        </w:numPr>
        <w:rPr>
          <w:sz w:val="24"/>
          <w:szCs w:val="24"/>
        </w:rPr>
      </w:pPr>
      <w:r>
        <w:t xml:space="preserve">Select one story from the table that will be shared with the large group. What made this story effective? </w:t>
      </w:r>
    </w:p>
    <w:p w:rsidR="00DB6159" w:rsidRPr="002A5E8D" w:rsidRDefault="00DB6159" w:rsidP="00DB6159">
      <w:pPr>
        <w:rPr>
          <w:sz w:val="24"/>
          <w:szCs w:val="24"/>
        </w:rPr>
      </w:pPr>
    </w:p>
    <w:p w:rsidR="00DB6159" w:rsidRDefault="00954E2B" w:rsidP="00DB6159">
      <w:pPr>
        <w:rPr>
          <w:sz w:val="24"/>
          <w:szCs w:val="24"/>
        </w:rPr>
      </w:pPr>
      <w:r w:rsidRPr="002A5E8D">
        <w:rPr>
          <w:sz w:val="24"/>
          <w:szCs w:val="24"/>
        </w:rPr>
        <w:t>1</w:t>
      </w:r>
      <w:r w:rsidR="00F64DB6">
        <w:rPr>
          <w:sz w:val="24"/>
          <w:szCs w:val="24"/>
        </w:rPr>
        <w:t>2:30</w:t>
      </w:r>
      <w:r w:rsidRPr="002A5E8D">
        <w:rPr>
          <w:sz w:val="24"/>
          <w:szCs w:val="24"/>
        </w:rPr>
        <w:t xml:space="preserve">pm – Lunch </w:t>
      </w:r>
    </w:p>
    <w:p w:rsidR="00954E2B" w:rsidRDefault="00954E2B" w:rsidP="00DB6159">
      <w:pPr>
        <w:rPr>
          <w:sz w:val="24"/>
          <w:szCs w:val="24"/>
        </w:rPr>
      </w:pPr>
    </w:p>
    <w:p w:rsidR="00F64DB6" w:rsidRDefault="00F64DB6" w:rsidP="00DB6159">
      <w:pPr>
        <w:rPr>
          <w:sz w:val="24"/>
          <w:szCs w:val="24"/>
        </w:rPr>
      </w:pPr>
      <w:r>
        <w:rPr>
          <w:sz w:val="24"/>
          <w:szCs w:val="24"/>
        </w:rPr>
        <w:t xml:space="preserve">1pm – </w:t>
      </w:r>
      <w:r w:rsidR="00E127CF">
        <w:rPr>
          <w:sz w:val="24"/>
          <w:szCs w:val="24"/>
        </w:rPr>
        <w:t xml:space="preserve">Finance and Stewardship Teams </w:t>
      </w:r>
    </w:p>
    <w:p w:rsidR="00E127CF" w:rsidRDefault="00E127CF" w:rsidP="00E127CF">
      <w:pPr>
        <w:pStyle w:val="ListParagraph"/>
        <w:numPr>
          <w:ilvl w:val="0"/>
          <w:numId w:val="24"/>
        </w:numPr>
      </w:pPr>
      <w:r>
        <w:t xml:space="preserve">Some churches have both a finance and stewardship team, while other churches have one team which is involved in both ministries. Answer the following questions </w:t>
      </w:r>
      <w:r w:rsidR="000E718D">
        <w:t xml:space="preserve">at your table. </w:t>
      </w:r>
    </w:p>
    <w:p w:rsidR="00E127CF" w:rsidRDefault="00E127CF" w:rsidP="00E127CF">
      <w:pPr>
        <w:pStyle w:val="ListParagraph"/>
        <w:numPr>
          <w:ilvl w:val="0"/>
          <w:numId w:val="25"/>
        </w:numPr>
      </w:pPr>
      <w:r>
        <w:t xml:space="preserve">What is role of the finance team? Who should be on the team? What </w:t>
      </w:r>
      <w:r w:rsidR="00A64654">
        <w:t xml:space="preserve">spiritual </w:t>
      </w:r>
      <w:r>
        <w:t xml:space="preserve">gifts should they have? </w:t>
      </w:r>
    </w:p>
    <w:p w:rsidR="00E127CF" w:rsidRDefault="00E127CF" w:rsidP="00E127CF">
      <w:r>
        <w:br/>
      </w:r>
    </w:p>
    <w:p w:rsidR="00E127CF" w:rsidRDefault="00E127CF" w:rsidP="00E127CF"/>
    <w:p w:rsidR="00E127CF" w:rsidRDefault="00E127CF" w:rsidP="005E0F6B">
      <w:pPr>
        <w:pStyle w:val="ListParagraph"/>
        <w:numPr>
          <w:ilvl w:val="0"/>
          <w:numId w:val="25"/>
        </w:numPr>
      </w:pPr>
      <w:r>
        <w:lastRenderedPageBreak/>
        <w:t xml:space="preserve">What is the role of the stewardship team?  Who should be on the team? What </w:t>
      </w:r>
      <w:r w:rsidR="00A64654">
        <w:t xml:space="preserve">spiritual </w:t>
      </w:r>
      <w:r>
        <w:t xml:space="preserve">gifts </w:t>
      </w:r>
      <w:r w:rsidR="00A64654">
        <w:t>c</w:t>
      </w:r>
      <w:r>
        <w:t xml:space="preserve">ould they have? </w:t>
      </w:r>
    </w:p>
    <w:p w:rsidR="00A64654" w:rsidRDefault="00A64654" w:rsidP="005E0F6B">
      <w:pPr>
        <w:pStyle w:val="ListParagraph"/>
        <w:numPr>
          <w:ilvl w:val="0"/>
          <w:numId w:val="25"/>
        </w:numPr>
      </w:pPr>
      <w:r>
        <w:t xml:space="preserve">Make a list of individuals in your congregation whose gifts would benefit the finance or stewardship team of your church. </w:t>
      </w:r>
    </w:p>
    <w:p w:rsidR="00A64654" w:rsidRDefault="00A64654" w:rsidP="00A64654">
      <w:pPr>
        <w:pStyle w:val="ListParagraph"/>
        <w:ind w:left="1080"/>
      </w:pPr>
    </w:p>
    <w:p w:rsidR="00A64654" w:rsidRDefault="00A64654" w:rsidP="00A64654">
      <w:pPr>
        <w:pStyle w:val="ListParagraph"/>
        <w:ind w:left="1080"/>
      </w:pPr>
    </w:p>
    <w:p w:rsidR="00A64654" w:rsidRDefault="00A64654" w:rsidP="00A64654">
      <w:pPr>
        <w:pStyle w:val="ListParagraph"/>
        <w:ind w:left="2520" w:firstLine="360"/>
      </w:pPr>
      <w:r>
        <w:rPr>
          <w:noProof/>
        </w:rPr>
        <mc:AlternateContent>
          <mc:Choice Requires="wps">
            <w:drawing>
              <wp:anchor distT="0" distB="0" distL="114300" distR="114300" simplePos="0" relativeHeight="251660288" behindDoc="0" locked="0" layoutInCell="1" allowOverlap="1">
                <wp:simplePos x="0" y="0"/>
                <wp:positionH relativeFrom="column">
                  <wp:posOffset>2934031</wp:posOffset>
                </wp:positionH>
                <wp:positionV relativeFrom="paragraph">
                  <wp:posOffset>40723</wp:posOffset>
                </wp:positionV>
                <wp:extent cx="23854" cy="1232452"/>
                <wp:effectExtent l="0" t="0" r="33655" b="25400"/>
                <wp:wrapNone/>
                <wp:docPr id="2" name="Straight Connector 2"/>
                <wp:cNvGraphicFramePr/>
                <a:graphic xmlns:a="http://schemas.openxmlformats.org/drawingml/2006/main">
                  <a:graphicData uri="http://schemas.microsoft.com/office/word/2010/wordprocessingShape">
                    <wps:wsp>
                      <wps:cNvCnPr/>
                      <wps:spPr>
                        <a:xfrm>
                          <a:off x="0" y="0"/>
                          <a:ext cx="23854" cy="123245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EE0B982"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231.05pt,3.2pt" to="232.95pt,10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" strokecolor="#4472c4 [3204]" strokeweight=".5pt">
                <v:stroke joinstyle="miter"/>
              </v:line>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column">
                  <wp:posOffset>723569</wp:posOffset>
                </wp:positionH>
                <wp:positionV relativeFrom="paragraph">
                  <wp:posOffset>263359</wp:posOffset>
                </wp:positionV>
                <wp:extent cx="5231958"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231958"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DA6B6B7"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6.95pt,20.75pt" to="468.9pt,2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" strokecolor="#4472c4 [3204]" strokeweight=".5pt">
                <v:stroke joinstyle="miter"/>
              </v:line>
            </w:pict>
          </mc:Fallback>
        </mc:AlternateContent>
      </w:r>
      <w:r>
        <w:t xml:space="preserve">Person </w:t>
      </w:r>
      <w:r>
        <w:tab/>
      </w:r>
      <w:r>
        <w:tab/>
      </w:r>
      <w:r>
        <w:tab/>
      </w:r>
      <w:r>
        <w:tab/>
        <w:t xml:space="preserve"> </w:t>
      </w:r>
      <w:r>
        <w:tab/>
        <w:t xml:space="preserve">    Gift </w:t>
      </w:r>
    </w:p>
    <w:p w:rsidR="005E0F6B" w:rsidRDefault="005E0F6B" w:rsidP="00E127CF">
      <w:pPr>
        <w:rPr>
          <w:sz w:val="24"/>
          <w:szCs w:val="24"/>
        </w:rPr>
      </w:pPr>
    </w:p>
    <w:p w:rsidR="00A64654" w:rsidRDefault="00A64654" w:rsidP="00E127CF">
      <w:pPr>
        <w:rPr>
          <w:sz w:val="24"/>
          <w:szCs w:val="24"/>
        </w:rPr>
      </w:pPr>
    </w:p>
    <w:p w:rsidR="00A64654" w:rsidRDefault="00A64654" w:rsidP="00E127CF">
      <w:pPr>
        <w:rPr>
          <w:sz w:val="24"/>
          <w:szCs w:val="24"/>
        </w:rPr>
      </w:pPr>
    </w:p>
    <w:p w:rsidR="00A64654" w:rsidRDefault="00A64654" w:rsidP="00E127CF">
      <w:pPr>
        <w:rPr>
          <w:sz w:val="24"/>
          <w:szCs w:val="24"/>
        </w:rPr>
      </w:pPr>
    </w:p>
    <w:p w:rsidR="009F338D" w:rsidRDefault="00BA1A1A" w:rsidP="00E127CF">
      <w:pPr>
        <w:rPr>
          <w:sz w:val="24"/>
          <w:szCs w:val="24"/>
        </w:rPr>
      </w:pPr>
      <w:r>
        <w:rPr>
          <w:sz w:val="24"/>
          <w:szCs w:val="24"/>
        </w:rPr>
        <w:t>1:30</w:t>
      </w:r>
      <w:r w:rsidR="009F338D">
        <w:rPr>
          <w:sz w:val="24"/>
          <w:szCs w:val="24"/>
        </w:rPr>
        <w:t xml:space="preserve">pm – Case Studies </w:t>
      </w:r>
    </w:p>
    <w:p w:rsidR="009F338D" w:rsidRDefault="00433CE3" w:rsidP="009F338D">
      <w:pPr>
        <w:pStyle w:val="ListParagraph"/>
        <w:numPr>
          <w:ilvl w:val="0"/>
          <w:numId w:val="24"/>
        </w:numPr>
        <w:rPr>
          <w:sz w:val="24"/>
          <w:szCs w:val="24"/>
        </w:rPr>
      </w:pPr>
      <w:r>
        <w:rPr>
          <w:sz w:val="24"/>
          <w:szCs w:val="24"/>
        </w:rPr>
        <w:t>In tables select two</w:t>
      </w:r>
      <w:r w:rsidR="009F338D">
        <w:rPr>
          <w:sz w:val="24"/>
          <w:szCs w:val="24"/>
        </w:rPr>
        <w:t xml:space="preserve"> of the case studies and work through them as a table. </w:t>
      </w:r>
    </w:p>
    <w:p w:rsidR="001D53A9" w:rsidRPr="009F338D" w:rsidRDefault="001D53A9" w:rsidP="009F338D">
      <w:pPr>
        <w:pStyle w:val="ListParagraph"/>
        <w:numPr>
          <w:ilvl w:val="0"/>
          <w:numId w:val="24"/>
        </w:numPr>
        <w:rPr>
          <w:sz w:val="24"/>
          <w:szCs w:val="24"/>
        </w:rPr>
      </w:pPr>
      <w:r>
        <w:rPr>
          <w:sz w:val="24"/>
          <w:szCs w:val="24"/>
        </w:rPr>
        <w:t xml:space="preserve">How </w:t>
      </w:r>
      <w:r w:rsidR="006B103A">
        <w:rPr>
          <w:sz w:val="24"/>
          <w:szCs w:val="24"/>
        </w:rPr>
        <w:t xml:space="preserve">are the </w:t>
      </w:r>
      <w:r>
        <w:rPr>
          <w:sz w:val="24"/>
          <w:szCs w:val="24"/>
        </w:rPr>
        <w:t xml:space="preserve">4 quadrants of emotional intelligence </w:t>
      </w:r>
      <w:r w:rsidR="006B103A">
        <w:rPr>
          <w:sz w:val="24"/>
          <w:szCs w:val="24"/>
        </w:rPr>
        <w:t xml:space="preserve">reflected in </w:t>
      </w:r>
      <w:r>
        <w:rPr>
          <w:sz w:val="24"/>
          <w:szCs w:val="24"/>
        </w:rPr>
        <w:t xml:space="preserve">your response to the situation? </w:t>
      </w:r>
    </w:p>
    <w:p w:rsidR="00BC44B0" w:rsidRPr="004662AB" w:rsidRDefault="00BC44B0" w:rsidP="00642769">
      <w:pPr>
        <w:pStyle w:val="ListParagraph"/>
        <w:rPr>
          <w:sz w:val="24"/>
          <w:szCs w:val="24"/>
        </w:rPr>
      </w:pPr>
    </w:p>
    <w:p w:rsidR="00433CE3" w:rsidRDefault="00433CE3" w:rsidP="00F64DB6">
      <w:pPr>
        <w:rPr>
          <w:sz w:val="24"/>
          <w:szCs w:val="24"/>
        </w:rPr>
      </w:pPr>
      <w:r>
        <w:rPr>
          <w:sz w:val="24"/>
          <w:szCs w:val="24"/>
        </w:rPr>
        <w:t>2:15</w:t>
      </w:r>
      <w:r w:rsidR="00E127CF">
        <w:rPr>
          <w:sz w:val="24"/>
          <w:szCs w:val="24"/>
        </w:rPr>
        <w:t xml:space="preserve">pm – </w:t>
      </w:r>
      <w:r>
        <w:rPr>
          <w:sz w:val="24"/>
          <w:szCs w:val="24"/>
        </w:rPr>
        <w:t>Coaching Through a Personal Stewardship Scenario</w:t>
      </w:r>
      <w:bookmarkStart w:id="0" w:name="_GoBack"/>
      <w:bookmarkEnd w:id="0"/>
      <w:r>
        <w:rPr>
          <w:sz w:val="24"/>
          <w:szCs w:val="24"/>
        </w:rPr>
        <w:t xml:space="preserve">  </w:t>
      </w:r>
    </w:p>
    <w:p w:rsidR="00433CE3" w:rsidRDefault="00433CE3" w:rsidP="00F64DB6">
      <w:pPr>
        <w:rPr>
          <w:sz w:val="24"/>
          <w:szCs w:val="24"/>
        </w:rPr>
      </w:pPr>
    </w:p>
    <w:p w:rsidR="00F64DB6" w:rsidRDefault="00433CE3" w:rsidP="00F64DB6">
      <w:pPr>
        <w:rPr>
          <w:sz w:val="24"/>
          <w:szCs w:val="24"/>
        </w:rPr>
      </w:pPr>
      <w:r>
        <w:rPr>
          <w:sz w:val="24"/>
          <w:szCs w:val="24"/>
        </w:rPr>
        <w:t xml:space="preserve">2:50 – </w:t>
      </w:r>
      <w:r w:rsidR="00E127CF">
        <w:rPr>
          <w:sz w:val="24"/>
          <w:szCs w:val="24"/>
        </w:rPr>
        <w:t xml:space="preserve">Resourcing for July </w:t>
      </w:r>
      <w:r w:rsidR="00F64DB6">
        <w:rPr>
          <w:sz w:val="24"/>
          <w:szCs w:val="24"/>
        </w:rPr>
        <w:t xml:space="preserve"> </w:t>
      </w:r>
    </w:p>
    <w:p w:rsidR="00BC44B0" w:rsidRDefault="00BC44B0" w:rsidP="00F64DB6">
      <w:pPr>
        <w:rPr>
          <w:sz w:val="24"/>
          <w:szCs w:val="24"/>
        </w:rPr>
      </w:pPr>
    </w:p>
    <w:p w:rsidR="00F64DB6" w:rsidRPr="00F64DB6" w:rsidRDefault="00F64DB6" w:rsidP="00F64DB6">
      <w:pPr>
        <w:rPr>
          <w:sz w:val="24"/>
          <w:szCs w:val="24"/>
        </w:rPr>
      </w:pPr>
      <w:r>
        <w:rPr>
          <w:sz w:val="24"/>
          <w:szCs w:val="24"/>
        </w:rPr>
        <w:t xml:space="preserve">3pm – Adjourn </w:t>
      </w:r>
    </w:p>
    <w:p w:rsidR="00DB6159" w:rsidRPr="002A5E8D" w:rsidRDefault="00DB6159" w:rsidP="00DB6159">
      <w:pPr>
        <w:rPr>
          <w:sz w:val="24"/>
          <w:szCs w:val="24"/>
        </w:rPr>
      </w:pPr>
    </w:p>
    <w:p w:rsidR="00B80107" w:rsidRDefault="00B80107" w:rsidP="002A5E8D">
      <w:pPr>
        <w:jc w:val="center"/>
        <w:rPr>
          <w:b/>
          <w:color w:val="0070C0"/>
          <w:sz w:val="24"/>
          <w:szCs w:val="24"/>
        </w:rPr>
      </w:pPr>
    </w:p>
    <w:p w:rsidR="001103F8" w:rsidRDefault="001103F8" w:rsidP="002A5E8D">
      <w:pPr>
        <w:jc w:val="center"/>
        <w:rPr>
          <w:b/>
          <w:color w:val="0070C0"/>
          <w:sz w:val="24"/>
          <w:szCs w:val="24"/>
        </w:rPr>
      </w:pPr>
    </w:p>
    <w:p w:rsidR="00F64DB6" w:rsidRDefault="00F64DB6" w:rsidP="002A5E8D">
      <w:pPr>
        <w:jc w:val="center"/>
        <w:rPr>
          <w:b/>
          <w:color w:val="0070C0"/>
          <w:sz w:val="24"/>
          <w:szCs w:val="24"/>
        </w:rPr>
      </w:pPr>
    </w:p>
    <w:p w:rsidR="00E127CF" w:rsidRDefault="00E127CF" w:rsidP="002A5E8D">
      <w:pPr>
        <w:jc w:val="center"/>
        <w:rPr>
          <w:b/>
          <w:color w:val="0070C0"/>
          <w:sz w:val="24"/>
          <w:szCs w:val="24"/>
        </w:rPr>
      </w:pPr>
    </w:p>
    <w:p w:rsidR="00E127CF" w:rsidRDefault="00E127CF" w:rsidP="002A5E8D">
      <w:pPr>
        <w:jc w:val="center"/>
        <w:rPr>
          <w:b/>
          <w:color w:val="0070C0"/>
          <w:sz w:val="24"/>
          <w:szCs w:val="24"/>
        </w:rPr>
      </w:pPr>
    </w:p>
    <w:p w:rsidR="00E127CF" w:rsidRDefault="00E127CF" w:rsidP="00E127CF">
      <w:pPr>
        <w:rPr>
          <w:b/>
          <w:color w:val="0070C0"/>
          <w:sz w:val="24"/>
          <w:szCs w:val="24"/>
        </w:rPr>
      </w:pPr>
    </w:p>
    <w:p w:rsidR="009904A8" w:rsidRDefault="009904A8" w:rsidP="002A5E8D">
      <w:pPr>
        <w:jc w:val="center"/>
        <w:rPr>
          <w:b/>
          <w:color w:val="0070C0"/>
          <w:sz w:val="24"/>
          <w:szCs w:val="24"/>
        </w:rPr>
      </w:pPr>
    </w:p>
    <w:p w:rsidR="009904A8" w:rsidRDefault="009904A8" w:rsidP="002A5E8D">
      <w:pPr>
        <w:jc w:val="center"/>
        <w:rPr>
          <w:b/>
          <w:color w:val="0070C0"/>
          <w:sz w:val="24"/>
          <w:szCs w:val="24"/>
        </w:rPr>
      </w:pPr>
    </w:p>
    <w:p w:rsidR="009904A8" w:rsidRDefault="009904A8" w:rsidP="002A5E8D">
      <w:pPr>
        <w:jc w:val="center"/>
        <w:rPr>
          <w:b/>
          <w:color w:val="0070C0"/>
          <w:sz w:val="24"/>
          <w:szCs w:val="24"/>
        </w:rPr>
      </w:pPr>
    </w:p>
    <w:p w:rsidR="00BA1A1A" w:rsidRDefault="00BA1A1A" w:rsidP="002A5E8D">
      <w:pPr>
        <w:jc w:val="center"/>
        <w:rPr>
          <w:b/>
          <w:color w:val="0070C0"/>
          <w:sz w:val="24"/>
          <w:szCs w:val="24"/>
        </w:rPr>
      </w:pPr>
    </w:p>
    <w:p w:rsidR="00B80107" w:rsidRDefault="009904A8" w:rsidP="002A5E8D">
      <w:pPr>
        <w:jc w:val="center"/>
        <w:rPr>
          <w:b/>
          <w:color w:val="0070C0"/>
          <w:sz w:val="24"/>
          <w:szCs w:val="24"/>
        </w:rPr>
      </w:pPr>
      <w:r>
        <w:rPr>
          <w:b/>
          <w:color w:val="0070C0"/>
          <w:sz w:val="24"/>
          <w:szCs w:val="24"/>
        </w:rPr>
        <w:t>Case Studies</w:t>
      </w:r>
      <w:r w:rsidR="00B80107">
        <w:rPr>
          <w:b/>
          <w:color w:val="0070C0"/>
          <w:sz w:val="24"/>
          <w:szCs w:val="24"/>
        </w:rPr>
        <w:t xml:space="preserve"> </w:t>
      </w:r>
    </w:p>
    <w:p w:rsidR="00F64DB6" w:rsidRDefault="00F64DB6" w:rsidP="00B80107">
      <w:pPr>
        <w:rPr>
          <w:sz w:val="24"/>
          <w:szCs w:val="24"/>
        </w:rPr>
      </w:pPr>
    </w:p>
    <w:p w:rsidR="00E127CF" w:rsidRPr="006719D4" w:rsidRDefault="00E127CF" w:rsidP="006719D4">
      <w:pPr>
        <w:pStyle w:val="ListParagraph"/>
        <w:numPr>
          <w:ilvl w:val="0"/>
          <w:numId w:val="26"/>
        </w:numPr>
        <w:jc w:val="both"/>
        <w:rPr>
          <w:rFonts w:ascii="Calibri" w:eastAsia="Times New Roman" w:hAnsi="Calibri" w:cs="Calibri"/>
          <w:sz w:val="24"/>
          <w:szCs w:val="24"/>
        </w:rPr>
      </w:pPr>
      <w:r w:rsidRPr="006719D4">
        <w:rPr>
          <w:rFonts w:ascii="Calibri" w:eastAsia="Times New Roman" w:hAnsi="Calibri" w:cs="Calibri"/>
          <w:sz w:val="24"/>
          <w:szCs w:val="24"/>
        </w:rPr>
        <w:t>Don has been serving as finance chair for years. Each December he stands up in front of the congregation and makes a ple</w:t>
      </w:r>
      <w:r w:rsidR="00BA1A1A" w:rsidRPr="006719D4">
        <w:rPr>
          <w:rFonts w:ascii="Calibri" w:eastAsia="Times New Roman" w:hAnsi="Calibri" w:cs="Calibri"/>
          <w:sz w:val="24"/>
          <w:szCs w:val="24"/>
        </w:rPr>
        <w:t>a</w:t>
      </w:r>
      <w:r w:rsidRPr="006719D4">
        <w:rPr>
          <w:rFonts w:ascii="Calibri" w:eastAsia="Times New Roman" w:hAnsi="Calibri" w:cs="Calibri"/>
          <w:sz w:val="24"/>
          <w:szCs w:val="24"/>
        </w:rPr>
        <w:t xml:space="preserve"> for </w:t>
      </w:r>
      <w:r w:rsidR="005E0F6B" w:rsidRPr="006719D4">
        <w:rPr>
          <w:rFonts w:ascii="Calibri" w:eastAsia="Times New Roman" w:hAnsi="Calibri" w:cs="Calibri"/>
          <w:sz w:val="24"/>
          <w:szCs w:val="24"/>
        </w:rPr>
        <w:t xml:space="preserve">funds </w:t>
      </w:r>
      <w:r w:rsidRPr="006719D4">
        <w:rPr>
          <w:rFonts w:ascii="Calibri" w:eastAsia="Times New Roman" w:hAnsi="Calibri" w:cs="Calibri"/>
          <w:sz w:val="24"/>
          <w:szCs w:val="24"/>
        </w:rPr>
        <w:t xml:space="preserve">to make budget. </w:t>
      </w:r>
      <w:r w:rsidR="003E2E92" w:rsidRPr="006719D4">
        <w:rPr>
          <w:rFonts w:ascii="Calibri" w:eastAsia="Times New Roman" w:hAnsi="Calibri" w:cs="Calibri"/>
          <w:sz w:val="24"/>
          <w:szCs w:val="24"/>
        </w:rPr>
        <w:t>While this makes everyone cringe in the congregation, the finance committee has come to exp</w:t>
      </w:r>
      <w:r w:rsidR="000971EE" w:rsidRPr="006719D4">
        <w:rPr>
          <w:rFonts w:ascii="Calibri" w:eastAsia="Times New Roman" w:hAnsi="Calibri" w:cs="Calibri"/>
          <w:sz w:val="24"/>
          <w:szCs w:val="24"/>
        </w:rPr>
        <w:t xml:space="preserve">ect this plea year after year. </w:t>
      </w:r>
      <w:r w:rsidR="005E0F6B" w:rsidRPr="006719D4">
        <w:rPr>
          <w:rFonts w:ascii="Calibri" w:eastAsia="Times New Roman" w:hAnsi="Calibri" w:cs="Calibri"/>
          <w:sz w:val="24"/>
          <w:szCs w:val="24"/>
        </w:rPr>
        <w:t xml:space="preserve">Financial support </w:t>
      </w:r>
      <w:r w:rsidR="000971EE" w:rsidRPr="006719D4">
        <w:rPr>
          <w:rFonts w:ascii="Calibri" w:eastAsia="Times New Roman" w:hAnsi="Calibri" w:cs="Calibri"/>
          <w:sz w:val="24"/>
          <w:szCs w:val="24"/>
        </w:rPr>
        <w:t>do</w:t>
      </w:r>
      <w:r w:rsidR="005E0F6B" w:rsidRPr="006719D4">
        <w:rPr>
          <w:rFonts w:ascii="Calibri" w:eastAsia="Times New Roman" w:hAnsi="Calibri" w:cs="Calibri"/>
          <w:sz w:val="24"/>
          <w:szCs w:val="24"/>
        </w:rPr>
        <w:t>es</w:t>
      </w:r>
      <w:r w:rsidR="000971EE" w:rsidRPr="006719D4">
        <w:rPr>
          <w:rFonts w:ascii="Calibri" w:eastAsia="Times New Roman" w:hAnsi="Calibri" w:cs="Calibri"/>
          <w:sz w:val="24"/>
          <w:szCs w:val="24"/>
        </w:rPr>
        <w:t xml:space="preserve"> typically follow the plea. Brainstorm some ideas as to how this issue can be resolved. </w:t>
      </w:r>
    </w:p>
    <w:p w:rsidR="00A64654" w:rsidRDefault="00A64654" w:rsidP="00E127CF">
      <w:pPr>
        <w:jc w:val="both"/>
        <w:rPr>
          <w:rFonts w:ascii="Calibri" w:eastAsia="Times New Roman" w:hAnsi="Calibri" w:cs="Calibri"/>
          <w:sz w:val="24"/>
          <w:szCs w:val="24"/>
        </w:rPr>
      </w:pPr>
      <w:r>
        <w:rPr>
          <w:rFonts w:ascii="Calibri" w:eastAsia="Times New Roman" w:hAnsi="Calibri" w:cs="Calibri"/>
          <w:sz w:val="24"/>
          <w:szCs w:val="24"/>
        </w:rPr>
        <w:t xml:space="preserve">Notes: </w:t>
      </w:r>
    </w:p>
    <w:p w:rsidR="00A64654" w:rsidRDefault="00A64654" w:rsidP="00E127CF">
      <w:pPr>
        <w:jc w:val="both"/>
        <w:rPr>
          <w:rFonts w:ascii="Calibri" w:eastAsia="Times New Roman" w:hAnsi="Calibri" w:cs="Calibri"/>
          <w:sz w:val="24"/>
          <w:szCs w:val="24"/>
        </w:rPr>
      </w:pPr>
    </w:p>
    <w:p w:rsidR="00E127CF" w:rsidRDefault="00156036" w:rsidP="00E127CF">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E127CF">
      <w:pPr>
        <w:jc w:val="both"/>
        <w:rPr>
          <w:rFonts w:ascii="Calibri" w:eastAsia="Times New Roman" w:hAnsi="Calibri" w:cs="Calibri"/>
          <w:sz w:val="24"/>
          <w:szCs w:val="24"/>
        </w:rPr>
      </w:pPr>
    </w:p>
    <w:p w:rsidR="00156036" w:rsidRDefault="00156036" w:rsidP="00E127CF">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E127CF">
      <w:pPr>
        <w:jc w:val="both"/>
        <w:rPr>
          <w:rFonts w:ascii="Calibri" w:eastAsia="Times New Roman" w:hAnsi="Calibri" w:cs="Calibri"/>
          <w:sz w:val="24"/>
          <w:szCs w:val="24"/>
        </w:rPr>
      </w:pPr>
    </w:p>
    <w:p w:rsidR="00156036" w:rsidRDefault="00156036" w:rsidP="00E127CF">
      <w:pPr>
        <w:jc w:val="both"/>
        <w:rPr>
          <w:rFonts w:ascii="Calibri" w:eastAsia="Times New Roman" w:hAnsi="Calibri" w:cs="Calibri"/>
          <w:sz w:val="24"/>
          <w:szCs w:val="24"/>
        </w:rPr>
      </w:pPr>
      <w:r>
        <w:rPr>
          <w:rFonts w:ascii="Calibri" w:eastAsia="Times New Roman" w:hAnsi="Calibri" w:cs="Calibri"/>
          <w:sz w:val="24"/>
          <w:szCs w:val="24"/>
        </w:rPr>
        <w:t xml:space="preserve">Self Management – </w:t>
      </w:r>
    </w:p>
    <w:p w:rsidR="00156036" w:rsidRDefault="00156036" w:rsidP="00E127CF">
      <w:pPr>
        <w:jc w:val="both"/>
        <w:rPr>
          <w:rFonts w:ascii="Calibri" w:eastAsia="Times New Roman" w:hAnsi="Calibri" w:cs="Calibri"/>
          <w:sz w:val="24"/>
          <w:szCs w:val="24"/>
        </w:rPr>
      </w:pPr>
    </w:p>
    <w:p w:rsidR="00156036" w:rsidRDefault="00156036" w:rsidP="00E127CF">
      <w:pPr>
        <w:jc w:val="both"/>
        <w:rPr>
          <w:rFonts w:ascii="Calibri" w:eastAsia="Times New Roman" w:hAnsi="Calibri" w:cs="Calibri"/>
          <w:sz w:val="24"/>
          <w:szCs w:val="24"/>
        </w:rPr>
      </w:pPr>
      <w:r>
        <w:rPr>
          <w:rFonts w:ascii="Calibri" w:eastAsia="Times New Roman" w:hAnsi="Calibri" w:cs="Calibri"/>
          <w:sz w:val="24"/>
          <w:szCs w:val="24"/>
        </w:rPr>
        <w:t xml:space="preserve">Relationship Management - </w:t>
      </w:r>
    </w:p>
    <w:p w:rsidR="00156036" w:rsidRDefault="00156036" w:rsidP="00E127CF">
      <w:pPr>
        <w:jc w:val="both"/>
        <w:rPr>
          <w:rFonts w:ascii="Calibri" w:eastAsia="Times New Roman" w:hAnsi="Calibri" w:cs="Calibri"/>
          <w:sz w:val="24"/>
          <w:szCs w:val="24"/>
        </w:rPr>
      </w:pPr>
    </w:p>
    <w:p w:rsidR="00E127CF" w:rsidRPr="006719D4" w:rsidRDefault="00E127CF" w:rsidP="006719D4">
      <w:pPr>
        <w:pStyle w:val="ListParagraph"/>
        <w:numPr>
          <w:ilvl w:val="0"/>
          <w:numId w:val="26"/>
        </w:numPr>
        <w:jc w:val="both"/>
        <w:rPr>
          <w:rFonts w:ascii="Calibri" w:eastAsia="Times New Roman" w:hAnsi="Calibri" w:cs="Calibri"/>
          <w:sz w:val="24"/>
          <w:szCs w:val="24"/>
        </w:rPr>
      </w:pPr>
      <w:r w:rsidRPr="006719D4">
        <w:rPr>
          <w:rFonts w:ascii="Calibri" w:eastAsia="Times New Roman" w:hAnsi="Calibri" w:cs="Calibri"/>
          <w:sz w:val="24"/>
          <w:szCs w:val="24"/>
        </w:rPr>
        <w:t xml:space="preserve">Sandra has been involved in the finance committee for </w:t>
      </w:r>
      <w:r w:rsidR="00957305" w:rsidRPr="006719D4">
        <w:rPr>
          <w:rFonts w:ascii="Calibri" w:eastAsia="Times New Roman" w:hAnsi="Calibri" w:cs="Calibri"/>
          <w:sz w:val="24"/>
          <w:szCs w:val="24"/>
        </w:rPr>
        <w:t xml:space="preserve">more </w:t>
      </w:r>
      <w:r w:rsidRPr="006719D4">
        <w:rPr>
          <w:rFonts w:ascii="Calibri" w:eastAsia="Times New Roman" w:hAnsi="Calibri" w:cs="Calibri"/>
          <w:sz w:val="24"/>
          <w:szCs w:val="24"/>
        </w:rPr>
        <w:t>years</w:t>
      </w:r>
      <w:r w:rsidR="00957305" w:rsidRPr="006719D4">
        <w:rPr>
          <w:rFonts w:ascii="Calibri" w:eastAsia="Times New Roman" w:hAnsi="Calibri" w:cs="Calibri"/>
          <w:sz w:val="24"/>
          <w:szCs w:val="24"/>
        </w:rPr>
        <w:t xml:space="preserve"> then people can remember</w:t>
      </w:r>
      <w:r w:rsidRPr="006719D4">
        <w:rPr>
          <w:rFonts w:ascii="Calibri" w:eastAsia="Times New Roman" w:hAnsi="Calibri" w:cs="Calibri"/>
          <w:sz w:val="24"/>
          <w:szCs w:val="24"/>
        </w:rPr>
        <w:t xml:space="preserve">. </w:t>
      </w:r>
      <w:r w:rsidR="00957305" w:rsidRPr="006719D4">
        <w:rPr>
          <w:rFonts w:ascii="Calibri" w:eastAsia="Times New Roman" w:hAnsi="Calibri" w:cs="Calibri"/>
          <w:sz w:val="24"/>
          <w:szCs w:val="24"/>
        </w:rPr>
        <w:t>It seems s</w:t>
      </w:r>
      <w:r w:rsidRPr="006719D4">
        <w:rPr>
          <w:rFonts w:ascii="Calibri" w:eastAsia="Times New Roman" w:hAnsi="Calibri" w:cs="Calibri"/>
          <w:sz w:val="24"/>
          <w:szCs w:val="24"/>
        </w:rPr>
        <w:t>he does the job out of obligation</w:t>
      </w:r>
      <w:r w:rsidR="005E0F6B" w:rsidRPr="006719D4">
        <w:rPr>
          <w:rFonts w:ascii="Calibri" w:eastAsia="Times New Roman" w:hAnsi="Calibri" w:cs="Calibri"/>
          <w:sz w:val="24"/>
          <w:szCs w:val="24"/>
        </w:rPr>
        <w:t>,</w:t>
      </w:r>
      <w:r w:rsidRPr="006719D4">
        <w:rPr>
          <w:rFonts w:ascii="Calibri" w:eastAsia="Times New Roman" w:hAnsi="Calibri" w:cs="Calibri"/>
          <w:sz w:val="24"/>
          <w:szCs w:val="24"/>
        </w:rPr>
        <w:t xml:space="preserve"> rather than </w:t>
      </w:r>
      <w:r w:rsidR="005E0F6B" w:rsidRPr="006719D4">
        <w:rPr>
          <w:rFonts w:ascii="Calibri" w:eastAsia="Times New Roman" w:hAnsi="Calibri" w:cs="Calibri"/>
          <w:sz w:val="24"/>
          <w:szCs w:val="24"/>
        </w:rPr>
        <w:t>spiritual giftedness</w:t>
      </w:r>
      <w:r w:rsidRPr="006719D4">
        <w:rPr>
          <w:rFonts w:ascii="Calibri" w:eastAsia="Times New Roman" w:hAnsi="Calibri" w:cs="Calibri"/>
          <w:sz w:val="24"/>
          <w:szCs w:val="24"/>
        </w:rPr>
        <w:t xml:space="preserve">. </w:t>
      </w:r>
      <w:r w:rsidR="005E0F6B" w:rsidRPr="006719D4">
        <w:rPr>
          <w:rFonts w:ascii="Calibri" w:eastAsia="Times New Roman" w:hAnsi="Calibri" w:cs="Calibri"/>
          <w:sz w:val="24"/>
          <w:szCs w:val="24"/>
        </w:rPr>
        <w:t>N</w:t>
      </w:r>
      <w:r w:rsidRPr="006719D4">
        <w:rPr>
          <w:rFonts w:ascii="Calibri" w:eastAsia="Times New Roman" w:hAnsi="Calibri" w:cs="Calibri"/>
          <w:sz w:val="24"/>
          <w:szCs w:val="24"/>
        </w:rPr>
        <w:t>o one is willing to step into the position, because of her seniority</w:t>
      </w:r>
      <w:r w:rsidR="005E0F6B" w:rsidRPr="006719D4">
        <w:rPr>
          <w:rFonts w:ascii="Calibri" w:eastAsia="Times New Roman" w:hAnsi="Calibri" w:cs="Calibri"/>
          <w:sz w:val="24"/>
          <w:szCs w:val="24"/>
        </w:rPr>
        <w:t xml:space="preserve"> in the position</w:t>
      </w:r>
      <w:r w:rsidRPr="006719D4">
        <w:rPr>
          <w:rFonts w:ascii="Calibri" w:eastAsia="Times New Roman" w:hAnsi="Calibri" w:cs="Calibri"/>
          <w:sz w:val="24"/>
          <w:szCs w:val="24"/>
        </w:rPr>
        <w:t>. What next</w:t>
      </w:r>
      <w:r w:rsidR="00957305" w:rsidRPr="006719D4">
        <w:rPr>
          <w:rFonts w:ascii="Calibri" w:eastAsia="Times New Roman" w:hAnsi="Calibri" w:cs="Calibri"/>
          <w:sz w:val="24"/>
          <w:szCs w:val="24"/>
        </w:rPr>
        <w:t xml:space="preserve"> step could be taken to cultivate new leadership</w:t>
      </w:r>
      <w:r w:rsidRPr="006719D4">
        <w:rPr>
          <w:rFonts w:ascii="Calibri" w:eastAsia="Times New Roman" w:hAnsi="Calibri" w:cs="Calibri"/>
          <w:sz w:val="24"/>
          <w:szCs w:val="24"/>
        </w:rPr>
        <w:t xml:space="preserve">? </w:t>
      </w:r>
    </w:p>
    <w:p w:rsidR="00A64654" w:rsidRDefault="00A64654" w:rsidP="00156036">
      <w:pPr>
        <w:jc w:val="both"/>
        <w:rPr>
          <w:rFonts w:ascii="Calibri" w:eastAsia="Times New Roman" w:hAnsi="Calibri" w:cs="Calibri"/>
          <w:sz w:val="24"/>
          <w:szCs w:val="24"/>
        </w:rPr>
      </w:pPr>
      <w:r>
        <w:rPr>
          <w:rFonts w:ascii="Calibri" w:eastAsia="Times New Roman" w:hAnsi="Calibri" w:cs="Calibri"/>
          <w:sz w:val="24"/>
          <w:szCs w:val="24"/>
        </w:rPr>
        <w:t xml:space="preserve">Notes: </w:t>
      </w:r>
    </w:p>
    <w:p w:rsidR="00A64654" w:rsidRDefault="00A64654"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lastRenderedPageBreak/>
        <w:t xml:space="preserve">Self Management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Relationship Management - </w:t>
      </w:r>
    </w:p>
    <w:p w:rsidR="00E127CF" w:rsidRDefault="00E127CF" w:rsidP="00E127CF">
      <w:pPr>
        <w:jc w:val="both"/>
        <w:rPr>
          <w:rFonts w:ascii="Calibri" w:eastAsia="Times New Roman" w:hAnsi="Calibri" w:cs="Calibri"/>
          <w:sz w:val="24"/>
          <w:szCs w:val="24"/>
        </w:rPr>
      </w:pPr>
    </w:p>
    <w:p w:rsidR="0086138A" w:rsidRPr="006719D4" w:rsidRDefault="0086138A" w:rsidP="006719D4">
      <w:pPr>
        <w:pStyle w:val="ListParagraph"/>
        <w:numPr>
          <w:ilvl w:val="0"/>
          <w:numId w:val="26"/>
        </w:numPr>
        <w:jc w:val="both"/>
        <w:rPr>
          <w:rFonts w:ascii="Calibri" w:eastAsia="Times New Roman" w:hAnsi="Calibri" w:cs="Calibri"/>
          <w:sz w:val="24"/>
          <w:szCs w:val="24"/>
        </w:rPr>
      </w:pPr>
      <w:r w:rsidRPr="006719D4">
        <w:rPr>
          <w:rFonts w:ascii="Calibri" w:eastAsia="Times New Roman" w:hAnsi="Calibri" w:cs="Calibri"/>
          <w:sz w:val="24"/>
          <w:szCs w:val="24"/>
        </w:rPr>
        <w:t>Your church recently had to replace a sanctuary roof. This was a costly endeavor</w:t>
      </w:r>
      <w:r w:rsidR="00957305" w:rsidRPr="006719D4">
        <w:rPr>
          <w:rFonts w:ascii="Calibri" w:eastAsia="Times New Roman" w:hAnsi="Calibri" w:cs="Calibri"/>
          <w:sz w:val="24"/>
          <w:szCs w:val="24"/>
        </w:rPr>
        <w:t>.  T</w:t>
      </w:r>
      <w:r w:rsidRPr="006719D4">
        <w:rPr>
          <w:rFonts w:ascii="Calibri" w:eastAsia="Times New Roman" w:hAnsi="Calibri" w:cs="Calibri"/>
          <w:sz w:val="24"/>
          <w:szCs w:val="24"/>
        </w:rPr>
        <w:t xml:space="preserve">here is $25,000 balance on the roof campaign, which was borrowed from the general fund. </w:t>
      </w:r>
      <w:r w:rsidR="00957305" w:rsidRPr="006719D4">
        <w:rPr>
          <w:rFonts w:ascii="Calibri" w:eastAsia="Times New Roman" w:hAnsi="Calibri" w:cs="Calibri"/>
          <w:sz w:val="24"/>
          <w:szCs w:val="24"/>
        </w:rPr>
        <w:t xml:space="preserve">The church desires that the $25,000 be paid back to the general fund. </w:t>
      </w:r>
      <w:r w:rsidRPr="006719D4">
        <w:rPr>
          <w:rFonts w:ascii="Calibri" w:eastAsia="Times New Roman" w:hAnsi="Calibri" w:cs="Calibri"/>
          <w:sz w:val="24"/>
          <w:szCs w:val="24"/>
        </w:rPr>
        <w:t>What are some next steps your finance or stewardship team can take in order to raise the funds?</w:t>
      </w:r>
    </w:p>
    <w:p w:rsidR="00A64654" w:rsidRDefault="00A64654" w:rsidP="00156036">
      <w:pPr>
        <w:jc w:val="both"/>
        <w:rPr>
          <w:rFonts w:ascii="Calibri" w:eastAsia="Times New Roman" w:hAnsi="Calibri" w:cs="Calibri"/>
          <w:sz w:val="24"/>
          <w:szCs w:val="24"/>
        </w:rPr>
      </w:pPr>
      <w:r>
        <w:rPr>
          <w:rFonts w:ascii="Calibri" w:eastAsia="Times New Roman" w:hAnsi="Calibri" w:cs="Calibri"/>
          <w:sz w:val="24"/>
          <w:szCs w:val="24"/>
        </w:rPr>
        <w:t>Notes:</w:t>
      </w:r>
    </w:p>
    <w:p w:rsidR="00A64654" w:rsidRDefault="00A64654"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Management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Relationship Management - </w:t>
      </w:r>
    </w:p>
    <w:p w:rsidR="0086138A" w:rsidRDefault="0086138A" w:rsidP="00E127CF">
      <w:pPr>
        <w:jc w:val="both"/>
        <w:rPr>
          <w:rFonts w:ascii="Calibri" w:eastAsia="Times New Roman" w:hAnsi="Calibri" w:cs="Calibri"/>
          <w:sz w:val="24"/>
          <w:szCs w:val="24"/>
        </w:rPr>
      </w:pPr>
    </w:p>
    <w:p w:rsidR="0086138A" w:rsidRPr="006719D4" w:rsidRDefault="0086138A" w:rsidP="006719D4">
      <w:pPr>
        <w:pStyle w:val="ListParagraph"/>
        <w:numPr>
          <w:ilvl w:val="0"/>
          <w:numId w:val="26"/>
        </w:numPr>
        <w:jc w:val="both"/>
        <w:rPr>
          <w:rFonts w:ascii="Calibri" w:eastAsia="Times New Roman" w:hAnsi="Calibri" w:cs="Calibri"/>
          <w:sz w:val="24"/>
          <w:szCs w:val="24"/>
        </w:rPr>
      </w:pPr>
      <w:r w:rsidRPr="006719D4">
        <w:rPr>
          <w:rFonts w:ascii="Calibri" w:eastAsia="Times New Roman" w:hAnsi="Calibri" w:cs="Calibri"/>
          <w:sz w:val="24"/>
          <w:szCs w:val="24"/>
        </w:rPr>
        <w:t xml:space="preserve">Your Sunday School teachers wish to participate in the stewardship campaign this year. What lesson for elementary, middle school and/or high school classes </w:t>
      </w:r>
      <w:r w:rsidR="005E0F6B" w:rsidRPr="006719D4">
        <w:rPr>
          <w:rFonts w:ascii="Calibri" w:eastAsia="Times New Roman" w:hAnsi="Calibri" w:cs="Calibri"/>
          <w:sz w:val="24"/>
          <w:szCs w:val="24"/>
        </w:rPr>
        <w:t xml:space="preserve">could be developed </w:t>
      </w:r>
      <w:r w:rsidRPr="006719D4">
        <w:rPr>
          <w:rFonts w:ascii="Calibri" w:eastAsia="Times New Roman" w:hAnsi="Calibri" w:cs="Calibri"/>
          <w:sz w:val="24"/>
          <w:szCs w:val="24"/>
        </w:rPr>
        <w:t>teach stewardship?</w:t>
      </w:r>
    </w:p>
    <w:p w:rsidR="00A64654" w:rsidRDefault="00A64654" w:rsidP="00156036">
      <w:pPr>
        <w:jc w:val="both"/>
        <w:rPr>
          <w:rFonts w:ascii="Calibri" w:eastAsia="Times New Roman" w:hAnsi="Calibri" w:cs="Calibri"/>
          <w:sz w:val="24"/>
          <w:szCs w:val="24"/>
        </w:rPr>
      </w:pPr>
      <w:r>
        <w:rPr>
          <w:rFonts w:ascii="Calibri" w:eastAsia="Times New Roman" w:hAnsi="Calibri" w:cs="Calibri"/>
          <w:sz w:val="24"/>
          <w:szCs w:val="24"/>
        </w:rPr>
        <w:t xml:space="preserve">Notes: </w:t>
      </w:r>
    </w:p>
    <w:p w:rsidR="00A64654" w:rsidRDefault="00A64654"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Management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lastRenderedPageBreak/>
        <w:t xml:space="preserve">Relationship Management - </w:t>
      </w:r>
    </w:p>
    <w:p w:rsidR="0086138A" w:rsidRDefault="0086138A" w:rsidP="00E127CF">
      <w:pPr>
        <w:jc w:val="both"/>
        <w:rPr>
          <w:rFonts w:ascii="Calibri" w:eastAsia="Times New Roman" w:hAnsi="Calibri" w:cs="Calibri"/>
          <w:sz w:val="24"/>
          <w:szCs w:val="24"/>
        </w:rPr>
      </w:pPr>
    </w:p>
    <w:p w:rsidR="00E127CF" w:rsidRPr="006719D4" w:rsidRDefault="005E0F6B" w:rsidP="006719D4">
      <w:pPr>
        <w:pStyle w:val="ListParagraph"/>
        <w:numPr>
          <w:ilvl w:val="0"/>
          <w:numId w:val="26"/>
        </w:numPr>
        <w:jc w:val="both"/>
        <w:rPr>
          <w:rFonts w:ascii="Calibri" w:eastAsia="Times New Roman" w:hAnsi="Calibri" w:cs="Calibri"/>
          <w:sz w:val="24"/>
          <w:szCs w:val="24"/>
        </w:rPr>
      </w:pPr>
      <w:r w:rsidRPr="006719D4">
        <w:rPr>
          <w:rFonts w:ascii="Calibri" w:eastAsia="Times New Roman" w:hAnsi="Calibri" w:cs="Calibri"/>
          <w:sz w:val="24"/>
          <w:szCs w:val="24"/>
        </w:rPr>
        <w:t xml:space="preserve">During a stewardship </w:t>
      </w:r>
      <w:r w:rsidR="0086138A" w:rsidRPr="006719D4">
        <w:rPr>
          <w:rFonts w:ascii="Calibri" w:eastAsia="Times New Roman" w:hAnsi="Calibri" w:cs="Calibri"/>
          <w:sz w:val="24"/>
          <w:szCs w:val="24"/>
        </w:rPr>
        <w:t>pledge campaign,</w:t>
      </w:r>
      <w:r w:rsidR="006719D4">
        <w:rPr>
          <w:rFonts w:ascii="Calibri" w:eastAsia="Times New Roman" w:hAnsi="Calibri" w:cs="Calibri"/>
          <w:sz w:val="24"/>
          <w:szCs w:val="24"/>
        </w:rPr>
        <w:t xml:space="preserve"> Susan</w:t>
      </w:r>
      <w:r w:rsidR="0086138A" w:rsidRPr="006719D4">
        <w:rPr>
          <w:rFonts w:ascii="Calibri" w:eastAsia="Times New Roman" w:hAnsi="Calibri" w:cs="Calibri"/>
          <w:sz w:val="24"/>
          <w:szCs w:val="24"/>
        </w:rPr>
        <w:t xml:space="preserve"> </w:t>
      </w:r>
      <w:r w:rsidRPr="006719D4">
        <w:rPr>
          <w:rFonts w:ascii="Calibri" w:eastAsia="Times New Roman" w:hAnsi="Calibri" w:cs="Calibri"/>
          <w:sz w:val="24"/>
          <w:szCs w:val="24"/>
        </w:rPr>
        <w:t xml:space="preserve">speaks with you during coffee hour and </w:t>
      </w:r>
      <w:r w:rsidR="0086138A" w:rsidRPr="006719D4">
        <w:rPr>
          <w:rFonts w:ascii="Calibri" w:eastAsia="Times New Roman" w:hAnsi="Calibri" w:cs="Calibri"/>
          <w:sz w:val="24"/>
          <w:szCs w:val="24"/>
        </w:rPr>
        <w:t>states that stewardship is about time, talent and treasure. Since she donates her time and talent, she says that she does not need offering envelopes, as she supports the church in other ways. How would you engage</w:t>
      </w:r>
      <w:r w:rsidR="00156036" w:rsidRPr="006719D4">
        <w:rPr>
          <w:rFonts w:ascii="Calibri" w:eastAsia="Times New Roman" w:hAnsi="Calibri" w:cs="Calibri"/>
          <w:sz w:val="24"/>
          <w:szCs w:val="24"/>
        </w:rPr>
        <w:t xml:space="preserve"> the situation</w:t>
      </w:r>
      <w:r w:rsidR="0086138A" w:rsidRPr="006719D4">
        <w:rPr>
          <w:rFonts w:ascii="Calibri" w:eastAsia="Times New Roman" w:hAnsi="Calibri" w:cs="Calibri"/>
          <w:sz w:val="24"/>
          <w:szCs w:val="24"/>
        </w:rPr>
        <w:t>?</w:t>
      </w:r>
    </w:p>
    <w:p w:rsidR="00A64654" w:rsidRDefault="00A64654" w:rsidP="00156036">
      <w:pPr>
        <w:jc w:val="both"/>
        <w:rPr>
          <w:rFonts w:ascii="Calibri" w:eastAsia="Times New Roman" w:hAnsi="Calibri" w:cs="Calibri"/>
          <w:sz w:val="24"/>
          <w:szCs w:val="24"/>
        </w:rPr>
      </w:pPr>
      <w:r>
        <w:rPr>
          <w:rFonts w:ascii="Calibri" w:eastAsia="Times New Roman" w:hAnsi="Calibri" w:cs="Calibri"/>
          <w:sz w:val="24"/>
          <w:szCs w:val="24"/>
        </w:rPr>
        <w:t xml:space="preserve">Notes: </w:t>
      </w:r>
    </w:p>
    <w:p w:rsidR="00A64654" w:rsidRDefault="00A64654"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Management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Relationship Management - </w:t>
      </w:r>
    </w:p>
    <w:p w:rsidR="0086138A" w:rsidRDefault="0086138A" w:rsidP="00E127CF">
      <w:pPr>
        <w:jc w:val="both"/>
        <w:rPr>
          <w:rFonts w:ascii="Calibri" w:eastAsia="Times New Roman" w:hAnsi="Calibri" w:cs="Calibri"/>
          <w:sz w:val="24"/>
          <w:szCs w:val="24"/>
        </w:rPr>
      </w:pPr>
    </w:p>
    <w:p w:rsidR="00156036" w:rsidRDefault="00156036" w:rsidP="00E127CF">
      <w:pPr>
        <w:jc w:val="both"/>
        <w:rPr>
          <w:rFonts w:ascii="Calibri" w:eastAsia="Times New Roman" w:hAnsi="Calibri" w:cs="Calibri"/>
          <w:sz w:val="24"/>
          <w:szCs w:val="24"/>
        </w:rPr>
      </w:pPr>
    </w:p>
    <w:p w:rsidR="0086138A" w:rsidRPr="00892528" w:rsidRDefault="0086138A" w:rsidP="00892528">
      <w:pPr>
        <w:pStyle w:val="ListParagraph"/>
        <w:numPr>
          <w:ilvl w:val="0"/>
          <w:numId w:val="26"/>
        </w:numPr>
        <w:jc w:val="both"/>
        <w:rPr>
          <w:rFonts w:ascii="Calibri" w:eastAsia="Times New Roman" w:hAnsi="Calibri" w:cs="Calibri"/>
          <w:sz w:val="24"/>
          <w:szCs w:val="24"/>
        </w:rPr>
      </w:pPr>
      <w:r w:rsidRPr="00892528">
        <w:rPr>
          <w:rFonts w:ascii="Calibri" w:eastAsia="Times New Roman" w:hAnsi="Calibri" w:cs="Calibri"/>
          <w:sz w:val="24"/>
          <w:szCs w:val="24"/>
        </w:rPr>
        <w:t xml:space="preserve">As a pastor you seek to support shared ministries. This year you are running behind your goal for the year. You know that a donation came in to support the music ministries. Someone on the finance committee suggests using those donations to </w:t>
      </w:r>
      <w:r w:rsidR="009904A8" w:rsidRPr="00892528">
        <w:rPr>
          <w:rFonts w:ascii="Calibri" w:eastAsia="Times New Roman" w:hAnsi="Calibri" w:cs="Calibri"/>
          <w:sz w:val="24"/>
          <w:szCs w:val="24"/>
        </w:rPr>
        <w:t xml:space="preserve">support </w:t>
      </w:r>
      <w:r w:rsidRPr="00892528">
        <w:rPr>
          <w:rFonts w:ascii="Calibri" w:eastAsia="Times New Roman" w:hAnsi="Calibri" w:cs="Calibri"/>
          <w:sz w:val="24"/>
          <w:szCs w:val="24"/>
        </w:rPr>
        <w:t xml:space="preserve">shared ministry. What happens next? </w:t>
      </w:r>
    </w:p>
    <w:p w:rsidR="00A64654" w:rsidRDefault="00A64654" w:rsidP="00156036">
      <w:pPr>
        <w:jc w:val="both"/>
        <w:rPr>
          <w:rFonts w:ascii="Calibri" w:eastAsia="Times New Roman" w:hAnsi="Calibri" w:cs="Calibri"/>
          <w:sz w:val="24"/>
          <w:szCs w:val="24"/>
        </w:rPr>
      </w:pPr>
      <w:r>
        <w:rPr>
          <w:rFonts w:ascii="Calibri" w:eastAsia="Times New Roman" w:hAnsi="Calibri" w:cs="Calibri"/>
          <w:sz w:val="24"/>
          <w:szCs w:val="24"/>
        </w:rPr>
        <w:t xml:space="preserve">Notes: </w:t>
      </w:r>
    </w:p>
    <w:p w:rsidR="00A64654" w:rsidRDefault="00A64654"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Management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lastRenderedPageBreak/>
        <w:t xml:space="preserve">Relationship Management - </w:t>
      </w:r>
    </w:p>
    <w:p w:rsidR="009B27BC" w:rsidRDefault="009B27BC" w:rsidP="00E127CF">
      <w:pPr>
        <w:jc w:val="both"/>
        <w:rPr>
          <w:rFonts w:ascii="Calibri" w:eastAsia="Times New Roman" w:hAnsi="Calibri" w:cs="Calibri"/>
          <w:sz w:val="24"/>
          <w:szCs w:val="24"/>
        </w:rPr>
      </w:pPr>
    </w:p>
    <w:p w:rsidR="009B27BC" w:rsidRPr="00892528" w:rsidRDefault="009B27BC" w:rsidP="00892528">
      <w:pPr>
        <w:pStyle w:val="ListParagraph"/>
        <w:numPr>
          <w:ilvl w:val="0"/>
          <w:numId w:val="26"/>
        </w:numPr>
        <w:jc w:val="both"/>
        <w:rPr>
          <w:rFonts w:ascii="Calibri" w:eastAsia="Times New Roman" w:hAnsi="Calibri" w:cs="Calibri"/>
          <w:sz w:val="24"/>
          <w:szCs w:val="24"/>
        </w:rPr>
      </w:pPr>
      <w:r w:rsidRPr="00892528">
        <w:rPr>
          <w:rFonts w:ascii="Calibri" w:eastAsia="Times New Roman" w:hAnsi="Calibri" w:cs="Calibri"/>
          <w:sz w:val="24"/>
          <w:szCs w:val="24"/>
        </w:rPr>
        <w:t xml:space="preserve">The church receives an </w:t>
      </w:r>
      <w:r w:rsidR="00BA1A1A" w:rsidRPr="00892528">
        <w:rPr>
          <w:rFonts w:ascii="Calibri" w:eastAsia="Times New Roman" w:hAnsi="Calibri" w:cs="Calibri"/>
          <w:sz w:val="24"/>
          <w:szCs w:val="24"/>
        </w:rPr>
        <w:t>undesignated</w:t>
      </w:r>
      <w:r w:rsidRPr="00892528">
        <w:rPr>
          <w:rFonts w:ascii="Calibri" w:eastAsia="Times New Roman" w:hAnsi="Calibri" w:cs="Calibri"/>
          <w:sz w:val="24"/>
          <w:szCs w:val="24"/>
        </w:rPr>
        <w:t xml:space="preserve"> endowment of $50,000 from a deceased member. How does your church handle this generous gift? </w:t>
      </w:r>
    </w:p>
    <w:p w:rsidR="00A64654" w:rsidRDefault="00A64654" w:rsidP="00156036">
      <w:pPr>
        <w:jc w:val="both"/>
        <w:rPr>
          <w:rFonts w:ascii="Calibri" w:eastAsia="Times New Roman" w:hAnsi="Calibri" w:cs="Calibri"/>
          <w:sz w:val="24"/>
          <w:szCs w:val="24"/>
        </w:rPr>
      </w:pPr>
      <w:r>
        <w:rPr>
          <w:rFonts w:ascii="Calibri" w:eastAsia="Times New Roman" w:hAnsi="Calibri" w:cs="Calibri"/>
          <w:sz w:val="24"/>
          <w:szCs w:val="24"/>
        </w:rPr>
        <w:t xml:space="preserve">Notes: </w:t>
      </w:r>
    </w:p>
    <w:p w:rsidR="00A64654" w:rsidRDefault="00A64654"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Management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Relationship Management - </w:t>
      </w:r>
    </w:p>
    <w:p w:rsidR="009B27BC" w:rsidRDefault="009B27BC" w:rsidP="00E127CF">
      <w:pPr>
        <w:jc w:val="both"/>
        <w:rPr>
          <w:rFonts w:ascii="Calibri" w:eastAsia="Times New Roman" w:hAnsi="Calibri" w:cs="Calibri"/>
          <w:sz w:val="24"/>
          <w:szCs w:val="24"/>
        </w:rPr>
      </w:pPr>
    </w:p>
    <w:p w:rsidR="00156036" w:rsidRDefault="00156036" w:rsidP="00E127CF">
      <w:pPr>
        <w:jc w:val="both"/>
        <w:rPr>
          <w:rFonts w:ascii="Calibri" w:eastAsia="Times New Roman" w:hAnsi="Calibri" w:cs="Calibri"/>
          <w:sz w:val="24"/>
          <w:szCs w:val="24"/>
        </w:rPr>
      </w:pPr>
    </w:p>
    <w:p w:rsidR="009B27BC" w:rsidRPr="00892528" w:rsidRDefault="009B27BC" w:rsidP="00892528">
      <w:pPr>
        <w:pStyle w:val="ListParagraph"/>
        <w:numPr>
          <w:ilvl w:val="0"/>
          <w:numId w:val="26"/>
        </w:numPr>
        <w:jc w:val="both"/>
        <w:rPr>
          <w:rFonts w:ascii="Calibri" w:eastAsia="Times New Roman" w:hAnsi="Calibri" w:cs="Calibri"/>
          <w:sz w:val="24"/>
          <w:szCs w:val="24"/>
        </w:rPr>
      </w:pPr>
      <w:r w:rsidRPr="00892528">
        <w:rPr>
          <w:rFonts w:ascii="Calibri" w:eastAsia="Times New Roman" w:hAnsi="Calibri" w:cs="Calibri"/>
          <w:sz w:val="24"/>
          <w:szCs w:val="24"/>
        </w:rPr>
        <w:t xml:space="preserve">Your church is approached by a church of another demonization about using the facilities on Sunday afternoons for worship. This is typically the time of your middle school youth group. What steps need to be taken to properly consider this request? </w:t>
      </w:r>
    </w:p>
    <w:p w:rsidR="00A64654" w:rsidRDefault="00A64654" w:rsidP="00156036">
      <w:pPr>
        <w:jc w:val="both"/>
        <w:rPr>
          <w:rFonts w:ascii="Calibri" w:eastAsia="Times New Roman" w:hAnsi="Calibri" w:cs="Calibri"/>
          <w:sz w:val="24"/>
          <w:szCs w:val="24"/>
        </w:rPr>
      </w:pPr>
      <w:r>
        <w:rPr>
          <w:rFonts w:ascii="Calibri" w:eastAsia="Times New Roman" w:hAnsi="Calibri" w:cs="Calibri"/>
          <w:sz w:val="24"/>
          <w:szCs w:val="24"/>
        </w:rPr>
        <w:t xml:space="preserve">Notes: </w:t>
      </w:r>
    </w:p>
    <w:p w:rsidR="00A64654" w:rsidRDefault="00A64654"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Social Awareness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Self Management – </w:t>
      </w:r>
    </w:p>
    <w:p w:rsidR="00156036" w:rsidRDefault="00156036" w:rsidP="00156036">
      <w:pPr>
        <w:jc w:val="both"/>
        <w:rPr>
          <w:rFonts w:ascii="Calibri" w:eastAsia="Times New Roman" w:hAnsi="Calibri" w:cs="Calibri"/>
          <w:sz w:val="24"/>
          <w:szCs w:val="24"/>
        </w:rPr>
      </w:pPr>
    </w:p>
    <w:p w:rsidR="00156036" w:rsidRDefault="00156036" w:rsidP="00156036">
      <w:pPr>
        <w:jc w:val="both"/>
        <w:rPr>
          <w:rFonts w:ascii="Calibri" w:eastAsia="Times New Roman" w:hAnsi="Calibri" w:cs="Calibri"/>
          <w:sz w:val="24"/>
          <w:szCs w:val="24"/>
        </w:rPr>
      </w:pPr>
      <w:r>
        <w:rPr>
          <w:rFonts w:ascii="Calibri" w:eastAsia="Times New Roman" w:hAnsi="Calibri" w:cs="Calibri"/>
          <w:sz w:val="24"/>
          <w:szCs w:val="24"/>
        </w:rPr>
        <w:t xml:space="preserve">Relationship Management - </w:t>
      </w:r>
    </w:p>
    <w:p w:rsidR="0086138A" w:rsidRDefault="0086138A" w:rsidP="00E127CF">
      <w:pPr>
        <w:jc w:val="both"/>
        <w:rPr>
          <w:rFonts w:ascii="Calibri" w:eastAsia="Times New Roman" w:hAnsi="Calibri" w:cs="Calibri"/>
          <w:sz w:val="24"/>
          <w:szCs w:val="24"/>
        </w:rPr>
      </w:pPr>
    </w:p>
    <w:p w:rsidR="0018158B" w:rsidRDefault="0018158B" w:rsidP="00590AA5">
      <w:pPr>
        <w:jc w:val="center"/>
        <w:rPr>
          <w:b/>
          <w:color w:val="4472C4" w:themeColor="accent1"/>
        </w:rPr>
      </w:pPr>
    </w:p>
    <w:p w:rsidR="0018158B" w:rsidRDefault="0018158B" w:rsidP="00590AA5">
      <w:pPr>
        <w:jc w:val="center"/>
        <w:rPr>
          <w:b/>
          <w:color w:val="4472C4" w:themeColor="accent1"/>
        </w:rPr>
      </w:pPr>
    </w:p>
    <w:p w:rsidR="00E55BC1" w:rsidRPr="00E55BC1" w:rsidRDefault="00E55BC1" w:rsidP="00E55BC1">
      <w:pPr>
        <w:pStyle w:val="Normal1"/>
        <w:spacing w:before="0" w:beforeAutospacing="0" w:after="240" w:afterAutospacing="0"/>
        <w:jc w:val="center"/>
        <w:rPr>
          <w:rFonts w:ascii="Arial" w:hAnsi="Arial" w:cs="Arial"/>
          <w:b/>
          <w:color w:val="1A1A1A"/>
          <w:sz w:val="26"/>
          <w:szCs w:val="26"/>
        </w:rPr>
      </w:pPr>
      <w:r w:rsidRPr="00E55BC1">
        <w:rPr>
          <w:rFonts w:ascii="Arial" w:hAnsi="Arial" w:cs="Arial"/>
          <w:b/>
          <w:color w:val="1A1A1A"/>
          <w:sz w:val="26"/>
          <w:szCs w:val="26"/>
        </w:rPr>
        <w:t>Service of Great Thanksgiving</w:t>
      </w:r>
    </w:p>
    <w:p w:rsidR="00E55BC1" w:rsidRPr="00E55BC1" w:rsidRDefault="00E55BC1" w:rsidP="00E55BC1">
      <w:pPr>
        <w:pStyle w:val="Normal1"/>
        <w:spacing w:before="0" w:beforeAutospacing="0" w:after="240" w:afterAutospacing="0"/>
        <w:jc w:val="center"/>
        <w:rPr>
          <w:rFonts w:ascii="Arial" w:hAnsi="Arial" w:cs="Arial"/>
          <w:b/>
          <w:color w:val="1A1A1A"/>
          <w:sz w:val="26"/>
          <w:szCs w:val="26"/>
        </w:rPr>
      </w:pPr>
      <w:r w:rsidRPr="00E55BC1">
        <w:rPr>
          <w:rFonts w:ascii="Arial" w:hAnsi="Arial" w:cs="Arial"/>
          <w:b/>
          <w:color w:val="1A1A1A"/>
          <w:sz w:val="26"/>
          <w:szCs w:val="26"/>
        </w:rPr>
        <w:t xml:space="preserve">Book of Worship and </w:t>
      </w:r>
      <w:r>
        <w:rPr>
          <w:rFonts w:ascii="Arial" w:hAnsi="Arial" w:cs="Arial"/>
          <w:b/>
          <w:color w:val="1A1A1A"/>
          <w:sz w:val="26"/>
          <w:szCs w:val="26"/>
        </w:rPr>
        <w:t xml:space="preserve">edited by </w:t>
      </w:r>
      <w:r w:rsidRPr="00E55BC1">
        <w:rPr>
          <w:rFonts w:ascii="Arial" w:hAnsi="Arial" w:cs="Arial"/>
          <w:b/>
          <w:color w:val="1A1A1A"/>
          <w:sz w:val="26"/>
          <w:szCs w:val="26"/>
        </w:rPr>
        <w:t>Rev. Jonathan Campbell</w:t>
      </w:r>
    </w:p>
    <w:p w:rsidR="00E55BC1" w:rsidRDefault="00E55BC1" w:rsidP="00E55BC1">
      <w:pPr>
        <w:pStyle w:val="Normal1"/>
        <w:spacing w:before="0" w:beforeAutospacing="0" w:after="240" w:afterAutospacing="0"/>
        <w:rPr>
          <w:rFonts w:ascii="Arial" w:hAnsi="Arial" w:cs="Arial"/>
          <w:color w:val="1A1A1A"/>
          <w:sz w:val="26"/>
          <w:szCs w:val="26"/>
        </w:rPr>
      </w:pPr>
      <w:r>
        <w:rPr>
          <w:rFonts w:ascii="Arial" w:hAnsi="Arial" w:cs="Arial"/>
          <w:color w:val="1A1A1A"/>
          <w:sz w:val="26"/>
          <w:szCs w:val="26"/>
        </w:rPr>
        <w:t>INVITATION</w:t>
      </w:r>
    </w:p>
    <w:p w:rsidR="00E55BC1" w:rsidRDefault="00E55BC1" w:rsidP="00E55BC1">
      <w:pPr>
        <w:pStyle w:val="Normal1"/>
        <w:spacing w:before="0" w:beforeAutospacing="0" w:after="0" w:afterAutospacing="0"/>
        <w:rPr>
          <w:rFonts w:ascii="Arial" w:hAnsi="Arial" w:cs="Arial"/>
          <w:color w:val="1A1A1A"/>
          <w:sz w:val="21"/>
          <w:szCs w:val="21"/>
        </w:rPr>
      </w:pPr>
      <w:r>
        <w:rPr>
          <w:rFonts w:ascii="Arial" w:hAnsi="Arial" w:cs="Arial"/>
          <w:color w:val="1A1A1A"/>
          <w:sz w:val="26"/>
          <w:szCs w:val="26"/>
        </w:rPr>
        <w:t>     </w:t>
      </w:r>
      <w:r>
        <w:rPr>
          <w:rStyle w:val="apple-converted-space"/>
          <w:rFonts w:ascii="Arial" w:hAnsi="Arial" w:cs="Arial"/>
          <w:color w:val="1A1A1A"/>
          <w:sz w:val="26"/>
          <w:szCs w:val="26"/>
        </w:rPr>
        <w:t> </w:t>
      </w:r>
      <w:r>
        <w:rPr>
          <w:rStyle w:val="Emphasis"/>
          <w:rFonts w:ascii="Arial" w:hAnsi="Arial" w:cs="Arial"/>
          <w:color w:val="990000"/>
          <w:sz w:val="21"/>
          <w:szCs w:val="21"/>
          <w:bdr w:val="none" w:sz="0" w:space="0" w:color="auto" w:frame="1"/>
        </w:rPr>
        <w:t>Pastor stands behind the Lord’s table.</w:t>
      </w:r>
      <w:r>
        <w:rPr>
          <w:rFonts w:ascii="Arial" w:hAnsi="Arial" w:cs="Arial"/>
          <w:color w:val="1A1A1A"/>
          <w:sz w:val="21"/>
          <w:szCs w:val="21"/>
        </w:rPr>
        <w:br/>
      </w:r>
    </w:p>
    <w:p w:rsidR="00E55BC1" w:rsidRPr="009F6D9C" w:rsidRDefault="00E55BC1" w:rsidP="00E55BC1">
      <w:pPr>
        <w:pStyle w:val="Normal1"/>
        <w:spacing w:before="0" w:beforeAutospacing="0" w:after="0" w:afterAutospacing="0"/>
        <w:rPr>
          <w:rFonts w:ascii="Arial" w:hAnsi="Arial" w:cs="Arial"/>
          <w:color w:val="4472C4" w:themeColor="accent1"/>
        </w:rPr>
      </w:pPr>
      <w:r w:rsidRPr="009F6D9C">
        <w:rPr>
          <w:rFonts w:ascii="Arial" w:hAnsi="Arial" w:cs="Arial"/>
          <w:color w:val="4472C4" w:themeColor="accent1"/>
        </w:rPr>
        <w:t>You are invited to this table to share in the gift of God’s grace</w:t>
      </w:r>
      <w:r>
        <w:rPr>
          <w:rFonts w:ascii="Arial" w:hAnsi="Arial" w:cs="Arial"/>
          <w:color w:val="4472C4" w:themeColor="accent1"/>
        </w:rPr>
        <w:t xml:space="preserve"> given to us</w:t>
      </w:r>
      <w:r w:rsidRPr="009F6D9C">
        <w:rPr>
          <w:rFonts w:ascii="Arial" w:hAnsi="Arial" w:cs="Arial"/>
          <w:color w:val="4472C4" w:themeColor="accent1"/>
        </w:rPr>
        <w:t xml:space="preserve"> through this sacred meal.  You</w:t>
      </w:r>
      <w:r>
        <w:rPr>
          <w:rFonts w:ascii="Arial" w:hAnsi="Arial" w:cs="Arial"/>
          <w:color w:val="4472C4" w:themeColor="accent1"/>
        </w:rPr>
        <w:t xml:space="preserve"> are</w:t>
      </w:r>
      <w:r w:rsidRPr="009F6D9C">
        <w:rPr>
          <w:rFonts w:ascii="Arial" w:hAnsi="Arial" w:cs="Arial"/>
          <w:color w:val="4472C4" w:themeColor="accent1"/>
        </w:rPr>
        <w:t xml:space="preserve"> invited because Jesus is our host and Jesus welcomes everyone to his table.  Jesus only requests that you ask forg</w:t>
      </w:r>
      <w:r w:rsidR="00AA4F49">
        <w:rPr>
          <w:rFonts w:ascii="Arial" w:hAnsi="Arial" w:cs="Arial"/>
          <w:color w:val="4472C4" w:themeColor="accent1"/>
        </w:rPr>
        <w:t>iveness for your mistakes, choose</w:t>
      </w:r>
      <w:r w:rsidRPr="009F6D9C">
        <w:rPr>
          <w:rFonts w:ascii="Arial" w:hAnsi="Arial" w:cs="Arial"/>
          <w:color w:val="4472C4" w:themeColor="accent1"/>
        </w:rPr>
        <w:t xml:space="preserve"> to live differently, and to live in peace with each other</w:t>
      </w:r>
      <w:r>
        <w:rPr>
          <w:rFonts w:ascii="Arial" w:hAnsi="Arial" w:cs="Arial"/>
          <w:color w:val="4472C4" w:themeColor="accent1"/>
        </w:rPr>
        <w:t>.</w:t>
      </w:r>
    </w:p>
    <w:p w:rsidR="00E55BC1" w:rsidRDefault="00E55BC1" w:rsidP="00E55BC1">
      <w:pPr>
        <w:pStyle w:val="Normal1"/>
        <w:spacing w:before="0" w:beforeAutospacing="0" w:after="240" w:afterAutospacing="0"/>
        <w:rPr>
          <w:rFonts w:ascii="Arial" w:hAnsi="Arial" w:cs="Arial"/>
          <w:color w:val="1A1A1A"/>
          <w:sz w:val="26"/>
          <w:szCs w:val="26"/>
        </w:rPr>
      </w:pPr>
      <w:r>
        <w:rPr>
          <w:rFonts w:ascii="Arial" w:hAnsi="Arial" w:cs="Arial"/>
          <w:color w:val="1A1A1A"/>
          <w:sz w:val="26"/>
          <w:szCs w:val="26"/>
        </w:rPr>
        <w:t>CONFESSION AND PARDON.</w:t>
      </w:r>
    </w:p>
    <w:p w:rsidR="00E55BC1" w:rsidRPr="009F6D9C" w:rsidRDefault="00E55BC1" w:rsidP="00E55BC1">
      <w:pPr>
        <w:pStyle w:val="Normal1"/>
        <w:spacing w:before="0" w:beforeAutospacing="0" w:after="240" w:afterAutospacing="0"/>
        <w:rPr>
          <w:rFonts w:ascii="Arial" w:hAnsi="Arial" w:cs="Arial"/>
          <w:color w:val="4472C4" w:themeColor="accent1"/>
        </w:rPr>
      </w:pPr>
      <w:r w:rsidRPr="009F6D9C">
        <w:rPr>
          <w:rFonts w:ascii="Arial" w:hAnsi="Arial" w:cs="Arial"/>
          <w:color w:val="4472C4" w:themeColor="accent1"/>
        </w:rPr>
        <w:t>We ask forgiveness for the same reason we wash our hands before we eat.  We</w:t>
      </w:r>
      <w:r>
        <w:rPr>
          <w:rFonts w:ascii="Arial" w:hAnsi="Arial" w:cs="Arial"/>
          <w:color w:val="4472C4" w:themeColor="accent1"/>
        </w:rPr>
        <w:t xml:space="preserve"> want our hands to be clean but </w:t>
      </w:r>
      <w:r w:rsidRPr="009F6D9C">
        <w:rPr>
          <w:rFonts w:ascii="Arial" w:hAnsi="Arial" w:cs="Arial"/>
          <w:color w:val="4472C4" w:themeColor="accent1"/>
        </w:rPr>
        <w:t xml:space="preserve">we also want to clean out our hearts and minds.  We want to be </w:t>
      </w:r>
      <w:r>
        <w:rPr>
          <w:rFonts w:ascii="Arial" w:hAnsi="Arial" w:cs="Arial"/>
          <w:color w:val="4472C4" w:themeColor="accent1"/>
        </w:rPr>
        <w:t xml:space="preserve">completely </w:t>
      </w:r>
      <w:r w:rsidRPr="009F6D9C">
        <w:rPr>
          <w:rFonts w:ascii="Arial" w:hAnsi="Arial" w:cs="Arial"/>
          <w:color w:val="4472C4" w:themeColor="accent1"/>
        </w:rPr>
        <w:t>ready for Jesus’ amazing meal.</w:t>
      </w:r>
    </w:p>
    <w:p w:rsidR="00E55BC1" w:rsidRDefault="00E55BC1" w:rsidP="00E55BC1">
      <w:pPr>
        <w:pStyle w:val="Normal1"/>
        <w:spacing w:before="0" w:beforeAutospacing="0" w:after="0" w:afterAutospacing="0"/>
        <w:rPr>
          <w:rFonts w:ascii="Arial" w:hAnsi="Arial" w:cs="Arial"/>
          <w:color w:val="1A1A1A"/>
          <w:sz w:val="26"/>
          <w:szCs w:val="26"/>
        </w:rPr>
      </w:pPr>
      <w:r>
        <w:rPr>
          <w:rStyle w:val="Strong"/>
          <w:rFonts w:ascii="Arial" w:hAnsi="Arial" w:cs="Arial"/>
          <w:color w:val="1A1A1A"/>
          <w:sz w:val="21"/>
          <w:szCs w:val="21"/>
          <w:bdr w:val="none" w:sz="0" w:space="0" w:color="auto" w:frame="1"/>
        </w:rPr>
        <w:t>Merciful God,</w:t>
      </w:r>
      <w:r>
        <w:rPr>
          <w:rFonts w:ascii="Arial" w:hAnsi="Arial" w:cs="Arial"/>
          <w:color w:val="1A1A1A"/>
          <w:sz w:val="21"/>
          <w:szCs w:val="21"/>
        </w:rPr>
        <w:br/>
      </w:r>
      <w:r>
        <w:rPr>
          <w:rStyle w:val="Strong"/>
          <w:rFonts w:ascii="Arial" w:hAnsi="Arial" w:cs="Arial"/>
          <w:color w:val="1A1A1A"/>
          <w:sz w:val="21"/>
          <w:szCs w:val="21"/>
          <w:bdr w:val="none" w:sz="0" w:space="0" w:color="auto" w:frame="1"/>
        </w:rPr>
        <w:t>we confess that we have not loved you with our whole heart.</w:t>
      </w:r>
      <w:r>
        <w:rPr>
          <w:rFonts w:ascii="Arial" w:hAnsi="Arial" w:cs="Arial"/>
          <w:color w:val="1A1A1A"/>
          <w:sz w:val="21"/>
          <w:szCs w:val="21"/>
        </w:rPr>
        <w:br/>
      </w:r>
      <w:r>
        <w:rPr>
          <w:rStyle w:val="Strong"/>
          <w:rFonts w:ascii="Arial" w:hAnsi="Arial" w:cs="Arial"/>
          <w:color w:val="1A1A1A"/>
          <w:sz w:val="21"/>
          <w:szCs w:val="21"/>
          <w:bdr w:val="none" w:sz="0" w:space="0" w:color="auto" w:frame="1"/>
        </w:rPr>
        <w:t>We have failed to be an obedient church.</w:t>
      </w:r>
      <w:r>
        <w:rPr>
          <w:rFonts w:ascii="Arial" w:hAnsi="Arial" w:cs="Arial"/>
          <w:color w:val="1A1A1A"/>
          <w:sz w:val="21"/>
          <w:szCs w:val="21"/>
        </w:rPr>
        <w:br/>
      </w:r>
      <w:r>
        <w:rPr>
          <w:rStyle w:val="Strong"/>
          <w:rFonts w:ascii="Arial" w:hAnsi="Arial" w:cs="Arial"/>
          <w:color w:val="1A1A1A"/>
          <w:sz w:val="21"/>
          <w:szCs w:val="21"/>
          <w:bdr w:val="none" w:sz="0" w:space="0" w:color="auto" w:frame="1"/>
        </w:rPr>
        <w:t>We have not done your will,</w:t>
      </w:r>
      <w:r>
        <w:rPr>
          <w:rFonts w:ascii="Arial" w:hAnsi="Arial" w:cs="Arial"/>
          <w:color w:val="1A1A1A"/>
          <w:sz w:val="21"/>
          <w:szCs w:val="21"/>
        </w:rPr>
        <w:br/>
      </w:r>
      <w:r>
        <w:rPr>
          <w:rFonts w:ascii="Arial" w:hAnsi="Arial" w:cs="Arial"/>
          <w:color w:val="1A1A1A"/>
          <w:sz w:val="26"/>
          <w:szCs w:val="26"/>
        </w:rPr>
        <w:t>   </w:t>
      </w:r>
      <w:r>
        <w:rPr>
          <w:rStyle w:val="Strong"/>
          <w:rFonts w:ascii="Arial" w:hAnsi="Arial" w:cs="Arial"/>
          <w:color w:val="1A1A1A"/>
          <w:sz w:val="21"/>
          <w:szCs w:val="21"/>
          <w:bdr w:val="none" w:sz="0" w:space="0" w:color="auto" w:frame="1"/>
        </w:rPr>
        <w:t>we have broken your law,</w:t>
      </w:r>
      <w:r>
        <w:rPr>
          <w:rFonts w:ascii="Arial" w:hAnsi="Arial" w:cs="Arial"/>
          <w:color w:val="1A1A1A"/>
          <w:sz w:val="21"/>
          <w:szCs w:val="21"/>
        </w:rPr>
        <w:br/>
      </w:r>
      <w:r>
        <w:rPr>
          <w:rFonts w:ascii="Arial" w:hAnsi="Arial" w:cs="Arial"/>
          <w:color w:val="1A1A1A"/>
          <w:sz w:val="26"/>
          <w:szCs w:val="26"/>
        </w:rPr>
        <w:t>   </w:t>
      </w:r>
      <w:r>
        <w:rPr>
          <w:rStyle w:val="Strong"/>
          <w:rFonts w:ascii="Arial" w:hAnsi="Arial" w:cs="Arial"/>
          <w:color w:val="1A1A1A"/>
          <w:sz w:val="21"/>
          <w:szCs w:val="21"/>
          <w:bdr w:val="none" w:sz="0" w:space="0" w:color="auto" w:frame="1"/>
        </w:rPr>
        <w:t>we have rebelled against your love,</w:t>
      </w:r>
      <w:r>
        <w:rPr>
          <w:rFonts w:ascii="Arial" w:hAnsi="Arial" w:cs="Arial"/>
          <w:color w:val="1A1A1A"/>
          <w:sz w:val="21"/>
          <w:szCs w:val="21"/>
        </w:rPr>
        <w:br/>
      </w:r>
      <w:r>
        <w:rPr>
          <w:rFonts w:ascii="Arial" w:hAnsi="Arial" w:cs="Arial"/>
          <w:color w:val="1A1A1A"/>
          <w:sz w:val="26"/>
          <w:szCs w:val="26"/>
        </w:rPr>
        <w:t>   </w:t>
      </w:r>
      <w:r>
        <w:rPr>
          <w:rStyle w:val="Strong"/>
          <w:rFonts w:ascii="Arial" w:hAnsi="Arial" w:cs="Arial"/>
          <w:color w:val="1A1A1A"/>
          <w:sz w:val="21"/>
          <w:szCs w:val="21"/>
          <w:bdr w:val="none" w:sz="0" w:space="0" w:color="auto" w:frame="1"/>
        </w:rPr>
        <w:t>we have not loved our neighbors,</w:t>
      </w:r>
      <w:r>
        <w:rPr>
          <w:rFonts w:ascii="Arial" w:hAnsi="Arial" w:cs="Arial"/>
          <w:color w:val="1A1A1A"/>
          <w:sz w:val="21"/>
          <w:szCs w:val="21"/>
        </w:rPr>
        <w:br/>
      </w:r>
      <w:r>
        <w:rPr>
          <w:rFonts w:ascii="Arial" w:hAnsi="Arial" w:cs="Arial"/>
          <w:color w:val="1A1A1A"/>
          <w:sz w:val="26"/>
          <w:szCs w:val="26"/>
        </w:rPr>
        <w:t>   </w:t>
      </w:r>
      <w:r>
        <w:rPr>
          <w:rStyle w:val="Strong"/>
          <w:rFonts w:ascii="Arial" w:hAnsi="Arial" w:cs="Arial"/>
          <w:color w:val="1A1A1A"/>
          <w:sz w:val="21"/>
          <w:szCs w:val="21"/>
          <w:bdr w:val="none" w:sz="0" w:space="0" w:color="auto" w:frame="1"/>
        </w:rPr>
        <w:t>and we have not heard the cry of the needy.</w:t>
      </w:r>
      <w:r>
        <w:rPr>
          <w:rFonts w:ascii="Arial" w:hAnsi="Arial" w:cs="Arial"/>
          <w:color w:val="1A1A1A"/>
          <w:sz w:val="21"/>
          <w:szCs w:val="21"/>
        </w:rPr>
        <w:br/>
      </w:r>
      <w:r>
        <w:rPr>
          <w:rStyle w:val="Strong"/>
          <w:rFonts w:ascii="Arial" w:hAnsi="Arial" w:cs="Arial"/>
          <w:color w:val="1A1A1A"/>
          <w:sz w:val="21"/>
          <w:szCs w:val="21"/>
          <w:bdr w:val="none" w:sz="0" w:space="0" w:color="auto" w:frame="1"/>
        </w:rPr>
        <w:t>Forgive us, we pray.</w:t>
      </w:r>
      <w:r>
        <w:rPr>
          <w:rFonts w:ascii="Arial" w:hAnsi="Arial" w:cs="Arial"/>
          <w:color w:val="1A1A1A"/>
          <w:sz w:val="21"/>
          <w:szCs w:val="21"/>
        </w:rPr>
        <w:br/>
      </w:r>
      <w:r>
        <w:rPr>
          <w:rStyle w:val="Strong"/>
          <w:rFonts w:ascii="Arial" w:hAnsi="Arial" w:cs="Arial"/>
          <w:color w:val="1A1A1A"/>
          <w:sz w:val="21"/>
          <w:szCs w:val="21"/>
          <w:bdr w:val="none" w:sz="0" w:space="0" w:color="auto" w:frame="1"/>
        </w:rPr>
        <w:t>Free us for joyful obedience,</w:t>
      </w:r>
      <w:r>
        <w:rPr>
          <w:rFonts w:ascii="Arial" w:hAnsi="Arial" w:cs="Arial"/>
          <w:color w:val="1A1A1A"/>
          <w:sz w:val="21"/>
          <w:szCs w:val="21"/>
        </w:rPr>
        <w:br/>
      </w:r>
      <w:r>
        <w:rPr>
          <w:rStyle w:val="Strong"/>
          <w:rFonts w:ascii="Arial" w:hAnsi="Arial" w:cs="Arial"/>
          <w:color w:val="1A1A1A"/>
          <w:sz w:val="21"/>
          <w:szCs w:val="21"/>
          <w:bdr w:val="none" w:sz="0" w:space="0" w:color="auto" w:frame="1"/>
        </w:rPr>
        <w:t>      through Jesus Christ our Lord. Amen.</w:t>
      </w:r>
    </w:p>
    <w:p w:rsidR="00E55BC1" w:rsidRDefault="00E55BC1" w:rsidP="00E55BC1">
      <w:pPr>
        <w:pStyle w:val="Normal1"/>
        <w:spacing w:before="0" w:beforeAutospacing="0" w:after="0" w:afterAutospacing="0"/>
        <w:rPr>
          <w:rFonts w:ascii="Arial" w:hAnsi="Arial" w:cs="Arial"/>
          <w:color w:val="1A1A1A"/>
          <w:sz w:val="26"/>
          <w:szCs w:val="26"/>
        </w:rPr>
      </w:pPr>
      <w:r>
        <w:rPr>
          <w:rStyle w:val="Emphasis"/>
          <w:rFonts w:ascii="Arial" w:hAnsi="Arial" w:cs="Arial"/>
          <w:color w:val="990000"/>
          <w:sz w:val="21"/>
          <w:szCs w:val="21"/>
          <w:bdr w:val="none" w:sz="0" w:space="0" w:color="auto" w:frame="1"/>
        </w:rPr>
        <w:t>All pray in silence.</w:t>
      </w:r>
    </w:p>
    <w:p w:rsidR="00E55BC1" w:rsidRDefault="00E55BC1" w:rsidP="00E55BC1">
      <w:pPr>
        <w:pStyle w:val="Normal1"/>
        <w:spacing w:before="0" w:beforeAutospacing="0" w:after="0" w:afterAutospacing="0"/>
        <w:rPr>
          <w:rFonts w:ascii="Arial" w:hAnsi="Arial" w:cs="Arial"/>
          <w:color w:val="1A1A1A"/>
          <w:sz w:val="26"/>
          <w:szCs w:val="26"/>
        </w:rPr>
      </w:pPr>
      <w:r>
        <w:rPr>
          <w:rStyle w:val="Emphasis"/>
          <w:rFonts w:ascii="Arial" w:hAnsi="Arial" w:cs="Arial"/>
          <w:color w:val="990000"/>
          <w:sz w:val="21"/>
          <w:szCs w:val="21"/>
          <w:bdr w:val="none" w:sz="0" w:space="0" w:color="auto" w:frame="1"/>
        </w:rPr>
        <w:t>Leader to people:</w:t>
      </w:r>
    </w:p>
    <w:p w:rsidR="00E55BC1" w:rsidRDefault="00E55BC1" w:rsidP="00E55BC1">
      <w:pPr>
        <w:pStyle w:val="Normal1"/>
        <w:spacing w:before="0" w:beforeAutospacing="0" w:after="0" w:afterAutospacing="0"/>
        <w:rPr>
          <w:rFonts w:ascii="Arial" w:hAnsi="Arial" w:cs="Arial"/>
          <w:color w:val="1A1A1A"/>
          <w:sz w:val="26"/>
          <w:szCs w:val="26"/>
        </w:rPr>
      </w:pPr>
      <w:r>
        <w:rPr>
          <w:rFonts w:ascii="Arial" w:hAnsi="Arial" w:cs="Arial"/>
          <w:color w:val="1A1A1A"/>
          <w:sz w:val="26"/>
          <w:szCs w:val="26"/>
        </w:rPr>
        <w:t>Hear the good news:</w:t>
      </w:r>
      <w:r>
        <w:rPr>
          <w:rFonts w:ascii="Arial" w:hAnsi="Arial" w:cs="Arial"/>
          <w:color w:val="1A1A1A"/>
          <w:sz w:val="21"/>
          <w:szCs w:val="21"/>
        </w:rPr>
        <w:br/>
      </w:r>
      <w:r>
        <w:rPr>
          <w:rFonts w:ascii="Arial" w:hAnsi="Arial" w:cs="Arial"/>
          <w:color w:val="1A1A1A"/>
          <w:sz w:val="26"/>
          <w:szCs w:val="26"/>
        </w:rPr>
        <w:t>Christ died for us while we were yet sinners;</w:t>
      </w:r>
      <w:r>
        <w:rPr>
          <w:rFonts w:ascii="Arial" w:hAnsi="Arial" w:cs="Arial"/>
          <w:color w:val="1A1A1A"/>
          <w:sz w:val="21"/>
          <w:szCs w:val="21"/>
        </w:rPr>
        <w:br/>
      </w:r>
      <w:r>
        <w:rPr>
          <w:rFonts w:ascii="Arial" w:hAnsi="Arial" w:cs="Arial"/>
          <w:color w:val="1A1A1A"/>
          <w:sz w:val="26"/>
          <w:szCs w:val="26"/>
        </w:rPr>
        <w:t>    that proves God's love toward us.</w:t>
      </w:r>
      <w:r>
        <w:rPr>
          <w:rFonts w:ascii="Arial" w:hAnsi="Arial" w:cs="Arial"/>
          <w:color w:val="1A1A1A"/>
          <w:sz w:val="21"/>
          <w:szCs w:val="21"/>
        </w:rPr>
        <w:br/>
      </w:r>
      <w:r>
        <w:rPr>
          <w:rFonts w:ascii="Arial" w:hAnsi="Arial" w:cs="Arial"/>
          <w:color w:val="1A1A1A"/>
          <w:sz w:val="26"/>
          <w:szCs w:val="26"/>
        </w:rPr>
        <w:t>   In the name of Jesus Christ, you are forgiven!</w:t>
      </w:r>
    </w:p>
    <w:p w:rsidR="00E55BC1" w:rsidRDefault="00E55BC1" w:rsidP="00E55BC1">
      <w:pPr>
        <w:pStyle w:val="Normal1"/>
        <w:spacing w:before="0" w:beforeAutospacing="0" w:after="0" w:afterAutospacing="0"/>
        <w:rPr>
          <w:rFonts w:ascii="Arial" w:hAnsi="Arial" w:cs="Arial"/>
          <w:color w:val="1A1A1A"/>
          <w:sz w:val="26"/>
          <w:szCs w:val="26"/>
        </w:rPr>
      </w:pPr>
      <w:r>
        <w:rPr>
          <w:rStyle w:val="Emphasis"/>
          <w:rFonts w:ascii="Arial" w:hAnsi="Arial" w:cs="Arial"/>
          <w:color w:val="990000"/>
          <w:sz w:val="21"/>
          <w:szCs w:val="21"/>
          <w:bdr w:val="none" w:sz="0" w:space="0" w:color="auto" w:frame="1"/>
        </w:rPr>
        <w:t>People to leader:</w:t>
      </w:r>
    </w:p>
    <w:p w:rsidR="00E55BC1" w:rsidRDefault="00E55BC1" w:rsidP="00E55BC1">
      <w:pPr>
        <w:pStyle w:val="Normal1"/>
        <w:spacing w:before="0" w:beforeAutospacing="0" w:after="0" w:afterAutospacing="0"/>
        <w:rPr>
          <w:rFonts w:ascii="Arial" w:hAnsi="Arial" w:cs="Arial"/>
          <w:color w:val="1A1A1A"/>
          <w:sz w:val="26"/>
          <w:szCs w:val="26"/>
        </w:rPr>
      </w:pPr>
      <w:r>
        <w:rPr>
          <w:rStyle w:val="Strong"/>
          <w:rFonts w:ascii="Arial" w:hAnsi="Arial" w:cs="Arial"/>
          <w:color w:val="1A1A1A"/>
          <w:sz w:val="21"/>
          <w:szCs w:val="21"/>
          <w:bdr w:val="none" w:sz="0" w:space="0" w:color="auto" w:frame="1"/>
        </w:rPr>
        <w:t>In the name of Jesus Christ, you are forgiven!</w:t>
      </w:r>
    </w:p>
    <w:p w:rsidR="00E55BC1" w:rsidRDefault="00E55BC1" w:rsidP="00E55BC1">
      <w:pPr>
        <w:pStyle w:val="Normal1"/>
        <w:spacing w:before="0" w:beforeAutospacing="0" w:after="0" w:afterAutospacing="0"/>
        <w:rPr>
          <w:rFonts w:ascii="Arial" w:hAnsi="Arial" w:cs="Arial"/>
          <w:color w:val="1A1A1A"/>
          <w:sz w:val="26"/>
          <w:szCs w:val="26"/>
        </w:rPr>
      </w:pPr>
      <w:r>
        <w:rPr>
          <w:rStyle w:val="Emphasis"/>
          <w:rFonts w:ascii="Arial" w:hAnsi="Arial" w:cs="Arial"/>
          <w:color w:val="990000"/>
          <w:sz w:val="21"/>
          <w:szCs w:val="21"/>
          <w:bdr w:val="none" w:sz="0" w:space="0" w:color="auto" w:frame="1"/>
        </w:rPr>
        <w:t>Leader and people:</w:t>
      </w:r>
    </w:p>
    <w:p w:rsidR="00E55BC1" w:rsidRDefault="00E55BC1" w:rsidP="00E55BC1">
      <w:pPr>
        <w:pStyle w:val="Normal1"/>
        <w:spacing w:before="0" w:beforeAutospacing="0" w:after="0" w:afterAutospacing="0"/>
        <w:rPr>
          <w:rFonts w:ascii="Arial" w:hAnsi="Arial" w:cs="Arial"/>
          <w:color w:val="1A1A1A"/>
          <w:sz w:val="26"/>
          <w:szCs w:val="26"/>
        </w:rPr>
      </w:pPr>
      <w:r>
        <w:rPr>
          <w:rStyle w:val="Strong"/>
          <w:rFonts w:ascii="Arial" w:hAnsi="Arial" w:cs="Arial"/>
          <w:color w:val="1A1A1A"/>
          <w:sz w:val="21"/>
          <w:szCs w:val="21"/>
          <w:bdr w:val="none" w:sz="0" w:space="0" w:color="auto" w:frame="1"/>
        </w:rPr>
        <w:t>Glory to God. Amen.</w:t>
      </w:r>
    </w:p>
    <w:p w:rsidR="00E55BC1" w:rsidRDefault="00E55BC1" w:rsidP="00E55BC1">
      <w:pPr>
        <w:pStyle w:val="Normal1"/>
        <w:spacing w:before="0" w:beforeAutospacing="0" w:after="240" w:afterAutospacing="0"/>
        <w:rPr>
          <w:rFonts w:ascii="Arial" w:hAnsi="Arial" w:cs="Arial"/>
          <w:color w:val="1A1A1A"/>
          <w:sz w:val="26"/>
          <w:szCs w:val="26"/>
        </w:rPr>
      </w:pPr>
      <w:r>
        <w:rPr>
          <w:rFonts w:ascii="Arial" w:hAnsi="Arial" w:cs="Arial"/>
          <w:color w:val="1A1A1A"/>
          <w:sz w:val="26"/>
          <w:szCs w:val="26"/>
        </w:rPr>
        <w:t> </w:t>
      </w:r>
    </w:p>
    <w:p w:rsidR="00E55BC1" w:rsidRDefault="00E55BC1" w:rsidP="00E55BC1">
      <w:pPr>
        <w:pStyle w:val="Normal1"/>
        <w:spacing w:before="0" w:beforeAutospacing="0" w:after="240" w:afterAutospacing="0"/>
        <w:rPr>
          <w:rFonts w:ascii="Arial" w:hAnsi="Arial" w:cs="Arial"/>
          <w:color w:val="1A1A1A"/>
          <w:sz w:val="26"/>
          <w:szCs w:val="26"/>
        </w:rPr>
      </w:pPr>
      <w:r>
        <w:rPr>
          <w:rFonts w:ascii="Arial" w:hAnsi="Arial" w:cs="Arial"/>
          <w:color w:val="1A1A1A"/>
          <w:sz w:val="26"/>
          <w:szCs w:val="26"/>
        </w:rPr>
        <w:t>THE PEACE</w:t>
      </w:r>
    </w:p>
    <w:p w:rsidR="00E55BC1" w:rsidRPr="009F6D9C" w:rsidRDefault="00E55BC1" w:rsidP="00E55BC1">
      <w:pPr>
        <w:pStyle w:val="Normal1"/>
        <w:spacing w:before="0" w:beforeAutospacing="0" w:after="240" w:afterAutospacing="0"/>
        <w:rPr>
          <w:rFonts w:ascii="Arial" w:hAnsi="Arial" w:cs="Arial"/>
          <w:color w:val="4472C4" w:themeColor="accent1"/>
        </w:rPr>
      </w:pPr>
      <w:r w:rsidRPr="009F6D9C">
        <w:rPr>
          <w:rFonts w:ascii="Arial" w:hAnsi="Arial" w:cs="Arial"/>
          <w:color w:val="4472C4" w:themeColor="accent1"/>
        </w:rPr>
        <w:t>We greet each other in love to remind each other that we have already been lovingly forgiven.</w:t>
      </w:r>
    </w:p>
    <w:p w:rsidR="00E55BC1" w:rsidRDefault="00E55BC1" w:rsidP="00E55BC1">
      <w:pPr>
        <w:pStyle w:val="Normal1"/>
        <w:spacing w:before="0" w:beforeAutospacing="0" w:after="240" w:afterAutospacing="0"/>
        <w:rPr>
          <w:rFonts w:ascii="Arial" w:hAnsi="Arial" w:cs="Arial"/>
          <w:color w:val="1A1A1A"/>
          <w:sz w:val="26"/>
          <w:szCs w:val="26"/>
        </w:rPr>
      </w:pPr>
      <w:r>
        <w:rPr>
          <w:rFonts w:ascii="Arial" w:hAnsi="Arial" w:cs="Arial"/>
          <w:color w:val="1A1A1A"/>
          <w:sz w:val="26"/>
          <w:szCs w:val="26"/>
        </w:rPr>
        <w:lastRenderedPageBreak/>
        <w:t>  Let us offer one another signs of reconciliation and love.</w:t>
      </w:r>
    </w:p>
    <w:p w:rsidR="00E55BC1" w:rsidRDefault="00E55BC1" w:rsidP="00E55BC1">
      <w:pPr>
        <w:pStyle w:val="Normal1"/>
        <w:spacing w:before="0" w:beforeAutospacing="0" w:after="0" w:afterAutospacing="0"/>
        <w:rPr>
          <w:rFonts w:ascii="Arial" w:hAnsi="Arial" w:cs="Arial"/>
          <w:color w:val="1A1A1A"/>
          <w:sz w:val="26"/>
          <w:szCs w:val="26"/>
        </w:rPr>
      </w:pPr>
      <w:r>
        <w:rPr>
          <w:rStyle w:val="Emphasis"/>
          <w:rFonts w:ascii="Arial" w:hAnsi="Arial" w:cs="Arial"/>
          <w:color w:val="990000"/>
          <w:sz w:val="21"/>
          <w:szCs w:val="21"/>
          <w:bdr w:val="none" w:sz="0" w:space="0" w:color="auto" w:frame="1"/>
        </w:rPr>
        <w:t>All, including the pastor, exchange signs and words of God's peace.</w:t>
      </w:r>
    </w:p>
    <w:p w:rsidR="00E55BC1" w:rsidRDefault="00E55BC1" w:rsidP="00E55BC1">
      <w:pPr>
        <w:spacing w:after="240"/>
        <w:rPr>
          <w:rFonts w:ascii="Arial" w:eastAsia="Times New Roman" w:hAnsi="Arial" w:cs="Arial"/>
          <w:color w:val="1A1A1A"/>
          <w:sz w:val="26"/>
          <w:szCs w:val="26"/>
        </w:rPr>
      </w:pPr>
    </w:p>
    <w:p w:rsidR="00E55BC1" w:rsidRPr="005A79EB" w:rsidRDefault="00E55BC1" w:rsidP="00E55BC1">
      <w:pPr>
        <w:spacing w:after="240"/>
        <w:rPr>
          <w:rFonts w:ascii="Arial" w:eastAsia="Times New Roman" w:hAnsi="Arial" w:cs="Arial"/>
          <w:color w:val="1A1A1A"/>
          <w:sz w:val="26"/>
          <w:szCs w:val="26"/>
        </w:rPr>
      </w:pPr>
      <w:r w:rsidRPr="005A79EB">
        <w:rPr>
          <w:rFonts w:ascii="Arial" w:eastAsia="Times New Roman" w:hAnsi="Arial" w:cs="Arial"/>
          <w:color w:val="1A1A1A"/>
          <w:sz w:val="26"/>
          <w:szCs w:val="26"/>
        </w:rPr>
        <w:t>THE GREAT THANKSGIVING*</w:t>
      </w:r>
    </w:p>
    <w:p w:rsidR="00E55BC1" w:rsidRDefault="00E55BC1" w:rsidP="00E55BC1">
      <w:pPr>
        <w:rPr>
          <w:rFonts w:ascii="Arial" w:eastAsia="Times New Roman" w:hAnsi="Arial" w:cs="Arial"/>
          <w:i/>
          <w:iCs/>
          <w:color w:val="990000"/>
          <w:sz w:val="21"/>
          <w:szCs w:val="21"/>
          <w:bdr w:val="none" w:sz="0" w:space="0" w:color="auto" w:frame="1"/>
        </w:rPr>
      </w:pPr>
      <w:r w:rsidRPr="005A79EB">
        <w:rPr>
          <w:rFonts w:ascii="Arial" w:eastAsia="Times New Roman" w:hAnsi="Arial" w:cs="Arial"/>
          <w:i/>
          <w:iCs/>
          <w:color w:val="990000"/>
          <w:sz w:val="21"/>
          <w:szCs w:val="21"/>
          <w:bdr w:val="none" w:sz="0" w:space="0" w:color="auto" w:frame="1"/>
        </w:rPr>
        <w:t>One of the musical settings may be used, the pastor using the following text:</w:t>
      </w:r>
    </w:p>
    <w:p w:rsidR="00E55BC1" w:rsidRPr="009F6D9C" w:rsidRDefault="00E55BC1" w:rsidP="00E55BC1">
      <w:pPr>
        <w:rPr>
          <w:rFonts w:ascii="Arial" w:eastAsia="Times New Roman" w:hAnsi="Arial" w:cs="Arial"/>
          <w:color w:val="4472C4" w:themeColor="accent1"/>
        </w:rPr>
      </w:pPr>
      <w:r w:rsidRPr="009F6D9C">
        <w:rPr>
          <w:rFonts w:ascii="Arial" w:eastAsia="Times New Roman" w:hAnsi="Arial" w:cs="Arial"/>
          <w:i/>
          <w:iCs/>
          <w:color w:val="4472C4" w:themeColor="accent1"/>
          <w:bdr w:val="none" w:sz="0" w:space="0" w:color="auto" w:frame="1"/>
        </w:rPr>
        <w:t>Let us welcome each other and prepare our minds, bodies, and hearts to celebrate with Jesus</w:t>
      </w:r>
      <w:r>
        <w:rPr>
          <w:rFonts w:ascii="Arial" w:eastAsia="Times New Roman" w:hAnsi="Arial" w:cs="Arial"/>
          <w:i/>
          <w:iCs/>
          <w:color w:val="4472C4" w:themeColor="accent1"/>
          <w:bdr w:val="none" w:sz="0" w:space="0" w:color="auto" w:frame="1"/>
        </w:rPr>
        <w:t>.</w:t>
      </w:r>
    </w:p>
    <w:p w:rsidR="00E55BC1"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The Lord be with you.</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And also with you.</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Lift up your hearts. </w:t>
      </w:r>
      <w:r w:rsidRPr="005A79EB">
        <w:rPr>
          <w:rFonts w:ascii="Arial" w:eastAsia="Times New Roman" w:hAnsi="Arial" w:cs="Arial"/>
          <w:i/>
          <w:iCs/>
          <w:color w:val="990000"/>
          <w:sz w:val="21"/>
          <w:szCs w:val="21"/>
          <w:bdr w:val="none" w:sz="0" w:space="0" w:color="auto" w:frame="1"/>
        </w:rPr>
        <w:t>The pastor may lift hands and keep them raised.</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We lift them up to the Lord.</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Let us give thanks to the Lord our God.</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It is right to give our thanks and praise.</w:t>
      </w:r>
    </w:p>
    <w:p w:rsidR="00E55BC1" w:rsidRDefault="00E55BC1" w:rsidP="00E55BC1">
      <w:pPr>
        <w:rPr>
          <w:rFonts w:ascii="Arial" w:eastAsia="Times New Roman" w:hAnsi="Arial" w:cs="Arial"/>
          <w:color w:val="1A1A1A"/>
          <w:sz w:val="26"/>
          <w:szCs w:val="26"/>
        </w:rPr>
      </w:pPr>
    </w:p>
    <w:p w:rsidR="00E55BC1" w:rsidRPr="00071B24" w:rsidRDefault="00E55BC1" w:rsidP="00E55BC1">
      <w:pPr>
        <w:spacing w:after="240"/>
        <w:rPr>
          <w:rFonts w:ascii="Arial" w:eastAsia="Times New Roman" w:hAnsi="Arial" w:cs="Arial"/>
          <w:color w:val="1A1A1A"/>
        </w:rPr>
      </w:pPr>
      <w:r>
        <w:rPr>
          <w:rFonts w:ascii="Arial" w:eastAsia="Times New Roman" w:hAnsi="Arial" w:cs="Arial"/>
          <w:color w:val="4472C4" w:themeColor="accent1"/>
        </w:rPr>
        <w:t>T</w:t>
      </w:r>
      <w:r w:rsidRPr="00071B24">
        <w:rPr>
          <w:rFonts w:ascii="Arial" w:eastAsia="Times New Roman" w:hAnsi="Arial" w:cs="Arial"/>
          <w:color w:val="4472C4" w:themeColor="accent1"/>
        </w:rPr>
        <w:t>his part of the Communion liturgy talks about God as our creator.  Often in this part we are reminded about how God has w</w:t>
      </w:r>
      <w:r>
        <w:rPr>
          <w:rFonts w:ascii="Arial" w:eastAsia="Times New Roman" w:hAnsi="Arial" w:cs="Arial"/>
          <w:color w:val="4472C4" w:themeColor="accent1"/>
        </w:rPr>
        <w:t>orked throughout history to brin</w:t>
      </w:r>
      <w:r w:rsidRPr="00071B24">
        <w:rPr>
          <w:rFonts w:ascii="Arial" w:eastAsia="Times New Roman" w:hAnsi="Arial" w:cs="Arial"/>
          <w:color w:val="4472C4" w:themeColor="accent1"/>
        </w:rPr>
        <w:t xml:space="preserve">g life and transformation to all of creation and all of God’s people.  This section often reminds us of the ancient stories of the Jewish people told in the Hebrew Scriptures.  So, today, I would like to hear your favorite stories from the Hebrew Scripture/Old Testament.  </w:t>
      </w:r>
      <w:r>
        <w:rPr>
          <w:rFonts w:ascii="Arial" w:eastAsia="Times New Roman" w:hAnsi="Arial" w:cs="Arial"/>
          <w:i/>
          <w:color w:val="4472C4" w:themeColor="accent1"/>
          <w:u w:val="single"/>
        </w:rPr>
        <w:t xml:space="preserve">(People may just throw </w:t>
      </w:r>
      <w:r w:rsidRPr="00071B24">
        <w:rPr>
          <w:rFonts w:ascii="Arial" w:eastAsia="Times New Roman" w:hAnsi="Arial" w:cs="Arial"/>
          <w:i/>
          <w:color w:val="4472C4" w:themeColor="accent1"/>
          <w:u w:val="single"/>
        </w:rPr>
        <w:t>out s</w:t>
      </w:r>
      <w:r>
        <w:rPr>
          <w:rFonts w:ascii="Arial" w:eastAsia="Times New Roman" w:hAnsi="Arial" w:cs="Arial"/>
          <w:i/>
          <w:color w:val="4472C4" w:themeColor="accent1"/>
          <w:u w:val="single"/>
        </w:rPr>
        <w:t>tories with no explanation.  Y</w:t>
      </w:r>
      <w:r w:rsidRPr="00071B24">
        <w:rPr>
          <w:rFonts w:ascii="Arial" w:eastAsia="Times New Roman" w:hAnsi="Arial" w:cs="Arial"/>
          <w:i/>
          <w:color w:val="4472C4" w:themeColor="accent1"/>
          <w:u w:val="single"/>
        </w:rPr>
        <w:t>ou</w:t>
      </w:r>
      <w:r>
        <w:rPr>
          <w:rFonts w:ascii="Arial" w:eastAsia="Times New Roman" w:hAnsi="Arial" w:cs="Arial"/>
          <w:i/>
          <w:color w:val="4472C4" w:themeColor="accent1"/>
          <w:u w:val="single"/>
        </w:rPr>
        <w:t xml:space="preserve"> may</w:t>
      </w:r>
      <w:r w:rsidRPr="00071B24">
        <w:rPr>
          <w:rFonts w:ascii="Arial" w:eastAsia="Times New Roman" w:hAnsi="Arial" w:cs="Arial"/>
          <w:i/>
          <w:color w:val="4472C4" w:themeColor="accent1"/>
          <w:u w:val="single"/>
        </w:rPr>
        <w:t xml:space="preserve"> want</w:t>
      </w:r>
      <w:r>
        <w:rPr>
          <w:rFonts w:ascii="Arial" w:eastAsia="Times New Roman" w:hAnsi="Arial" w:cs="Arial"/>
          <w:i/>
          <w:color w:val="4472C4" w:themeColor="accent1"/>
          <w:u w:val="single"/>
        </w:rPr>
        <w:t xml:space="preserve"> to</w:t>
      </w:r>
      <w:r w:rsidRPr="00071B24">
        <w:rPr>
          <w:rFonts w:ascii="Arial" w:eastAsia="Times New Roman" w:hAnsi="Arial" w:cs="Arial"/>
          <w:i/>
          <w:color w:val="4472C4" w:themeColor="accent1"/>
          <w:u w:val="single"/>
        </w:rPr>
        <w:t xml:space="preserve"> be prepared to say something brief to connect the story to the work of God, example: The story of Noah reminds us that God renews and restores creation.  After a few stories transition back to the liturgy.)</w:t>
      </w:r>
      <w:r>
        <w:rPr>
          <w:rFonts w:ascii="Arial" w:eastAsia="Times New Roman" w:hAnsi="Arial" w:cs="Arial"/>
          <w:color w:val="4472C4" w:themeColor="accent1"/>
        </w:rPr>
        <w:t xml:space="preserve">  We recite </w:t>
      </w:r>
      <w:r w:rsidRPr="00071B24">
        <w:rPr>
          <w:rFonts w:ascii="Arial" w:eastAsia="Times New Roman" w:hAnsi="Arial" w:cs="Arial"/>
          <w:color w:val="4472C4" w:themeColor="accent1"/>
        </w:rPr>
        <w:t xml:space="preserve">an ancient prayerful hymn that includes the words of the Prophet </w:t>
      </w:r>
      <w:r>
        <w:rPr>
          <w:rFonts w:ascii="Arial" w:eastAsia="Times New Roman" w:hAnsi="Arial" w:cs="Arial"/>
          <w:color w:val="4472C4" w:themeColor="accent1"/>
        </w:rPr>
        <w:t xml:space="preserve">Isaiah and the apostle </w:t>
      </w:r>
      <w:r w:rsidRPr="00071B24">
        <w:rPr>
          <w:rFonts w:ascii="Arial" w:eastAsia="Times New Roman" w:hAnsi="Arial" w:cs="Arial"/>
          <w:color w:val="4472C4" w:themeColor="accent1"/>
        </w:rPr>
        <w:t>Matthew</w:t>
      </w:r>
      <w:r>
        <w:rPr>
          <w:rFonts w:ascii="Arial" w:eastAsia="Times New Roman" w:hAnsi="Arial" w:cs="Arial"/>
          <w:color w:val="4472C4" w:themeColor="accent1"/>
        </w:rPr>
        <w:t xml:space="preserve"> (St. Matthew)</w:t>
      </w:r>
      <w:r w:rsidRPr="00071B24">
        <w:rPr>
          <w:rFonts w:ascii="Arial" w:eastAsia="Times New Roman" w:hAnsi="Arial" w:cs="Arial"/>
          <w:color w:val="4472C4" w:themeColor="accent1"/>
        </w:rPr>
        <w:t>.</w:t>
      </w:r>
    </w:p>
    <w:p w:rsidR="00E55BC1" w:rsidRPr="005A79EB" w:rsidRDefault="00E55BC1" w:rsidP="00E55BC1">
      <w:pPr>
        <w:spacing w:after="240"/>
        <w:rPr>
          <w:rFonts w:ascii="Arial" w:eastAsia="Times New Roman" w:hAnsi="Arial" w:cs="Arial"/>
          <w:color w:val="1A1A1A"/>
          <w:sz w:val="26"/>
          <w:szCs w:val="26"/>
        </w:rPr>
      </w:pPr>
      <w:r w:rsidRPr="005A79EB">
        <w:rPr>
          <w:rFonts w:ascii="Arial" w:eastAsia="Times New Roman" w:hAnsi="Arial" w:cs="Arial"/>
          <w:color w:val="1A1A1A"/>
          <w:sz w:val="26"/>
          <w:szCs w:val="26"/>
        </w:rPr>
        <w:t>     And so,</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with your people on earth</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and all the company of heaven</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we praise your name and join their unending hymn</w:t>
      </w:r>
      <w:r>
        <w:rPr>
          <w:rFonts w:ascii="Arial" w:eastAsia="Times New Roman" w:hAnsi="Arial" w:cs="Arial"/>
          <w:color w:val="1A1A1A"/>
          <w:sz w:val="26"/>
          <w:szCs w:val="26"/>
        </w:rPr>
        <w:t xml:space="preserve"> </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     </w:t>
      </w:r>
      <w:r w:rsidRPr="005A79EB">
        <w:rPr>
          <w:rFonts w:ascii="Arial" w:eastAsia="Times New Roman" w:hAnsi="Arial" w:cs="Arial"/>
          <w:i/>
          <w:iCs/>
          <w:color w:val="990000"/>
          <w:sz w:val="21"/>
          <w:szCs w:val="21"/>
          <w:bdr w:val="none" w:sz="0" w:space="0" w:color="auto" w:frame="1"/>
        </w:rPr>
        <w:t>The pastor may lower hands.</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 </w:t>
      </w:r>
      <w:r w:rsidRPr="005A79EB">
        <w:rPr>
          <w:rFonts w:ascii="Arial" w:eastAsia="Times New Roman" w:hAnsi="Arial" w:cs="Arial"/>
          <w:b/>
          <w:bCs/>
          <w:color w:val="1A1A1A"/>
          <w:sz w:val="21"/>
          <w:szCs w:val="21"/>
          <w:bdr w:val="none" w:sz="0" w:space="0" w:color="auto" w:frame="1"/>
        </w:rPr>
        <w:t>Holy, holy, holy Lord, God of power and might,</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heaven and earth are full of your glory.</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Hosanna in the highest.</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Blessed is he who comes in the name of the Lord.</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Hosanna in the highest.</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The pastor may raise hands.</w:t>
      </w:r>
    </w:p>
    <w:p w:rsidR="00E55BC1" w:rsidRPr="00071B24" w:rsidRDefault="00E55BC1" w:rsidP="00E55BC1">
      <w:pPr>
        <w:rPr>
          <w:rFonts w:ascii="Arial" w:eastAsia="Times New Roman" w:hAnsi="Arial" w:cs="Arial"/>
          <w:color w:val="4472C4" w:themeColor="accent1"/>
        </w:rPr>
      </w:pPr>
      <w:r w:rsidRPr="00071B24">
        <w:rPr>
          <w:rFonts w:ascii="Arial" w:eastAsia="Times New Roman" w:hAnsi="Arial" w:cs="Arial"/>
          <w:color w:val="4472C4" w:themeColor="accent1"/>
        </w:rPr>
        <w:t>In this next section we tell about the story of Jesus.  As Christians we believe God was doing something unique in Jesus to bring about salvation, healing, and wholeness.  So w</w:t>
      </w:r>
      <w:r>
        <w:rPr>
          <w:rFonts w:ascii="Arial" w:eastAsia="Times New Roman" w:hAnsi="Arial" w:cs="Arial"/>
          <w:color w:val="4472C4" w:themeColor="accent1"/>
        </w:rPr>
        <w:t>hat stories about Jesus are touc</w:t>
      </w:r>
      <w:r w:rsidRPr="00071B24">
        <w:rPr>
          <w:rFonts w:ascii="Arial" w:eastAsia="Times New Roman" w:hAnsi="Arial" w:cs="Arial"/>
          <w:color w:val="4472C4" w:themeColor="accent1"/>
        </w:rPr>
        <w:t>hing your heart today?  (</w:t>
      </w:r>
      <w:r w:rsidRPr="00071B24">
        <w:rPr>
          <w:rFonts w:ascii="Arial" w:eastAsia="Times New Roman" w:hAnsi="Arial" w:cs="Arial"/>
          <w:i/>
          <w:color w:val="4472C4" w:themeColor="accent1"/>
          <w:u w:val="single"/>
        </w:rPr>
        <w:t>Again</w:t>
      </w:r>
      <w:r>
        <w:rPr>
          <w:rFonts w:ascii="Arial" w:eastAsia="Times New Roman" w:hAnsi="Arial" w:cs="Arial"/>
          <w:i/>
          <w:color w:val="4472C4" w:themeColor="accent1"/>
          <w:u w:val="single"/>
        </w:rPr>
        <w:t xml:space="preserve"> be prepared to connect</w:t>
      </w:r>
      <w:r w:rsidRPr="00071B24">
        <w:rPr>
          <w:rFonts w:ascii="Arial" w:eastAsia="Times New Roman" w:hAnsi="Arial" w:cs="Arial"/>
          <w:i/>
          <w:color w:val="4472C4" w:themeColor="accent1"/>
          <w:u w:val="single"/>
        </w:rPr>
        <w:t xml:space="preserve"> the story to the work of God in Christ.  After a few stories transition back to the liturgy.)</w:t>
      </w:r>
      <w:r w:rsidRPr="00071B24">
        <w:rPr>
          <w:rFonts w:ascii="Arial" w:eastAsia="Times New Roman" w:hAnsi="Arial" w:cs="Arial"/>
          <w:color w:val="4472C4" w:themeColor="accent1"/>
        </w:rPr>
        <w:t xml:space="preserve">  We now move to the story </w:t>
      </w:r>
      <w:r w:rsidRPr="00071B24">
        <w:rPr>
          <w:rFonts w:ascii="Arial" w:eastAsia="Times New Roman" w:hAnsi="Arial" w:cs="Arial"/>
          <w:color w:val="4472C4" w:themeColor="accent1"/>
        </w:rPr>
        <w:lastRenderedPageBreak/>
        <w:t>that defines us as followers of Jesus.  We share the story of Jesus’ last nig</w:t>
      </w:r>
      <w:r>
        <w:rPr>
          <w:rFonts w:ascii="Arial" w:eastAsia="Times New Roman" w:hAnsi="Arial" w:cs="Arial"/>
          <w:color w:val="4472C4" w:themeColor="accent1"/>
        </w:rPr>
        <w:t>ht before his death.  Jesus used</w:t>
      </w:r>
      <w:r w:rsidRPr="00071B24">
        <w:rPr>
          <w:rFonts w:ascii="Arial" w:eastAsia="Times New Roman" w:hAnsi="Arial" w:cs="Arial"/>
          <w:color w:val="4472C4" w:themeColor="accent1"/>
        </w:rPr>
        <w:t xml:space="preserve"> the Passover story, the story of how God freed the people of Israel from slavery in Egypt, to tell a new story.  That night Jesus told his story, he told of how God was</w:t>
      </w:r>
      <w:r>
        <w:rPr>
          <w:rFonts w:ascii="Arial" w:eastAsia="Times New Roman" w:hAnsi="Arial" w:cs="Arial"/>
          <w:color w:val="4472C4" w:themeColor="accent1"/>
        </w:rPr>
        <w:t xml:space="preserve"> working through him</w:t>
      </w:r>
      <w:r w:rsidRPr="00071B24">
        <w:rPr>
          <w:rFonts w:ascii="Arial" w:eastAsia="Times New Roman" w:hAnsi="Arial" w:cs="Arial"/>
          <w:color w:val="4472C4" w:themeColor="accent1"/>
        </w:rPr>
        <w:t xml:space="preserve"> to free all people from what enslaved them.  It is a story of loss and heartbreak transformed and redeemed by love and grace.  A story about how God’s justice, mercy, and love always triumphs.  This story is not just Jesus’ story it is our story as well.  </w:t>
      </w:r>
      <w:r w:rsidRPr="00071B24">
        <w:rPr>
          <w:rFonts w:ascii="Arial" w:eastAsia="Times New Roman" w:hAnsi="Arial" w:cs="Arial"/>
          <w:i/>
          <w:color w:val="4472C4" w:themeColor="accent1"/>
          <w:u w:val="single"/>
        </w:rPr>
        <w:t xml:space="preserve">  </w:t>
      </w:r>
    </w:p>
    <w:p w:rsidR="00E55BC1" w:rsidRDefault="00E55BC1" w:rsidP="00E55BC1">
      <w:pPr>
        <w:rPr>
          <w:rFonts w:ascii="Arial" w:eastAsia="Times New Roman" w:hAnsi="Arial" w:cs="Arial"/>
          <w:color w:val="1A1A1A"/>
          <w:sz w:val="26"/>
          <w:szCs w:val="26"/>
        </w:rPr>
      </w:pP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     The pastor may hold hands, palms down, over the bread, or touch the bread, or lift the bread.</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     On the night in which he gave himself up for us,</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he took bread, gave thanks to you, broke the bread,</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gave it to his disciples, and said:</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"Take, eat; this is my body which is given for you.</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Do this in remembrance of me."</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     The pastor may hold hands, palms down, over the cup, or touch the cup, or lift the cup.</w:t>
      </w:r>
    </w:p>
    <w:p w:rsidR="00E55BC1" w:rsidRPr="005A79EB" w:rsidRDefault="00E55BC1" w:rsidP="00E55BC1">
      <w:pPr>
        <w:spacing w:after="240"/>
        <w:rPr>
          <w:rFonts w:ascii="Arial" w:eastAsia="Times New Roman" w:hAnsi="Arial" w:cs="Arial"/>
          <w:color w:val="1A1A1A"/>
          <w:sz w:val="26"/>
          <w:szCs w:val="26"/>
        </w:rPr>
      </w:pPr>
      <w:r w:rsidRPr="005A79EB">
        <w:rPr>
          <w:rFonts w:ascii="Arial" w:eastAsia="Times New Roman" w:hAnsi="Arial" w:cs="Arial"/>
          <w:color w:val="1A1A1A"/>
          <w:sz w:val="26"/>
          <w:szCs w:val="26"/>
        </w:rPr>
        <w:t>    </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When the supper was over, he took the cup,</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gave thanks to you, gave it to his disciples, and said:</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"Drink from this, all of you;</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this is my blood of the new covenant,</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poured out for you and for many</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for the forgiveness of sins.</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Do this, as often as you drink it,</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in remembrance of me."</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     The pastor may raise hands.</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     And so,</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in remembrance of these your mighty acts in Jesus Christ,</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we offer ourselves in praise and thanksgiving</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as a holy and living sacrifice,</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in union with Christ's offering for us,</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as we proclaim the mystery of faith.</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b/>
          <w:bCs/>
          <w:color w:val="1A1A1A"/>
          <w:sz w:val="21"/>
          <w:szCs w:val="21"/>
          <w:bdr w:val="none" w:sz="0" w:space="0" w:color="auto" w:frame="1"/>
        </w:rPr>
        <w:t>     Christ has died; Christ is risen; Christ will come again.</w:t>
      </w:r>
    </w:p>
    <w:p w:rsidR="00E55BC1" w:rsidRDefault="00E55BC1" w:rsidP="00E55BC1">
      <w:pPr>
        <w:rPr>
          <w:rFonts w:ascii="Arial" w:eastAsia="Times New Roman" w:hAnsi="Arial" w:cs="Arial"/>
          <w:i/>
          <w:iCs/>
          <w:color w:val="990000"/>
          <w:sz w:val="21"/>
          <w:szCs w:val="21"/>
          <w:bdr w:val="none" w:sz="0" w:space="0" w:color="auto" w:frame="1"/>
        </w:rPr>
      </w:pPr>
      <w:r w:rsidRPr="005A79EB">
        <w:rPr>
          <w:rFonts w:ascii="Arial" w:eastAsia="Times New Roman" w:hAnsi="Arial" w:cs="Arial"/>
          <w:i/>
          <w:iCs/>
          <w:color w:val="990000"/>
          <w:sz w:val="21"/>
          <w:szCs w:val="21"/>
          <w:bdr w:val="none" w:sz="0" w:space="0" w:color="auto" w:frame="1"/>
        </w:rPr>
        <w:t>     The pastor may hold hands, palms down, over the bread and cup.</w:t>
      </w:r>
    </w:p>
    <w:p w:rsidR="00E55BC1" w:rsidRDefault="00E55BC1" w:rsidP="00E55BC1">
      <w:pPr>
        <w:rPr>
          <w:rFonts w:ascii="Arial" w:eastAsia="Times New Roman" w:hAnsi="Arial" w:cs="Arial"/>
          <w:i/>
          <w:iCs/>
          <w:color w:val="990000"/>
          <w:sz w:val="21"/>
          <w:szCs w:val="21"/>
          <w:bdr w:val="none" w:sz="0" w:space="0" w:color="auto" w:frame="1"/>
        </w:rPr>
      </w:pPr>
    </w:p>
    <w:p w:rsidR="00E55BC1" w:rsidRPr="00510BAD" w:rsidRDefault="00E55BC1" w:rsidP="00E55BC1">
      <w:pPr>
        <w:rPr>
          <w:rFonts w:ascii="Arial" w:eastAsia="Times New Roman" w:hAnsi="Arial" w:cs="Arial"/>
          <w:iCs/>
          <w:color w:val="4472C4" w:themeColor="accent1"/>
          <w:bdr w:val="none" w:sz="0" w:space="0" w:color="auto" w:frame="1"/>
        </w:rPr>
      </w:pPr>
      <w:r w:rsidRPr="00510BAD">
        <w:rPr>
          <w:rFonts w:ascii="Arial" w:eastAsia="Times New Roman" w:hAnsi="Arial" w:cs="Arial"/>
          <w:iCs/>
          <w:color w:val="4472C4" w:themeColor="accent1"/>
          <w:bdr w:val="none" w:sz="0" w:space="0" w:color="auto" w:frame="1"/>
        </w:rPr>
        <w:t>We believe that throughout the life of the Church, God has raised up</w:t>
      </w:r>
      <w:r>
        <w:rPr>
          <w:rFonts w:ascii="Arial" w:eastAsia="Times New Roman" w:hAnsi="Arial" w:cs="Arial"/>
          <w:iCs/>
          <w:color w:val="4472C4" w:themeColor="accent1"/>
          <w:bdr w:val="none" w:sz="0" w:space="0" w:color="auto" w:frame="1"/>
        </w:rPr>
        <w:t xml:space="preserve"> certain</w:t>
      </w:r>
      <w:r w:rsidRPr="00510BAD">
        <w:rPr>
          <w:rFonts w:ascii="Arial" w:eastAsia="Times New Roman" w:hAnsi="Arial" w:cs="Arial"/>
          <w:iCs/>
          <w:color w:val="4472C4" w:themeColor="accent1"/>
          <w:bdr w:val="none" w:sz="0" w:space="0" w:color="auto" w:frame="1"/>
        </w:rPr>
        <w:t xml:space="preserve"> people to co</w:t>
      </w:r>
      <w:r>
        <w:rPr>
          <w:rFonts w:ascii="Arial" w:eastAsia="Times New Roman" w:hAnsi="Arial" w:cs="Arial"/>
          <w:iCs/>
          <w:color w:val="4472C4" w:themeColor="accent1"/>
          <w:bdr w:val="none" w:sz="0" w:space="0" w:color="auto" w:frame="1"/>
        </w:rPr>
        <w:t xml:space="preserve">nsecrate, make </w:t>
      </w:r>
      <w:r w:rsidRPr="00510BAD">
        <w:rPr>
          <w:rFonts w:ascii="Arial" w:eastAsia="Times New Roman" w:hAnsi="Arial" w:cs="Arial"/>
          <w:iCs/>
          <w:color w:val="4472C4" w:themeColor="accent1"/>
          <w:bdr w:val="none" w:sz="0" w:space="0" w:color="auto" w:frame="1"/>
        </w:rPr>
        <w:t xml:space="preserve">sacred, this meal through the power of the Holy Spirit.  The Holy Spirit makes Jesus present with us at this table.  Jesus is our host fully present with us in a way unlike any </w:t>
      </w:r>
      <w:r w:rsidRPr="00510BAD">
        <w:rPr>
          <w:rFonts w:ascii="Arial" w:eastAsia="Times New Roman" w:hAnsi="Arial" w:cs="Arial"/>
          <w:iCs/>
          <w:color w:val="4472C4" w:themeColor="accent1"/>
          <w:bdr w:val="none" w:sz="0" w:space="0" w:color="auto" w:frame="1"/>
        </w:rPr>
        <w:lastRenderedPageBreak/>
        <w:t>other time in our lives except for our baptism.  We believe we can receive salvation, forgiveness, healing, and transformation from the embrace of Jesus we find at this table.</w:t>
      </w:r>
      <w:r>
        <w:rPr>
          <w:rFonts w:ascii="Arial" w:eastAsia="Times New Roman" w:hAnsi="Arial" w:cs="Arial"/>
          <w:iCs/>
          <w:color w:val="4472C4" w:themeColor="accent1"/>
          <w:bdr w:val="none" w:sz="0" w:space="0" w:color="auto" w:frame="1"/>
        </w:rPr>
        <w:t xml:space="preserve">  So Gracious God I</w:t>
      </w:r>
      <w:r w:rsidRPr="00510BAD">
        <w:rPr>
          <w:rFonts w:ascii="Arial" w:eastAsia="Times New Roman" w:hAnsi="Arial" w:cs="Arial"/>
          <w:iCs/>
          <w:color w:val="4472C4" w:themeColor="accent1"/>
          <w:bdr w:val="none" w:sz="0" w:space="0" w:color="auto" w:frame="1"/>
        </w:rPr>
        <w:t xml:space="preserve"> ask you to: </w:t>
      </w:r>
    </w:p>
    <w:p w:rsidR="00E55BC1" w:rsidRPr="005A79EB" w:rsidRDefault="00E55BC1" w:rsidP="00E55BC1">
      <w:pPr>
        <w:rPr>
          <w:rFonts w:ascii="Arial" w:eastAsia="Times New Roman" w:hAnsi="Arial" w:cs="Arial"/>
          <w:color w:val="1A1A1A"/>
          <w:sz w:val="26"/>
          <w:szCs w:val="26"/>
        </w:rPr>
      </w:pP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Pour out your Holy Spirit on us gathered here,</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and on these gifts of bread and wine.</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Make them be for us the body and blood of Christ,</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that we may be for the world the body of Christ,</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redeemed by his blood.</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     The pastor may raise hands.</w:t>
      </w:r>
    </w:p>
    <w:p w:rsidR="00E55BC1"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By your Spirit make us one with Christ,</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one with each other,</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and one in ministry to all the world,</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until Christ comes in final victory</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and we feast at his heavenly banquet.</w:t>
      </w:r>
    </w:p>
    <w:p w:rsidR="00E55BC1" w:rsidRPr="005A79EB" w:rsidRDefault="00E55BC1" w:rsidP="00E55BC1">
      <w:pPr>
        <w:rPr>
          <w:rFonts w:ascii="Arial" w:eastAsia="Times New Roman" w:hAnsi="Arial" w:cs="Arial"/>
          <w:color w:val="1A1A1A"/>
          <w:sz w:val="26"/>
          <w:szCs w:val="26"/>
        </w:rPr>
      </w:pP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Through your Son Jesus Christ,</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with the Holy Spirit in your holy Church,</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all honor and glory is yours, almighty Father,</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now and forever. </w:t>
      </w:r>
      <w:r w:rsidRPr="005A79EB">
        <w:rPr>
          <w:rFonts w:ascii="Arial" w:eastAsia="Times New Roman" w:hAnsi="Arial" w:cs="Arial"/>
          <w:b/>
          <w:bCs/>
          <w:color w:val="1A1A1A"/>
          <w:sz w:val="21"/>
          <w:szCs w:val="21"/>
          <w:bdr w:val="none" w:sz="0" w:space="0" w:color="auto" w:frame="1"/>
        </w:rPr>
        <w:t>Amen.</w:t>
      </w:r>
    </w:p>
    <w:p w:rsidR="00E55BC1" w:rsidRPr="005A79EB" w:rsidRDefault="00E55BC1" w:rsidP="00E55BC1">
      <w:pPr>
        <w:spacing w:after="240"/>
        <w:rPr>
          <w:rFonts w:ascii="Arial" w:eastAsia="Times New Roman" w:hAnsi="Arial" w:cs="Arial"/>
          <w:color w:val="1A1A1A"/>
          <w:sz w:val="26"/>
          <w:szCs w:val="26"/>
        </w:rPr>
      </w:pPr>
      <w:r w:rsidRPr="005A79EB">
        <w:rPr>
          <w:rFonts w:ascii="Arial" w:eastAsia="Times New Roman" w:hAnsi="Arial" w:cs="Arial"/>
          <w:color w:val="1A1A1A"/>
          <w:sz w:val="26"/>
          <w:szCs w:val="26"/>
        </w:rPr>
        <w:t>THE LORD'S PRAYER*</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The pastor's hands may be extended in open invitation.</w:t>
      </w:r>
    </w:p>
    <w:p w:rsidR="00E55BC1" w:rsidRPr="005A79EB" w:rsidRDefault="00E55BC1" w:rsidP="00E55BC1">
      <w:pPr>
        <w:spacing w:after="240"/>
        <w:rPr>
          <w:rFonts w:ascii="Arial" w:eastAsia="Times New Roman" w:hAnsi="Arial" w:cs="Arial"/>
          <w:color w:val="1A1A1A"/>
          <w:sz w:val="26"/>
          <w:szCs w:val="26"/>
        </w:rPr>
      </w:pPr>
      <w:r w:rsidRPr="005A79EB">
        <w:rPr>
          <w:rFonts w:ascii="Arial" w:eastAsia="Times New Roman" w:hAnsi="Arial" w:cs="Arial"/>
          <w:color w:val="1A1A1A"/>
          <w:sz w:val="26"/>
          <w:szCs w:val="26"/>
        </w:rPr>
        <w:t>And now, with the confidence of children of God, let us pray</w:t>
      </w:r>
      <w:r>
        <w:rPr>
          <w:rFonts w:ascii="Arial" w:eastAsia="Times New Roman" w:hAnsi="Arial" w:cs="Arial"/>
          <w:color w:val="1A1A1A"/>
          <w:sz w:val="26"/>
          <w:szCs w:val="26"/>
        </w:rPr>
        <w:t xml:space="preserve"> </w:t>
      </w:r>
      <w:r>
        <w:rPr>
          <w:rFonts w:ascii="Arial" w:eastAsia="Times New Roman" w:hAnsi="Arial" w:cs="Arial"/>
          <w:color w:val="4472C4" w:themeColor="accent1"/>
          <w:sz w:val="26"/>
          <w:szCs w:val="26"/>
        </w:rPr>
        <w:t>the prayer Jesus taught us</w:t>
      </w:r>
      <w:r w:rsidRPr="005A79EB">
        <w:rPr>
          <w:rFonts w:ascii="Arial" w:eastAsia="Times New Roman" w:hAnsi="Arial" w:cs="Arial"/>
          <w:color w:val="1A1A1A"/>
          <w:sz w:val="26"/>
          <w:szCs w:val="26"/>
        </w:rPr>
        <w:t>:</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The pastor may raise hands.</w:t>
      </w:r>
    </w:p>
    <w:p w:rsidR="00E55BC1" w:rsidRPr="00DB1790" w:rsidRDefault="00E55BC1" w:rsidP="00E55BC1">
      <w:pPr>
        <w:rPr>
          <w:rFonts w:ascii="Arial" w:eastAsia="Times New Roman" w:hAnsi="Arial" w:cs="Arial"/>
          <w:b/>
          <w:bCs/>
          <w:color w:val="1A1A1A"/>
          <w:sz w:val="21"/>
          <w:szCs w:val="21"/>
          <w:bdr w:val="none" w:sz="0" w:space="0" w:color="auto" w:frame="1"/>
        </w:rPr>
      </w:pPr>
      <w:r w:rsidRPr="005A79EB">
        <w:rPr>
          <w:rFonts w:ascii="Arial" w:eastAsia="Times New Roman" w:hAnsi="Arial" w:cs="Arial"/>
          <w:b/>
          <w:bCs/>
          <w:color w:val="1A1A1A"/>
          <w:sz w:val="21"/>
          <w:szCs w:val="21"/>
          <w:bdr w:val="none" w:sz="0" w:space="0" w:color="auto" w:frame="1"/>
        </w:rPr>
        <w:t>Our Father in heaven,</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t>
      </w:r>
      <w:r w:rsidRPr="005A79EB">
        <w:rPr>
          <w:rFonts w:ascii="Arial" w:eastAsia="Times New Roman" w:hAnsi="Arial" w:cs="Arial"/>
          <w:b/>
          <w:bCs/>
          <w:color w:val="1A1A1A"/>
          <w:sz w:val="21"/>
          <w:szCs w:val="21"/>
          <w:bdr w:val="none" w:sz="0" w:space="0" w:color="auto" w:frame="1"/>
        </w:rPr>
        <w:t>hallowed be your name,</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t>
      </w:r>
      <w:r w:rsidRPr="005A79EB">
        <w:rPr>
          <w:rFonts w:ascii="Arial" w:eastAsia="Times New Roman" w:hAnsi="Arial" w:cs="Arial"/>
          <w:b/>
          <w:bCs/>
          <w:color w:val="1A1A1A"/>
          <w:sz w:val="21"/>
          <w:szCs w:val="21"/>
          <w:bdr w:val="none" w:sz="0" w:space="0" w:color="auto" w:frame="1"/>
        </w:rPr>
        <w:t>your kingdom come,</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t>
      </w:r>
      <w:r w:rsidRPr="005A79EB">
        <w:rPr>
          <w:rFonts w:ascii="Arial" w:eastAsia="Times New Roman" w:hAnsi="Arial" w:cs="Arial"/>
          <w:b/>
          <w:bCs/>
          <w:color w:val="1A1A1A"/>
          <w:sz w:val="21"/>
          <w:szCs w:val="21"/>
          <w:bdr w:val="none" w:sz="0" w:space="0" w:color="auto" w:frame="1"/>
        </w:rPr>
        <w:t>your will be done,</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       </w:t>
      </w:r>
      <w:r w:rsidRPr="005A79EB">
        <w:rPr>
          <w:rFonts w:ascii="Arial" w:eastAsia="Times New Roman" w:hAnsi="Arial" w:cs="Arial"/>
          <w:b/>
          <w:bCs/>
          <w:color w:val="1A1A1A"/>
          <w:sz w:val="21"/>
          <w:szCs w:val="21"/>
          <w:bdr w:val="none" w:sz="0" w:space="0" w:color="auto" w:frame="1"/>
        </w:rPr>
        <w:t>on earth as in heaven.</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Give us today our daily bread.</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Forgive us our sins </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as we forgive those who sin against us.</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Save us from the time of trial,</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and deliver us from evil.</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lastRenderedPageBreak/>
        <w:t>For the kingdom, the power, and the glory are yours</w:t>
      </w:r>
      <w:r w:rsidRPr="005A79EB">
        <w:rPr>
          <w:rFonts w:ascii="Arial" w:eastAsia="Times New Roman" w:hAnsi="Arial" w:cs="Arial"/>
          <w:color w:val="1A1A1A"/>
          <w:sz w:val="21"/>
          <w:szCs w:val="21"/>
        </w:rPr>
        <w:br/>
      </w:r>
      <w:r>
        <w:rPr>
          <w:rFonts w:ascii="Arial" w:eastAsia="Times New Roman" w:hAnsi="Arial" w:cs="Arial"/>
          <w:b/>
          <w:bCs/>
          <w:color w:val="1A1A1A"/>
          <w:sz w:val="21"/>
          <w:szCs w:val="21"/>
          <w:bdr w:val="none" w:sz="0" w:space="0" w:color="auto" w:frame="1"/>
        </w:rPr>
        <w:t>       now and for</w:t>
      </w:r>
      <w:r w:rsidRPr="005A79EB">
        <w:rPr>
          <w:rFonts w:ascii="Arial" w:eastAsia="Times New Roman" w:hAnsi="Arial" w:cs="Arial"/>
          <w:b/>
          <w:bCs/>
          <w:color w:val="1A1A1A"/>
          <w:sz w:val="21"/>
          <w:szCs w:val="21"/>
          <w:bdr w:val="none" w:sz="0" w:space="0" w:color="auto" w:frame="1"/>
        </w:rPr>
        <w:t>ever. Amen.</w:t>
      </w:r>
    </w:p>
    <w:p w:rsidR="00E55BC1" w:rsidRPr="005A79EB" w:rsidRDefault="00E55BC1" w:rsidP="00E55BC1">
      <w:pPr>
        <w:spacing w:after="240"/>
        <w:rPr>
          <w:rFonts w:ascii="Arial" w:eastAsia="Times New Roman" w:hAnsi="Arial" w:cs="Arial"/>
          <w:color w:val="1A1A1A"/>
          <w:sz w:val="26"/>
          <w:szCs w:val="26"/>
        </w:rPr>
      </w:pPr>
      <w:r w:rsidRPr="005A79EB">
        <w:rPr>
          <w:rFonts w:ascii="Arial" w:eastAsia="Times New Roman" w:hAnsi="Arial" w:cs="Arial"/>
          <w:color w:val="1A1A1A"/>
          <w:sz w:val="26"/>
          <w:szCs w:val="26"/>
        </w:rPr>
        <w:t>BREAKING THE BREAD </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The pastor, still standing behind the Lord's table and facing the people, breaks the bread in silence, or while saying:</w:t>
      </w:r>
    </w:p>
    <w:p w:rsidR="00E55BC1" w:rsidRDefault="00E55BC1" w:rsidP="00E55BC1">
      <w:pPr>
        <w:rPr>
          <w:rFonts w:ascii="Arial" w:eastAsia="Times New Roman" w:hAnsi="Arial" w:cs="Arial"/>
          <w:color w:val="4472C4" w:themeColor="accent1"/>
          <w:sz w:val="26"/>
          <w:szCs w:val="26"/>
        </w:rPr>
      </w:pPr>
      <w:r>
        <w:rPr>
          <w:rFonts w:ascii="Arial" w:eastAsia="Times New Roman" w:hAnsi="Arial" w:cs="Arial"/>
          <w:color w:val="4472C4" w:themeColor="accent1"/>
          <w:sz w:val="26"/>
          <w:szCs w:val="26"/>
        </w:rPr>
        <w:t>We begin with one loaf to remind us that Jesus has already forgiven our sins, healed our wounds, and restored the peace of God’s creation.  We rip the bread apart to remind ourselves that we choose to live believing forgiveness is a lie and peace is impossible.  We choose!</w:t>
      </w:r>
    </w:p>
    <w:p w:rsidR="00E55BC1"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The pastor lifts the cup in silence, or while saying:</w:t>
      </w:r>
    </w:p>
    <w:p w:rsidR="00E55BC1" w:rsidRPr="001543DF" w:rsidRDefault="00E55BC1" w:rsidP="00E55BC1">
      <w:pPr>
        <w:spacing w:after="240"/>
        <w:rPr>
          <w:rFonts w:ascii="Arial" w:eastAsia="Times New Roman" w:hAnsi="Arial" w:cs="Arial"/>
          <w:color w:val="4472C4" w:themeColor="accent1"/>
          <w:sz w:val="26"/>
          <w:szCs w:val="26"/>
        </w:rPr>
      </w:pPr>
      <w:r>
        <w:rPr>
          <w:rFonts w:ascii="Arial" w:eastAsia="Times New Roman" w:hAnsi="Arial" w:cs="Arial"/>
          <w:color w:val="4472C4" w:themeColor="accent1"/>
          <w:sz w:val="26"/>
          <w:szCs w:val="26"/>
        </w:rPr>
        <w:t xml:space="preserve">We take a piece of bread, a symbol of our brokenness, and dip it into the cup of salvation.  This cup is the symbol of God’s promises.  These promises are bigger and more powerful then all our sins and all our pain.  God promises to love us and always be with us.  God has redeemed us and all of creation through the life, death and resurrection of Jesus Christ.  As you come to this table to meet Jesus and share in his meal, I ask that you pray for the person in front of you.  That they may receive from Jesus what they need.  You don’t need to know their name or their issues, Jesus does.  Also, as you come today know that someone is praying for you. </w:t>
      </w:r>
    </w:p>
    <w:p w:rsidR="00E55BC1" w:rsidRPr="005A79EB" w:rsidRDefault="00E55BC1" w:rsidP="00E55BC1">
      <w:pPr>
        <w:spacing w:after="240"/>
        <w:rPr>
          <w:rFonts w:ascii="Arial" w:eastAsia="Times New Roman" w:hAnsi="Arial" w:cs="Arial"/>
          <w:color w:val="1A1A1A"/>
          <w:sz w:val="26"/>
          <w:szCs w:val="26"/>
        </w:rPr>
      </w:pPr>
      <w:r w:rsidRPr="005A79EB">
        <w:rPr>
          <w:rFonts w:ascii="Arial" w:eastAsia="Times New Roman" w:hAnsi="Arial" w:cs="Arial"/>
          <w:color w:val="1A1A1A"/>
          <w:sz w:val="26"/>
          <w:szCs w:val="26"/>
        </w:rPr>
        <w:t>GIVING THE BREAD AND CUP </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The bread and wine are given to the people, with these or other words being exchanged:</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color w:val="1A1A1A"/>
          <w:sz w:val="26"/>
          <w:szCs w:val="26"/>
        </w:rPr>
        <w:t>The body of Christ, given for you. </w:t>
      </w:r>
      <w:r w:rsidRPr="005A79EB">
        <w:rPr>
          <w:rFonts w:ascii="Arial" w:eastAsia="Times New Roman" w:hAnsi="Arial" w:cs="Arial"/>
          <w:b/>
          <w:bCs/>
          <w:color w:val="1A1A1A"/>
          <w:sz w:val="21"/>
          <w:szCs w:val="21"/>
          <w:bdr w:val="none" w:sz="0" w:space="0" w:color="auto" w:frame="1"/>
        </w:rPr>
        <w:t>Amen.</w:t>
      </w:r>
      <w:r w:rsidRPr="005A79EB">
        <w:rPr>
          <w:rFonts w:ascii="Arial" w:eastAsia="Times New Roman" w:hAnsi="Arial" w:cs="Arial"/>
          <w:color w:val="1A1A1A"/>
          <w:sz w:val="21"/>
          <w:szCs w:val="21"/>
        </w:rPr>
        <w:br/>
      </w:r>
      <w:r w:rsidRPr="005A79EB">
        <w:rPr>
          <w:rFonts w:ascii="Arial" w:eastAsia="Times New Roman" w:hAnsi="Arial" w:cs="Arial"/>
          <w:color w:val="1A1A1A"/>
          <w:sz w:val="26"/>
          <w:szCs w:val="26"/>
        </w:rPr>
        <w:t>The blood of Christ, given for you. </w:t>
      </w:r>
      <w:r w:rsidRPr="005A79EB">
        <w:rPr>
          <w:rFonts w:ascii="Arial" w:eastAsia="Times New Roman" w:hAnsi="Arial" w:cs="Arial"/>
          <w:b/>
          <w:bCs/>
          <w:color w:val="1A1A1A"/>
          <w:sz w:val="21"/>
          <w:szCs w:val="21"/>
          <w:bdr w:val="none" w:sz="0" w:space="0" w:color="auto" w:frame="1"/>
        </w:rPr>
        <w:t>Amen.</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The congregation may sing hymns while the bread and cup are given. Many hymns, songs, and choruses in UMH in addition to 612–41 and others listed under Holy Communion (943) are effective in expressing the people's loving communion with God and with one another. The day or season of the Christian year and the people's knowledge and love of particular hymns are important considerations in the selection of appropriate hymns. It is particularly effective if the people can sing from memory.</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i/>
          <w:iCs/>
          <w:color w:val="990000"/>
          <w:sz w:val="21"/>
          <w:szCs w:val="21"/>
          <w:bdr w:val="none" w:sz="0" w:space="0" w:color="auto" w:frame="1"/>
        </w:rPr>
        <w:t>When all have received, the Lord's table is put in order.</w:t>
      </w:r>
    </w:p>
    <w:p w:rsidR="00E55BC1" w:rsidRDefault="00E55BC1" w:rsidP="00E55BC1">
      <w:pPr>
        <w:rPr>
          <w:rFonts w:ascii="Arial" w:eastAsia="Times New Roman" w:hAnsi="Arial" w:cs="Arial"/>
          <w:i/>
          <w:iCs/>
          <w:color w:val="990000"/>
          <w:sz w:val="21"/>
          <w:szCs w:val="21"/>
          <w:bdr w:val="none" w:sz="0" w:space="0" w:color="auto" w:frame="1"/>
        </w:rPr>
      </w:pPr>
      <w:r w:rsidRPr="005A79EB">
        <w:rPr>
          <w:rFonts w:ascii="Arial" w:eastAsia="Times New Roman" w:hAnsi="Arial" w:cs="Arial"/>
          <w:i/>
          <w:iCs/>
          <w:color w:val="990000"/>
          <w:sz w:val="21"/>
          <w:szCs w:val="21"/>
          <w:bdr w:val="none" w:sz="0" w:space="0" w:color="auto" w:frame="1"/>
        </w:rPr>
        <w:t>The following prayer is then offered by the pastor or by all:</w:t>
      </w:r>
    </w:p>
    <w:p w:rsidR="00E55BC1" w:rsidRPr="00510BAD" w:rsidRDefault="00E55BC1" w:rsidP="00E55BC1">
      <w:pPr>
        <w:rPr>
          <w:rFonts w:ascii="Arial" w:eastAsia="Times New Roman" w:hAnsi="Arial" w:cs="Arial"/>
          <w:color w:val="4472C4" w:themeColor="accent1"/>
        </w:rPr>
      </w:pPr>
      <w:r>
        <w:rPr>
          <w:rFonts w:ascii="Arial" w:eastAsia="Times New Roman" w:hAnsi="Arial" w:cs="Arial"/>
          <w:iCs/>
          <w:color w:val="4472C4" w:themeColor="accent1"/>
          <w:bdr w:val="none" w:sz="0" w:space="0" w:color="auto" w:frame="1"/>
        </w:rPr>
        <w:t>Join me as we thank God for the amazing gift of grace we have received from Jesus at this table:</w:t>
      </w:r>
    </w:p>
    <w:p w:rsidR="00E55BC1" w:rsidRPr="005A79EB" w:rsidRDefault="00E55BC1" w:rsidP="00E55BC1">
      <w:pPr>
        <w:rPr>
          <w:rFonts w:ascii="Arial" w:eastAsia="Times New Roman" w:hAnsi="Arial" w:cs="Arial"/>
          <w:color w:val="1A1A1A"/>
          <w:sz w:val="26"/>
          <w:szCs w:val="26"/>
        </w:rPr>
      </w:pPr>
      <w:r w:rsidRPr="005A79EB">
        <w:rPr>
          <w:rFonts w:ascii="Arial" w:eastAsia="Times New Roman" w:hAnsi="Arial" w:cs="Arial"/>
          <w:b/>
          <w:bCs/>
          <w:color w:val="1A1A1A"/>
          <w:sz w:val="21"/>
          <w:szCs w:val="21"/>
          <w:bdr w:val="none" w:sz="0" w:space="0" w:color="auto" w:frame="1"/>
        </w:rPr>
        <w:t>Eternal God, we give you thanks for this holy mystery</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in which you have given yourself to us.</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Grant that we may go into the world</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lastRenderedPageBreak/>
        <w:t>       in the strength of your Spirit,</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       to give ourselves for others,</w:t>
      </w:r>
      <w:r w:rsidRPr="005A79EB">
        <w:rPr>
          <w:rFonts w:ascii="Arial" w:eastAsia="Times New Roman" w:hAnsi="Arial" w:cs="Arial"/>
          <w:color w:val="1A1A1A"/>
          <w:sz w:val="21"/>
          <w:szCs w:val="21"/>
        </w:rPr>
        <w:br/>
      </w:r>
      <w:r w:rsidRPr="005A79EB">
        <w:rPr>
          <w:rFonts w:ascii="Arial" w:eastAsia="Times New Roman" w:hAnsi="Arial" w:cs="Arial"/>
          <w:b/>
          <w:bCs/>
          <w:color w:val="1A1A1A"/>
          <w:sz w:val="21"/>
          <w:szCs w:val="21"/>
          <w:bdr w:val="none" w:sz="0" w:space="0" w:color="auto" w:frame="1"/>
        </w:rPr>
        <w:t>in the name of Jesus Christ our Lord. Amen.</w:t>
      </w:r>
    </w:p>
    <w:p w:rsidR="00590AA5" w:rsidRPr="00590AA5" w:rsidRDefault="000971EE" w:rsidP="00590AA5">
      <w:pPr>
        <w:jc w:val="center"/>
        <w:rPr>
          <w:b/>
          <w:color w:val="4472C4" w:themeColor="accent1"/>
        </w:rPr>
      </w:pPr>
      <w:r>
        <w:rPr>
          <w:b/>
          <w:color w:val="4472C4" w:themeColor="accent1"/>
        </w:rPr>
        <w:t xml:space="preserve">Resourcing for July </w:t>
      </w:r>
      <w:r w:rsidR="009F338D">
        <w:rPr>
          <w:b/>
          <w:color w:val="4472C4" w:themeColor="accent1"/>
        </w:rPr>
        <w:t>17</w:t>
      </w:r>
      <w:r w:rsidR="009F338D" w:rsidRPr="009F338D">
        <w:rPr>
          <w:b/>
          <w:color w:val="4472C4" w:themeColor="accent1"/>
          <w:vertAlign w:val="superscript"/>
        </w:rPr>
        <w:t>th</w:t>
      </w:r>
      <w:r w:rsidR="009F338D">
        <w:rPr>
          <w:b/>
          <w:color w:val="4472C4" w:themeColor="accent1"/>
        </w:rPr>
        <w:t xml:space="preserve"> </w:t>
      </w:r>
    </w:p>
    <w:p w:rsidR="00590AA5" w:rsidRDefault="00590AA5" w:rsidP="00892528"/>
    <w:p w:rsidR="00CE0946" w:rsidRDefault="00CE0946" w:rsidP="00CE0946">
      <w:pPr>
        <w:pStyle w:val="ListParagraph"/>
        <w:numPr>
          <w:ilvl w:val="0"/>
          <w:numId w:val="13"/>
        </w:numPr>
      </w:pPr>
      <w:r>
        <w:t xml:space="preserve">Review the following link of our course curriculum. </w:t>
      </w:r>
    </w:p>
    <w:p w:rsidR="00CE0946" w:rsidRPr="00CE0946" w:rsidRDefault="003E3CB7" w:rsidP="00CE0946">
      <w:pPr>
        <w:pStyle w:val="ListParagraph"/>
        <w:rPr>
          <w:rFonts w:ascii="Calibri" w:hAnsi="Calibri" w:cs="Calibri"/>
          <w:color w:val="000000"/>
        </w:rPr>
      </w:pPr>
      <w:hyperlink r:id="rId7" w:tgtFrame="_blank" w:history="1">
        <w:r w:rsidR="00CE0946" w:rsidRPr="00CE0946">
          <w:rPr>
            <w:rStyle w:val="Hyperlink"/>
            <w:rFonts w:ascii="Calibri" w:hAnsi="Calibri" w:cs="Calibri"/>
          </w:rPr>
          <w:t>https://www.gnjumc.org/clergy-leadership-development-seminar/</w:t>
        </w:r>
      </w:hyperlink>
    </w:p>
    <w:p w:rsidR="00CE0946" w:rsidRPr="00CE0946" w:rsidRDefault="00CE0946" w:rsidP="00CE0946">
      <w:pPr>
        <w:pStyle w:val="ListParagraph"/>
        <w:rPr>
          <w:rFonts w:ascii="Calibri" w:hAnsi="Calibri" w:cs="Calibri"/>
          <w:color w:val="000000"/>
        </w:rPr>
      </w:pPr>
      <w:r w:rsidRPr="00CE0946">
        <w:rPr>
          <w:rFonts w:ascii="Calibri" w:hAnsi="Calibri" w:cs="Calibri"/>
          <w:color w:val="000000"/>
        </w:rPr>
        <w:t xml:space="preserve">"LeadTeam1" </w:t>
      </w:r>
      <w:r>
        <w:rPr>
          <w:rFonts w:ascii="Calibri" w:hAnsi="Calibri" w:cs="Calibri"/>
          <w:color w:val="000000"/>
        </w:rPr>
        <w:t>password</w:t>
      </w:r>
    </w:p>
    <w:p w:rsidR="00CE0946" w:rsidRDefault="00CE0946" w:rsidP="00CE0946">
      <w:pPr>
        <w:pStyle w:val="ListParagraph"/>
      </w:pPr>
    </w:p>
    <w:p w:rsidR="00CE0946" w:rsidRDefault="00CE0946" w:rsidP="00CE0946">
      <w:pPr>
        <w:pStyle w:val="ListParagraph"/>
      </w:pPr>
      <w:r>
        <w:t xml:space="preserve">Then answer the following questions: </w:t>
      </w:r>
    </w:p>
    <w:p w:rsidR="00CE0946" w:rsidRDefault="00CE0946" w:rsidP="00CE0946">
      <w:pPr>
        <w:pStyle w:val="ListParagraph"/>
        <w:numPr>
          <w:ilvl w:val="0"/>
          <w:numId w:val="28"/>
        </w:numPr>
      </w:pPr>
      <w:r>
        <w:t>What concept(s) and lesson</w:t>
      </w:r>
      <w:r w:rsidR="00FE346F">
        <w:t>(</w:t>
      </w:r>
      <w:r>
        <w:t>s</w:t>
      </w:r>
      <w:r w:rsidR="00FE346F">
        <w:t>)</w:t>
      </w:r>
      <w:r>
        <w:t xml:space="preserve"> did you find most meaningful? </w:t>
      </w:r>
      <w:r w:rsidR="00210A1A">
        <w:t>Why?</w:t>
      </w:r>
    </w:p>
    <w:p w:rsidR="00CE0946" w:rsidRDefault="00210A1A" w:rsidP="00CE0946">
      <w:pPr>
        <w:pStyle w:val="ListParagraph"/>
        <w:numPr>
          <w:ilvl w:val="0"/>
          <w:numId w:val="28"/>
        </w:numPr>
      </w:pPr>
      <w:r>
        <w:t xml:space="preserve">What concept(s) did you </w:t>
      </w:r>
      <w:r w:rsidR="00CE0946">
        <w:t xml:space="preserve">quickly and </w:t>
      </w:r>
      <w:r w:rsidR="006B08BB">
        <w:t>effectively</w:t>
      </w:r>
      <w:r w:rsidR="00CE0946">
        <w:t xml:space="preserve"> incorporate into your leadership?  </w:t>
      </w:r>
      <w:r>
        <w:t xml:space="preserve">Give an example. </w:t>
      </w:r>
    </w:p>
    <w:p w:rsidR="00CE0946" w:rsidRDefault="00CE0946" w:rsidP="00CE0946">
      <w:pPr>
        <w:pStyle w:val="ListParagraph"/>
        <w:numPr>
          <w:ilvl w:val="0"/>
          <w:numId w:val="28"/>
        </w:numPr>
      </w:pPr>
      <w:r>
        <w:t>What concept</w:t>
      </w:r>
      <w:r w:rsidR="00FE346F">
        <w:t>(s)</w:t>
      </w:r>
      <w:r>
        <w:t xml:space="preserve"> or lesson</w:t>
      </w:r>
      <w:r w:rsidR="00FE346F">
        <w:t>(s)</w:t>
      </w:r>
      <w:r>
        <w:t xml:space="preserve"> would you recommend we spend less time on? </w:t>
      </w:r>
      <w:r w:rsidR="00210A1A">
        <w:t xml:space="preserve">Why? </w:t>
      </w:r>
    </w:p>
    <w:p w:rsidR="00CE0946" w:rsidRDefault="00CE0946" w:rsidP="00CE0946">
      <w:pPr>
        <w:pStyle w:val="ListParagraph"/>
        <w:numPr>
          <w:ilvl w:val="0"/>
          <w:numId w:val="28"/>
        </w:numPr>
      </w:pPr>
      <w:r>
        <w:t>If there were one more lesson for this year, what would</w:t>
      </w:r>
      <w:r w:rsidR="002001EF">
        <w:t xml:space="preserve"> it be</w:t>
      </w:r>
      <w:r>
        <w:t xml:space="preserve">? </w:t>
      </w:r>
    </w:p>
    <w:p w:rsidR="00CE0946" w:rsidRDefault="00CE0946" w:rsidP="00CE0946">
      <w:pPr>
        <w:pStyle w:val="ListParagraph"/>
        <w:numPr>
          <w:ilvl w:val="0"/>
          <w:numId w:val="28"/>
        </w:numPr>
      </w:pPr>
      <w:r>
        <w:t xml:space="preserve">How has your leadership changed over the last year? </w:t>
      </w:r>
    </w:p>
    <w:p w:rsidR="00CE0946" w:rsidRDefault="00CE0946" w:rsidP="00CE0946">
      <w:pPr>
        <w:pStyle w:val="ListParagraph"/>
        <w:ind w:left="1080"/>
      </w:pPr>
    </w:p>
    <w:p w:rsidR="00892528" w:rsidRDefault="00892528" w:rsidP="00892528">
      <w:pPr>
        <w:pStyle w:val="ListParagraph"/>
        <w:numPr>
          <w:ilvl w:val="0"/>
          <w:numId w:val="13"/>
        </w:numPr>
      </w:pPr>
      <w:r>
        <w:t xml:space="preserve">For those who wish to continue in the Clergy Leadership Development Seminar this Fall, consider, what are three outcomes you would like for yourself through this next seminar/cohort experience?  </w:t>
      </w:r>
    </w:p>
    <w:p w:rsidR="00892528" w:rsidRDefault="00892528" w:rsidP="00892528">
      <w:pPr>
        <w:pStyle w:val="ListParagraph"/>
      </w:pPr>
      <w:r>
        <w:t>OR</w:t>
      </w:r>
    </w:p>
    <w:p w:rsidR="00892528" w:rsidRDefault="00892528" w:rsidP="00892528">
      <w:pPr>
        <w:pStyle w:val="ListParagraph"/>
      </w:pPr>
      <w:r>
        <w:t>If you are not continuing in the Clergy Leadership Development Seminar, in what ways will you continue your learning and development?</w:t>
      </w:r>
    </w:p>
    <w:p w:rsidR="00CE0946" w:rsidRDefault="00CE0946" w:rsidP="000971EE"/>
    <w:p w:rsidR="000971EE" w:rsidRDefault="000971EE" w:rsidP="000971EE">
      <w:r>
        <w:t xml:space="preserve">FYI: </w:t>
      </w:r>
    </w:p>
    <w:p w:rsidR="00590AA5" w:rsidRDefault="00590AA5" w:rsidP="000971EE">
      <w:r>
        <w:t xml:space="preserve">The 2018 </w:t>
      </w:r>
      <w:r w:rsidR="004662AB">
        <w:t xml:space="preserve">Seminar </w:t>
      </w:r>
      <w:r>
        <w:t xml:space="preserve">dates are as follows: </w:t>
      </w:r>
    </w:p>
    <w:p w:rsidR="00590AA5" w:rsidRDefault="00590AA5" w:rsidP="00590AA5">
      <w:pPr>
        <w:pStyle w:val="ListParagraph"/>
        <w:numPr>
          <w:ilvl w:val="1"/>
          <w:numId w:val="16"/>
        </w:numPr>
      </w:pPr>
      <w:r>
        <w:t xml:space="preserve">September 25, 2018 </w:t>
      </w:r>
    </w:p>
    <w:p w:rsidR="00590AA5" w:rsidRDefault="00590AA5" w:rsidP="00590AA5">
      <w:pPr>
        <w:pStyle w:val="ListParagraph"/>
        <w:numPr>
          <w:ilvl w:val="1"/>
          <w:numId w:val="16"/>
        </w:numPr>
      </w:pPr>
      <w:r>
        <w:t xml:space="preserve">October 30, 2018 </w:t>
      </w:r>
    </w:p>
    <w:p w:rsidR="00590AA5" w:rsidRDefault="00590AA5" w:rsidP="00590AA5">
      <w:pPr>
        <w:pStyle w:val="ListParagraph"/>
        <w:numPr>
          <w:ilvl w:val="1"/>
          <w:numId w:val="16"/>
        </w:numPr>
      </w:pPr>
      <w:r>
        <w:t xml:space="preserve">November 27, 2018  </w:t>
      </w:r>
    </w:p>
    <w:p w:rsidR="00590AA5" w:rsidRDefault="00590AA5" w:rsidP="00590AA5">
      <w:pPr>
        <w:pStyle w:val="ListParagraph"/>
        <w:numPr>
          <w:ilvl w:val="1"/>
          <w:numId w:val="16"/>
        </w:numPr>
      </w:pPr>
      <w:r>
        <w:t xml:space="preserve">December 18, 2018 </w:t>
      </w:r>
    </w:p>
    <w:p w:rsidR="00590AA5" w:rsidRDefault="00590AA5" w:rsidP="00590AA5">
      <w:pPr>
        <w:pStyle w:val="ListParagraph"/>
        <w:numPr>
          <w:ilvl w:val="1"/>
          <w:numId w:val="16"/>
        </w:numPr>
      </w:pPr>
      <w:r>
        <w:t xml:space="preserve">January 15, 2019  </w:t>
      </w:r>
    </w:p>
    <w:p w:rsidR="00590AA5" w:rsidRDefault="00590AA5" w:rsidP="00590AA5">
      <w:pPr>
        <w:pStyle w:val="ListParagraph"/>
        <w:numPr>
          <w:ilvl w:val="1"/>
          <w:numId w:val="16"/>
        </w:numPr>
      </w:pPr>
      <w:r>
        <w:t xml:space="preserve">February 12, 2019 </w:t>
      </w:r>
    </w:p>
    <w:p w:rsidR="00590AA5" w:rsidRDefault="00590AA5" w:rsidP="00590AA5">
      <w:pPr>
        <w:pStyle w:val="ListParagraph"/>
        <w:numPr>
          <w:ilvl w:val="1"/>
          <w:numId w:val="16"/>
        </w:numPr>
      </w:pPr>
      <w:r>
        <w:t xml:space="preserve">March 12, 2019 </w:t>
      </w:r>
    </w:p>
    <w:p w:rsidR="00590AA5" w:rsidRDefault="00590AA5" w:rsidP="00590AA5">
      <w:pPr>
        <w:pStyle w:val="ListParagraph"/>
        <w:numPr>
          <w:ilvl w:val="1"/>
          <w:numId w:val="16"/>
        </w:numPr>
      </w:pPr>
      <w:r>
        <w:t xml:space="preserve">April 9, 2019 </w:t>
      </w:r>
    </w:p>
    <w:p w:rsidR="00590AA5" w:rsidRDefault="00590AA5" w:rsidP="00590AA5">
      <w:pPr>
        <w:pStyle w:val="ListParagraph"/>
        <w:numPr>
          <w:ilvl w:val="1"/>
          <w:numId w:val="16"/>
        </w:numPr>
      </w:pPr>
      <w:r>
        <w:t xml:space="preserve">May 14, 2019 </w:t>
      </w:r>
    </w:p>
    <w:p w:rsidR="00590AA5" w:rsidRDefault="00590AA5" w:rsidP="005E0F6B">
      <w:pPr>
        <w:pStyle w:val="ListParagraph"/>
        <w:numPr>
          <w:ilvl w:val="1"/>
          <w:numId w:val="16"/>
        </w:numPr>
      </w:pPr>
      <w:r>
        <w:t xml:space="preserve">June 11, 2019 </w:t>
      </w:r>
    </w:p>
    <w:sectPr w:rsidR="00590AA5">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3CB7" w:rsidRDefault="003E3CB7" w:rsidP="00210A1A">
      <w:pPr>
        <w:spacing w:after="0" w:line="240" w:lineRule="auto"/>
      </w:pPr>
      <w:r>
        <w:separator/>
      </w:r>
    </w:p>
  </w:endnote>
  <w:endnote w:type="continuationSeparator" w:id="0">
    <w:p w:rsidR="003E3CB7" w:rsidRDefault="003E3CB7" w:rsidP="00210A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5311908"/>
      <w:docPartObj>
        <w:docPartGallery w:val="Page Numbers (Bottom of Page)"/>
        <w:docPartUnique/>
      </w:docPartObj>
    </w:sdtPr>
    <w:sdtEndPr>
      <w:rPr>
        <w:noProof/>
      </w:rPr>
    </w:sdtEndPr>
    <w:sdtContent>
      <w:p w:rsidR="00210A1A" w:rsidRDefault="00210A1A">
        <w:pPr>
          <w:pStyle w:val="Footer"/>
          <w:jc w:val="right"/>
        </w:pPr>
        <w:r>
          <w:fldChar w:fldCharType="begin"/>
        </w:r>
        <w:r>
          <w:instrText xml:space="preserve"> PAGE   \* MERGEFORMAT </w:instrText>
        </w:r>
        <w:r>
          <w:fldChar w:fldCharType="separate"/>
        </w:r>
        <w:r w:rsidR="00433CE3">
          <w:rPr>
            <w:noProof/>
          </w:rPr>
          <w:t>2</w:t>
        </w:r>
        <w:r>
          <w:rPr>
            <w:noProof/>
          </w:rPr>
          <w:fldChar w:fldCharType="end"/>
        </w:r>
      </w:p>
    </w:sdtContent>
  </w:sdt>
  <w:p w:rsidR="00210A1A" w:rsidRDefault="00210A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3CB7" w:rsidRDefault="003E3CB7" w:rsidP="00210A1A">
      <w:pPr>
        <w:spacing w:after="0" w:line="240" w:lineRule="auto"/>
      </w:pPr>
      <w:r>
        <w:separator/>
      </w:r>
    </w:p>
  </w:footnote>
  <w:footnote w:type="continuationSeparator" w:id="0">
    <w:p w:rsidR="003E3CB7" w:rsidRDefault="003E3CB7" w:rsidP="00210A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383059"/>
    <w:multiLevelType w:val="hybridMultilevel"/>
    <w:tmpl w:val="0D0CEF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60A5A15"/>
    <w:multiLevelType w:val="hybridMultilevel"/>
    <w:tmpl w:val="0FC0B4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E72DC3"/>
    <w:multiLevelType w:val="hybridMultilevel"/>
    <w:tmpl w:val="79DC7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482240"/>
    <w:multiLevelType w:val="hybridMultilevel"/>
    <w:tmpl w:val="83D88D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C121E4"/>
    <w:multiLevelType w:val="hybridMultilevel"/>
    <w:tmpl w:val="9A343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FD27E6"/>
    <w:multiLevelType w:val="hybridMultilevel"/>
    <w:tmpl w:val="9E280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2908D8"/>
    <w:multiLevelType w:val="hybridMultilevel"/>
    <w:tmpl w:val="596631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13C038E"/>
    <w:multiLevelType w:val="hybridMultilevel"/>
    <w:tmpl w:val="407AE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BB0A0A"/>
    <w:multiLevelType w:val="hybridMultilevel"/>
    <w:tmpl w:val="82BE1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7953E2"/>
    <w:multiLevelType w:val="hybridMultilevel"/>
    <w:tmpl w:val="A77A6B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1A2C4B"/>
    <w:multiLevelType w:val="hybridMultilevel"/>
    <w:tmpl w:val="01AC6D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4943754"/>
    <w:multiLevelType w:val="hybridMultilevel"/>
    <w:tmpl w:val="8B62C8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9B22D8"/>
    <w:multiLevelType w:val="hybridMultilevel"/>
    <w:tmpl w:val="D81420DA"/>
    <w:lvl w:ilvl="0" w:tplc="04090001">
      <w:start w:val="1"/>
      <w:numFmt w:val="bullet"/>
      <w:lvlText w:val=""/>
      <w:lvlJc w:val="left"/>
      <w:pPr>
        <w:ind w:left="1080" w:hanging="360"/>
      </w:pPr>
      <w:rPr>
        <w:rFonts w:ascii="Symbol" w:hAnsi="Symbol" w:hint="default"/>
      </w:rPr>
    </w:lvl>
    <w:lvl w:ilvl="1" w:tplc="99F4B3A0">
      <w:numFmt w:val="bullet"/>
      <w:lvlText w:val="•"/>
      <w:lvlJc w:val="left"/>
      <w:pPr>
        <w:ind w:left="1800" w:hanging="360"/>
      </w:pPr>
      <w:rPr>
        <w:rFonts w:ascii="Calibri" w:eastAsiaTheme="minorHAnsi"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53F242DB"/>
    <w:multiLevelType w:val="hybridMultilevel"/>
    <w:tmpl w:val="110C4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7BF050B"/>
    <w:multiLevelType w:val="hybridMultilevel"/>
    <w:tmpl w:val="2038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EE7749"/>
    <w:multiLevelType w:val="hybridMultilevel"/>
    <w:tmpl w:val="08CCD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F37F4F"/>
    <w:multiLevelType w:val="hybridMultilevel"/>
    <w:tmpl w:val="2C005E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E71F38"/>
    <w:multiLevelType w:val="hybridMultilevel"/>
    <w:tmpl w:val="DE143E32"/>
    <w:lvl w:ilvl="0" w:tplc="ECE6CA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C1F5A03"/>
    <w:multiLevelType w:val="hybridMultilevel"/>
    <w:tmpl w:val="906E6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D5308FA"/>
    <w:multiLevelType w:val="hybridMultilevel"/>
    <w:tmpl w:val="286635B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18A24B8"/>
    <w:multiLevelType w:val="hybridMultilevel"/>
    <w:tmpl w:val="C7E2D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9AB1ADB"/>
    <w:multiLevelType w:val="hybridMultilevel"/>
    <w:tmpl w:val="EDCC4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A2D07C9"/>
    <w:multiLevelType w:val="hybridMultilevel"/>
    <w:tmpl w:val="C678945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6EA749E4"/>
    <w:multiLevelType w:val="hybridMultilevel"/>
    <w:tmpl w:val="D3422416"/>
    <w:lvl w:ilvl="0" w:tplc="1226B1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6643399"/>
    <w:multiLevelType w:val="hybridMultilevel"/>
    <w:tmpl w:val="78A4D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3C621F"/>
    <w:multiLevelType w:val="hybridMultilevel"/>
    <w:tmpl w:val="F920F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BF008AC"/>
    <w:multiLevelType w:val="hybridMultilevel"/>
    <w:tmpl w:val="B9883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DAE42E5"/>
    <w:multiLevelType w:val="hybridMultilevel"/>
    <w:tmpl w:val="C1C63E3E"/>
    <w:lvl w:ilvl="0" w:tplc="D554A50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7"/>
  </w:num>
  <w:num w:numId="2">
    <w:abstractNumId w:val="15"/>
  </w:num>
  <w:num w:numId="3">
    <w:abstractNumId w:val="5"/>
  </w:num>
  <w:num w:numId="4">
    <w:abstractNumId w:val="0"/>
  </w:num>
  <w:num w:numId="5">
    <w:abstractNumId w:val="13"/>
  </w:num>
  <w:num w:numId="6">
    <w:abstractNumId w:val="4"/>
  </w:num>
  <w:num w:numId="7">
    <w:abstractNumId w:val="6"/>
  </w:num>
  <w:num w:numId="8">
    <w:abstractNumId w:val="10"/>
  </w:num>
  <w:num w:numId="9">
    <w:abstractNumId w:val="7"/>
  </w:num>
  <w:num w:numId="10">
    <w:abstractNumId w:val="21"/>
  </w:num>
  <w:num w:numId="11">
    <w:abstractNumId w:val="14"/>
  </w:num>
  <w:num w:numId="12">
    <w:abstractNumId w:val="22"/>
  </w:num>
  <w:num w:numId="13">
    <w:abstractNumId w:val="9"/>
  </w:num>
  <w:num w:numId="14">
    <w:abstractNumId w:val="1"/>
  </w:num>
  <w:num w:numId="15">
    <w:abstractNumId w:val="12"/>
  </w:num>
  <w:num w:numId="16">
    <w:abstractNumId w:val="11"/>
  </w:num>
  <w:num w:numId="17">
    <w:abstractNumId w:val="2"/>
  </w:num>
  <w:num w:numId="18">
    <w:abstractNumId w:val="16"/>
  </w:num>
  <w:num w:numId="19">
    <w:abstractNumId w:val="8"/>
  </w:num>
  <w:num w:numId="20">
    <w:abstractNumId w:val="26"/>
  </w:num>
  <w:num w:numId="21">
    <w:abstractNumId w:val="20"/>
  </w:num>
  <w:num w:numId="22">
    <w:abstractNumId w:val="24"/>
  </w:num>
  <w:num w:numId="23">
    <w:abstractNumId w:val="25"/>
  </w:num>
  <w:num w:numId="24">
    <w:abstractNumId w:val="18"/>
  </w:num>
  <w:num w:numId="25">
    <w:abstractNumId w:val="27"/>
  </w:num>
  <w:num w:numId="26">
    <w:abstractNumId w:val="3"/>
  </w:num>
  <w:num w:numId="27">
    <w:abstractNumId w:val="23"/>
  </w:num>
  <w:num w:numId="2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2BA1"/>
    <w:rsid w:val="00045CB4"/>
    <w:rsid w:val="000971EE"/>
    <w:rsid w:val="000B18B7"/>
    <w:rsid w:val="000C50D1"/>
    <w:rsid w:val="000E718D"/>
    <w:rsid w:val="001051BA"/>
    <w:rsid w:val="001103F8"/>
    <w:rsid w:val="00156036"/>
    <w:rsid w:val="00171338"/>
    <w:rsid w:val="0018158B"/>
    <w:rsid w:val="001A5EBB"/>
    <w:rsid w:val="001D53A9"/>
    <w:rsid w:val="001E7443"/>
    <w:rsid w:val="002001EF"/>
    <w:rsid w:val="00202DE9"/>
    <w:rsid w:val="00210A1A"/>
    <w:rsid w:val="002A5E8D"/>
    <w:rsid w:val="00312BFD"/>
    <w:rsid w:val="00371FED"/>
    <w:rsid w:val="00386A71"/>
    <w:rsid w:val="003E2E92"/>
    <w:rsid w:val="003E3CB7"/>
    <w:rsid w:val="003E6E3C"/>
    <w:rsid w:val="00407CD6"/>
    <w:rsid w:val="00433CE3"/>
    <w:rsid w:val="004662AB"/>
    <w:rsid w:val="00490027"/>
    <w:rsid w:val="00492047"/>
    <w:rsid w:val="004D3F13"/>
    <w:rsid w:val="0051736D"/>
    <w:rsid w:val="00590AA5"/>
    <w:rsid w:val="005C3201"/>
    <w:rsid w:val="005E0F6B"/>
    <w:rsid w:val="00642769"/>
    <w:rsid w:val="006719D4"/>
    <w:rsid w:val="006B08BB"/>
    <w:rsid w:val="006B103A"/>
    <w:rsid w:val="00772EB6"/>
    <w:rsid w:val="007D178D"/>
    <w:rsid w:val="007D6E40"/>
    <w:rsid w:val="007F7344"/>
    <w:rsid w:val="00814D99"/>
    <w:rsid w:val="008206FA"/>
    <w:rsid w:val="0085231E"/>
    <w:rsid w:val="0086138A"/>
    <w:rsid w:val="008668E1"/>
    <w:rsid w:val="00892528"/>
    <w:rsid w:val="00945235"/>
    <w:rsid w:val="00954E2B"/>
    <w:rsid w:val="00957305"/>
    <w:rsid w:val="00963C9D"/>
    <w:rsid w:val="009904A8"/>
    <w:rsid w:val="009A3BFC"/>
    <w:rsid w:val="009B27BC"/>
    <w:rsid w:val="009F338D"/>
    <w:rsid w:val="00A02A66"/>
    <w:rsid w:val="00A3199F"/>
    <w:rsid w:val="00A64654"/>
    <w:rsid w:val="00AA4F49"/>
    <w:rsid w:val="00B627F0"/>
    <w:rsid w:val="00B80107"/>
    <w:rsid w:val="00BA1A1A"/>
    <w:rsid w:val="00BC44B0"/>
    <w:rsid w:val="00BD1F68"/>
    <w:rsid w:val="00C25E2E"/>
    <w:rsid w:val="00C4787E"/>
    <w:rsid w:val="00C71F4A"/>
    <w:rsid w:val="00C86E11"/>
    <w:rsid w:val="00CA0583"/>
    <w:rsid w:val="00CE0946"/>
    <w:rsid w:val="00D411F4"/>
    <w:rsid w:val="00DB1790"/>
    <w:rsid w:val="00DB4F38"/>
    <w:rsid w:val="00DB6159"/>
    <w:rsid w:val="00DE2BA1"/>
    <w:rsid w:val="00E127CF"/>
    <w:rsid w:val="00E55BC1"/>
    <w:rsid w:val="00E80865"/>
    <w:rsid w:val="00E80F3C"/>
    <w:rsid w:val="00ED1B2E"/>
    <w:rsid w:val="00ED56DF"/>
    <w:rsid w:val="00EF7C97"/>
    <w:rsid w:val="00F64DB6"/>
    <w:rsid w:val="00FD770B"/>
    <w:rsid w:val="00FE34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514135"/>
  <w15:chartTrackingRefBased/>
  <w15:docId w15:val="{77049E13-5690-45B8-8CDC-2994B9FEED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2BA1"/>
    <w:pPr>
      <w:ind w:left="720"/>
      <w:contextualSpacing/>
    </w:pPr>
  </w:style>
  <w:style w:type="character" w:styleId="Hyperlink">
    <w:name w:val="Hyperlink"/>
    <w:basedOn w:val="DefaultParagraphFont"/>
    <w:uiPriority w:val="99"/>
    <w:semiHidden/>
    <w:unhideWhenUsed/>
    <w:rsid w:val="007D6E40"/>
    <w:rPr>
      <w:color w:val="0000FF"/>
      <w:u w:val="single"/>
    </w:rPr>
  </w:style>
  <w:style w:type="paragraph" w:styleId="BalloonText">
    <w:name w:val="Balloon Text"/>
    <w:basedOn w:val="Normal"/>
    <w:link w:val="BalloonTextChar"/>
    <w:uiPriority w:val="99"/>
    <w:semiHidden/>
    <w:unhideWhenUsed/>
    <w:rsid w:val="001103F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03F8"/>
    <w:rPr>
      <w:rFonts w:ascii="Segoe UI" w:hAnsi="Segoe UI" w:cs="Segoe UI"/>
      <w:sz w:val="18"/>
      <w:szCs w:val="18"/>
    </w:rPr>
  </w:style>
  <w:style w:type="table" w:styleId="TableGrid">
    <w:name w:val="Table Grid"/>
    <w:basedOn w:val="TableNormal"/>
    <w:uiPriority w:val="39"/>
    <w:rsid w:val="00963C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basedOn w:val="Normal"/>
    <w:rsid w:val="00E55B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55BC1"/>
  </w:style>
  <w:style w:type="character" w:styleId="Emphasis">
    <w:name w:val="Emphasis"/>
    <w:basedOn w:val="DefaultParagraphFont"/>
    <w:uiPriority w:val="20"/>
    <w:qFormat/>
    <w:rsid w:val="00E55BC1"/>
    <w:rPr>
      <w:i/>
      <w:iCs/>
    </w:rPr>
  </w:style>
  <w:style w:type="character" w:styleId="Strong">
    <w:name w:val="Strong"/>
    <w:basedOn w:val="DefaultParagraphFont"/>
    <w:uiPriority w:val="22"/>
    <w:qFormat/>
    <w:rsid w:val="00E55BC1"/>
    <w:rPr>
      <w:b/>
      <w:bCs/>
    </w:rPr>
  </w:style>
  <w:style w:type="paragraph" w:styleId="Header">
    <w:name w:val="header"/>
    <w:basedOn w:val="Normal"/>
    <w:link w:val="HeaderChar"/>
    <w:uiPriority w:val="99"/>
    <w:unhideWhenUsed/>
    <w:rsid w:val="00210A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210A1A"/>
  </w:style>
  <w:style w:type="paragraph" w:styleId="Footer">
    <w:name w:val="footer"/>
    <w:basedOn w:val="Normal"/>
    <w:link w:val="FooterChar"/>
    <w:uiPriority w:val="99"/>
    <w:unhideWhenUsed/>
    <w:rsid w:val="00210A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210A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8364409">
      <w:bodyDiv w:val="1"/>
      <w:marLeft w:val="0"/>
      <w:marRight w:val="0"/>
      <w:marTop w:val="0"/>
      <w:marBottom w:val="0"/>
      <w:divBdr>
        <w:top w:val="none" w:sz="0" w:space="0" w:color="auto"/>
        <w:left w:val="none" w:sz="0" w:space="0" w:color="auto"/>
        <w:bottom w:val="none" w:sz="0" w:space="0" w:color="auto"/>
        <w:right w:val="none" w:sz="0" w:space="0" w:color="auto"/>
      </w:divBdr>
    </w:div>
    <w:div w:id="1800148920">
      <w:bodyDiv w:val="1"/>
      <w:marLeft w:val="0"/>
      <w:marRight w:val="0"/>
      <w:marTop w:val="0"/>
      <w:marBottom w:val="0"/>
      <w:divBdr>
        <w:top w:val="none" w:sz="0" w:space="0" w:color="auto"/>
        <w:left w:val="none" w:sz="0" w:space="0" w:color="auto"/>
        <w:bottom w:val="none" w:sz="0" w:space="0" w:color="auto"/>
        <w:right w:val="none" w:sz="0" w:space="0" w:color="auto"/>
      </w:divBdr>
      <w:divsChild>
        <w:div w:id="1303266515">
          <w:marLeft w:val="0"/>
          <w:marRight w:val="0"/>
          <w:marTop w:val="0"/>
          <w:marBottom w:val="0"/>
          <w:divBdr>
            <w:top w:val="none" w:sz="0" w:space="0" w:color="auto"/>
            <w:left w:val="none" w:sz="0" w:space="0" w:color="auto"/>
            <w:bottom w:val="none" w:sz="0" w:space="0" w:color="auto"/>
            <w:right w:val="none" w:sz="0" w:space="0" w:color="auto"/>
          </w:divBdr>
        </w:div>
        <w:div w:id="1428114046">
          <w:marLeft w:val="0"/>
          <w:marRight w:val="0"/>
          <w:marTop w:val="0"/>
          <w:marBottom w:val="0"/>
          <w:divBdr>
            <w:top w:val="none" w:sz="0" w:space="0" w:color="auto"/>
            <w:left w:val="none" w:sz="0" w:space="0" w:color="auto"/>
            <w:bottom w:val="none" w:sz="0" w:space="0" w:color="auto"/>
            <w:right w:val="none" w:sz="0" w:space="0" w:color="auto"/>
          </w:divBdr>
        </w:div>
        <w:div w:id="17921652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njumc.org/clergy-leadership-development-semina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2294</Words>
  <Characters>13078</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3</cp:revision>
  <cp:lastPrinted>2018-06-12T16:26:00Z</cp:lastPrinted>
  <dcterms:created xsi:type="dcterms:W3CDTF">2018-06-15T18:49:00Z</dcterms:created>
  <dcterms:modified xsi:type="dcterms:W3CDTF">2018-06-18T14:13:00Z</dcterms:modified>
</cp:coreProperties>
</file>