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1F3" w:rsidRPr="006D21BB" w:rsidRDefault="00E42520" w:rsidP="00E42520">
      <w:pPr>
        <w:jc w:val="center"/>
        <w:rPr>
          <w:sz w:val="28"/>
        </w:rPr>
      </w:pPr>
      <w:bookmarkStart w:id="0" w:name="_Hlk508802174"/>
      <w:bookmarkStart w:id="1" w:name="_GoBack"/>
      <w:bookmarkEnd w:id="1"/>
      <w:r w:rsidRPr="006D21BB">
        <w:rPr>
          <w:sz w:val="28"/>
        </w:rPr>
        <w:t>Miracles Everywhere</w:t>
      </w:r>
      <w:r w:rsidR="006D21BB">
        <w:rPr>
          <w:sz w:val="28"/>
        </w:rPr>
        <w:t xml:space="preserve"> Sermon Series</w:t>
      </w:r>
    </w:p>
    <w:p w:rsidR="00E42520" w:rsidRPr="006D21BB" w:rsidRDefault="00E42520" w:rsidP="00E42520">
      <w:pPr>
        <w:jc w:val="center"/>
        <w:rPr>
          <w:sz w:val="24"/>
        </w:rPr>
      </w:pPr>
      <w:r w:rsidRPr="006D21BB">
        <w:rPr>
          <w:sz w:val="24"/>
        </w:rPr>
        <w:t xml:space="preserve">Week </w:t>
      </w:r>
      <w:r w:rsidR="006D21BB" w:rsidRPr="006D21BB">
        <w:rPr>
          <w:sz w:val="24"/>
        </w:rPr>
        <w:t>1</w:t>
      </w:r>
      <w:r w:rsidRPr="006D21BB">
        <w:rPr>
          <w:sz w:val="24"/>
        </w:rPr>
        <w:t xml:space="preserve"> </w:t>
      </w:r>
      <w:r w:rsidR="00873818">
        <w:rPr>
          <w:sz w:val="24"/>
        </w:rPr>
        <w:t xml:space="preserve">Worship </w:t>
      </w:r>
      <w:r w:rsidRPr="006D21BB">
        <w:rPr>
          <w:sz w:val="24"/>
        </w:rPr>
        <w:t>Materials</w:t>
      </w:r>
    </w:p>
    <w:p w:rsidR="00E42520" w:rsidRPr="006D21BB" w:rsidRDefault="00E42520" w:rsidP="00E42520">
      <w:pPr>
        <w:rPr>
          <w:b/>
        </w:rPr>
      </w:pPr>
      <w:r w:rsidRPr="006D21BB">
        <w:rPr>
          <w:b/>
        </w:rPr>
        <w:t>Theme:</w:t>
      </w:r>
      <w:r w:rsidR="006F121A">
        <w:rPr>
          <w:b/>
        </w:rPr>
        <w:t xml:space="preserve"> </w:t>
      </w:r>
      <w:r w:rsidR="006F121A">
        <w:t>Miracles Everywhere: Shift</w:t>
      </w:r>
    </w:p>
    <w:p w:rsidR="00E42520" w:rsidRPr="006D21BB" w:rsidRDefault="00E42520" w:rsidP="00E42520">
      <w:pPr>
        <w:rPr>
          <w:b/>
        </w:rPr>
      </w:pPr>
      <w:r w:rsidRPr="006D21BB">
        <w:rPr>
          <w:b/>
        </w:rPr>
        <w:t>Scripture:</w:t>
      </w:r>
      <w:r w:rsidR="006F121A">
        <w:rPr>
          <w:b/>
        </w:rPr>
        <w:t xml:space="preserve"> </w:t>
      </w:r>
      <w:r w:rsidR="006F121A">
        <w:t>Psalm 77:14 (NIV)</w:t>
      </w:r>
    </w:p>
    <w:p w:rsidR="00E42520" w:rsidRDefault="000D75A5" w:rsidP="000D75A5">
      <w:pPr>
        <w:spacing w:after="0"/>
        <w:rPr>
          <w:b/>
        </w:rPr>
      </w:pPr>
      <w:r>
        <w:rPr>
          <w:b/>
        </w:rPr>
        <w:t xml:space="preserve">Week 1 </w:t>
      </w:r>
      <w:r w:rsidR="00E42520" w:rsidRPr="006D21BB">
        <w:rPr>
          <w:b/>
        </w:rPr>
        <w:t>Description:</w:t>
      </w:r>
    </w:p>
    <w:p w:rsidR="006F121A" w:rsidRDefault="006F121A" w:rsidP="006F121A">
      <w:pPr>
        <w:spacing w:after="0" w:line="240" w:lineRule="auto"/>
      </w:pPr>
      <w:r>
        <w:t>Throughout scripture and in our own lives, God is always at work. A miracle doesn’t have to be a huge moment; we can shift our perspective to see that miracles are happening all around us. This week we’ll strive to open our minds and hearts, shifting our perspective to see the small miracles which are everywhere.</w:t>
      </w:r>
    </w:p>
    <w:bookmarkEnd w:id="0"/>
    <w:p w:rsidR="001246D3" w:rsidRDefault="001246D3" w:rsidP="00E42520"/>
    <w:p w:rsidR="00A47B31" w:rsidRPr="00A47B31" w:rsidRDefault="00A47B31" w:rsidP="00A47B31">
      <w:pPr>
        <w:spacing w:after="0"/>
        <w:rPr>
          <w:b/>
        </w:rPr>
      </w:pPr>
      <w:r>
        <w:rPr>
          <w:b/>
        </w:rPr>
        <w:t>Call to Worship:</w:t>
      </w:r>
    </w:p>
    <w:p w:rsidR="00A47B31" w:rsidRPr="00A47B31" w:rsidRDefault="00A47B31" w:rsidP="00A47B31">
      <w:pPr>
        <w:spacing w:after="0"/>
      </w:pPr>
      <w:r w:rsidRPr="00A47B31">
        <w:t>We gather in the name of the living Christ to worship God.</w:t>
      </w:r>
    </w:p>
    <w:p w:rsidR="00A47B31" w:rsidRPr="00A47B31" w:rsidRDefault="00A47B31" w:rsidP="00A47B31">
      <w:pPr>
        <w:spacing w:after="0"/>
      </w:pPr>
      <w:r w:rsidRPr="00A47B31">
        <w:rPr>
          <w:b/>
          <w:bCs/>
        </w:rPr>
        <w:t>Surely, God is in this place</w:t>
      </w:r>
      <w:r>
        <w:t xml:space="preserve"> </w:t>
      </w:r>
      <w:r w:rsidRPr="00A47B31">
        <w:rPr>
          <w:b/>
          <w:bCs/>
        </w:rPr>
        <w:t>and calls us to worship in spirit and in truth.</w:t>
      </w:r>
    </w:p>
    <w:p w:rsidR="00A47B31" w:rsidRPr="00A47B31" w:rsidRDefault="00A47B31" w:rsidP="00A47B31">
      <w:pPr>
        <w:spacing w:after="0"/>
      </w:pPr>
      <w:r w:rsidRPr="00A47B31">
        <w:t>God’s love is for you</w:t>
      </w:r>
      <w:r>
        <w:t xml:space="preserve"> </w:t>
      </w:r>
      <w:r w:rsidRPr="00A47B31">
        <w:t>and for all people everywhere.</w:t>
      </w:r>
    </w:p>
    <w:p w:rsidR="00A47B31" w:rsidRPr="00A47B31" w:rsidRDefault="00A47B31" w:rsidP="00A47B31">
      <w:pPr>
        <w:spacing w:after="0"/>
      </w:pPr>
      <w:r w:rsidRPr="00A47B31">
        <w:rPr>
          <w:b/>
          <w:bCs/>
        </w:rPr>
        <w:t>That we may share God’s love and life,</w:t>
      </w:r>
      <w:r>
        <w:t xml:space="preserve"> </w:t>
      </w:r>
      <w:r w:rsidRPr="00A47B31">
        <w:rPr>
          <w:b/>
          <w:bCs/>
        </w:rPr>
        <w:t>may we be renewed</w:t>
      </w:r>
      <w:r>
        <w:t xml:space="preserve"> </w:t>
      </w:r>
      <w:r w:rsidRPr="00A47B31">
        <w:rPr>
          <w:b/>
          <w:bCs/>
        </w:rPr>
        <w:t>in the refreshing Spirit of the living Christ.</w:t>
      </w:r>
    </w:p>
    <w:p w:rsidR="00A47B31" w:rsidRPr="00A47B31" w:rsidRDefault="00A47B31" w:rsidP="00A47B31">
      <w:pPr>
        <w:spacing w:after="0"/>
      </w:pPr>
      <w:r w:rsidRPr="00A47B31">
        <w:t>The living Christ is with us.</w:t>
      </w:r>
    </w:p>
    <w:p w:rsidR="00A47B31" w:rsidRDefault="00A47B31" w:rsidP="00A47B31">
      <w:pPr>
        <w:spacing w:after="0"/>
        <w:rPr>
          <w:b/>
          <w:bCs/>
        </w:rPr>
      </w:pPr>
      <w:r w:rsidRPr="00A47B31">
        <w:rPr>
          <w:b/>
          <w:bCs/>
        </w:rPr>
        <w:t>Praise the Lord!</w:t>
      </w:r>
    </w:p>
    <w:p w:rsidR="00A47B31" w:rsidRPr="00A47B31" w:rsidRDefault="00A47B31" w:rsidP="00A47B31">
      <w:pPr>
        <w:spacing w:after="0"/>
      </w:pPr>
    </w:p>
    <w:p w:rsidR="00A47B31" w:rsidRPr="00A47B31" w:rsidRDefault="00A47B31" w:rsidP="00A47B31">
      <w:r w:rsidRPr="00A47B31">
        <w:t>~ posted on </w:t>
      </w:r>
      <w:r w:rsidRPr="00A47B31">
        <w:rPr>
          <w:b/>
          <w:bCs/>
        </w:rPr>
        <w:t>Life in Liturgy. </w:t>
      </w:r>
      <w:hyperlink r:id="rId5" w:history="1">
        <w:r w:rsidRPr="00A47B31">
          <w:rPr>
            <w:rStyle w:val="Hyperlink"/>
          </w:rPr>
          <w:t>https://lifeinliturgy.wordpress.com/</w:t>
        </w:r>
      </w:hyperlink>
    </w:p>
    <w:p w:rsidR="001246D3" w:rsidRDefault="001246D3" w:rsidP="00E42520"/>
    <w:p w:rsidR="00E42520" w:rsidRPr="006D21BB" w:rsidRDefault="00E42520" w:rsidP="00E42520">
      <w:pPr>
        <w:rPr>
          <w:b/>
        </w:rPr>
      </w:pPr>
      <w:r w:rsidRPr="006D21BB">
        <w:rPr>
          <w:b/>
        </w:rPr>
        <w:t>Opening Prayer:</w:t>
      </w:r>
    </w:p>
    <w:p w:rsidR="00791CA2" w:rsidRDefault="00791CA2" w:rsidP="00791CA2">
      <w:r>
        <w:t xml:space="preserve">Dear God, we praise You for always being at work in our lives and our world. Open our minds and hearts this day so our limited perspectives may shift to see the miracles happening all around us. </w:t>
      </w:r>
    </w:p>
    <w:p w:rsidR="00791CA2" w:rsidRDefault="00791CA2" w:rsidP="00791CA2">
      <w:r>
        <w:t xml:space="preserve">We pray expectantly this morning, with an attitude of thankfulness, believing You are with us and that You will do great things among us and through us.  </w:t>
      </w:r>
    </w:p>
    <w:p w:rsidR="00791CA2" w:rsidRDefault="00791CA2" w:rsidP="00791CA2">
      <w:r>
        <w:t xml:space="preserve">Starting now, may we become active participants in your miracles. You are on the move, doing a new thing, and we believe the best is yet to come. </w:t>
      </w:r>
    </w:p>
    <w:p w:rsidR="00791CA2" w:rsidRDefault="00791CA2" w:rsidP="00791CA2">
      <w:r>
        <w:t xml:space="preserve">In the name of </w:t>
      </w:r>
      <w:proofErr w:type="gramStart"/>
      <w:r>
        <w:t>Jesus</w:t>
      </w:r>
      <w:proofErr w:type="gramEnd"/>
      <w:r>
        <w:t xml:space="preserve"> we pray assuredly. Amen.</w:t>
      </w:r>
    </w:p>
    <w:p w:rsidR="00A47B31" w:rsidRDefault="00A47B31" w:rsidP="00791CA2"/>
    <w:p w:rsidR="00A47B31" w:rsidRPr="006D21BB" w:rsidRDefault="00A47B31" w:rsidP="00A47B31">
      <w:pPr>
        <w:spacing w:after="0"/>
        <w:rPr>
          <w:b/>
        </w:rPr>
      </w:pPr>
      <w:r w:rsidRPr="006D21BB">
        <w:rPr>
          <w:b/>
        </w:rPr>
        <w:t>Music Suggestions</w:t>
      </w:r>
      <w:r>
        <w:rPr>
          <w:b/>
        </w:rPr>
        <w:t xml:space="preserve"> (Traditional)</w:t>
      </w:r>
      <w:r w:rsidRPr="006D21BB">
        <w:rPr>
          <w:b/>
        </w:rPr>
        <w:t>:</w:t>
      </w:r>
    </w:p>
    <w:p w:rsidR="00A47B31" w:rsidRDefault="00A47B31" w:rsidP="00A47B31">
      <w:pPr>
        <w:spacing w:after="0"/>
      </w:pPr>
      <w:r>
        <w:t>Blessed Assurance, United Methodist Hymnal #369</w:t>
      </w:r>
    </w:p>
    <w:p w:rsidR="00A47B31" w:rsidRDefault="00A47B31" w:rsidP="00A47B31">
      <w:pPr>
        <w:spacing w:after="0"/>
      </w:pPr>
      <w:r>
        <w:t>Be Thou My Vision, UMH #451</w:t>
      </w:r>
    </w:p>
    <w:p w:rsidR="00A47B31" w:rsidRDefault="00A47B31" w:rsidP="00A47B31">
      <w:pPr>
        <w:spacing w:after="0"/>
      </w:pPr>
      <w:r>
        <w:t>Open My Eyes, That I May See, UMH #454</w:t>
      </w:r>
    </w:p>
    <w:p w:rsidR="00A47B31" w:rsidRDefault="00A47B31" w:rsidP="00A47B31">
      <w:pPr>
        <w:spacing w:after="0"/>
      </w:pPr>
      <w:r>
        <w:t>Trust and Obey, UMH #467</w:t>
      </w:r>
    </w:p>
    <w:p w:rsidR="00A47B31" w:rsidRDefault="00A47B31" w:rsidP="00A47B31"/>
    <w:p w:rsidR="00A47B31" w:rsidRPr="001246D3" w:rsidRDefault="00A47B31" w:rsidP="00A47B31">
      <w:pPr>
        <w:spacing w:after="0"/>
        <w:rPr>
          <w:b/>
        </w:rPr>
      </w:pPr>
      <w:r>
        <w:rPr>
          <w:b/>
        </w:rPr>
        <w:t>Music Suggestions (Contemporary and Global):</w:t>
      </w:r>
    </w:p>
    <w:p w:rsidR="00854359" w:rsidRDefault="00854359" w:rsidP="00A47B31">
      <w:pPr>
        <w:spacing w:after="0"/>
      </w:pPr>
      <w:r>
        <w:lastRenderedPageBreak/>
        <w:t>Great Are You Lord, CCLI #</w:t>
      </w:r>
      <w:r w:rsidRPr="00854359">
        <w:t xml:space="preserve"> 6460220</w:t>
      </w:r>
    </w:p>
    <w:p w:rsidR="00854359" w:rsidRDefault="00854359" w:rsidP="00A47B31">
      <w:pPr>
        <w:spacing w:after="0"/>
      </w:pPr>
      <w:r>
        <w:t>Build Your Kingdom Here, CCLI #</w:t>
      </w:r>
      <w:r w:rsidRPr="00854359">
        <w:t xml:space="preserve"> 6186078</w:t>
      </w:r>
    </w:p>
    <w:p w:rsidR="00A47B31" w:rsidRDefault="007D09AE" w:rsidP="00A47B31">
      <w:pPr>
        <w:spacing w:after="0"/>
      </w:pPr>
      <w:proofErr w:type="spellStart"/>
      <w:r>
        <w:t>Cuando</w:t>
      </w:r>
      <w:proofErr w:type="spellEnd"/>
      <w:r>
        <w:t xml:space="preserve"> el Pueblo/When God’s People, Jorge </w:t>
      </w:r>
      <w:proofErr w:type="spellStart"/>
      <w:r>
        <w:t>Lockward</w:t>
      </w:r>
      <w:proofErr w:type="spellEnd"/>
    </w:p>
    <w:p w:rsidR="00A47B31" w:rsidRDefault="00A47B31" w:rsidP="00A47B31">
      <w:pPr>
        <w:spacing w:after="0"/>
      </w:pPr>
      <w:r>
        <w:t xml:space="preserve">All Around, Eric Drew </w:t>
      </w:r>
      <w:hyperlink r:id="rId6" w:history="1">
        <w:r w:rsidRPr="00FE2354">
          <w:rPr>
            <w:rStyle w:val="Hyperlink"/>
          </w:rPr>
          <w:t>www.ericdrewmusic.com/free-resources</w:t>
        </w:r>
      </w:hyperlink>
      <w:r>
        <w:t xml:space="preserve"> </w:t>
      </w:r>
    </w:p>
    <w:p w:rsidR="00A47B31" w:rsidRDefault="00A47B31" w:rsidP="00791CA2"/>
    <w:p w:rsidR="00E42520" w:rsidRDefault="00E42520" w:rsidP="00E42520"/>
    <w:p w:rsidR="005C17C9" w:rsidRPr="005C17C9" w:rsidRDefault="005C17C9" w:rsidP="00E42520"/>
    <w:sectPr w:rsidR="005C17C9" w:rsidRPr="005C1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10190"/>
    <w:multiLevelType w:val="hybridMultilevel"/>
    <w:tmpl w:val="D8BC4ABE"/>
    <w:lvl w:ilvl="0" w:tplc="7834D0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0"/>
    <w:rsid w:val="000D75A5"/>
    <w:rsid w:val="001246D3"/>
    <w:rsid w:val="003811F3"/>
    <w:rsid w:val="005C17C9"/>
    <w:rsid w:val="006D21BB"/>
    <w:rsid w:val="006F121A"/>
    <w:rsid w:val="00791CA2"/>
    <w:rsid w:val="007D09AE"/>
    <w:rsid w:val="00854359"/>
    <w:rsid w:val="00873818"/>
    <w:rsid w:val="00A47B31"/>
    <w:rsid w:val="00D17011"/>
    <w:rsid w:val="00DE4357"/>
    <w:rsid w:val="00E42520"/>
    <w:rsid w:val="00F1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5321"/>
  <w15:chartTrackingRefBased/>
  <w15:docId w15:val="{A0264471-AC73-4FE0-9B0A-F349FBB2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6D3"/>
    <w:rPr>
      <w:color w:val="0563C1" w:themeColor="hyperlink"/>
      <w:u w:val="single"/>
    </w:rPr>
  </w:style>
  <w:style w:type="character" w:styleId="UnresolvedMention">
    <w:name w:val="Unresolved Mention"/>
    <w:basedOn w:val="DefaultParagraphFont"/>
    <w:uiPriority w:val="99"/>
    <w:semiHidden/>
    <w:unhideWhenUsed/>
    <w:rsid w:val="001246D3"/>
    <w:rPr>
      <w:color w:val="808080"/>
      <w:shd w:val="clear" w:color="auto" w:fill="E6E6E6"/>
    </w:rPr>
  </w:style>
  <w:style w:type="character" w:styleId="Strong">
    <w:name w:val="Strong"/>
    <w:basedOn w:val="DefaultParagraphFont"/>
    <w:uiPriority w:val="22"/>
    <w:qFormat/>
    <w:rsid w:val="00854359"/>
    <w:rPr>
      <w:b/>
      <w:bCs/>
    </w:rPr>
  </w:style>
  <w:style w:type="paragraph" w:styleId="ListParagraph">
    <w:name w:val="List Paragraph"/>
    <w:basedOn w:val="Normal"/>
    <w:uiPriority w:val="34"/>
    <w:qFormat/>
    <w:rsid w:val="005C17C9"/>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16734">
      <w:bodyDiv w:val="1"/>
      <w:marLeft w:val="0"/>
      <w:marRight w:val="0"/>
      <w:marTop w:val="0"/>
      <w:marBottom w:val="0"/>
      <w:divBdr>
        <w:top w:val="none" w:sz="0" w:space="0" w:color="auto"/>
        <w:left w:val="none" w:sz="0" w:space="0" w:color="auto"/>
        <w:bottom w:val="none" w:sz="0" w:space="0" w:color="auto"/>
        <w:right w:val="none" w:sz="0" w:space="0" w:color="auto"/>
      </w:divBdr>
      <w:divsChild>
        <w:div w:id="758873123">
          <w:marLeft w:val="0"/>
          <w:marRight w:val="0"/>
          <w:marTop w:val="0"/>
          <w:marBottom w:val="0"/>
          <w:divBdr>
            <w:top w:val="none" w:sz="0" w:space="0" w:color="auto"/>
            <w:left w:val="none" w:sz="0" w:space="0" w:color="auto"/>
            <w:bottom w:val="none" w:sz="0" w:space="0" w:color="auto"/>
            <w:right w:val="none" w:sz="0" w:space="0" w:color="auto"/>
          </w:divBdr>
        </w:div>
        <w:div w:id="2089955571">
          <w:marLeft w:val="0"/>
          <w:marRight w:val="0"/>
          <w:marTop w:val="0"/>
          <w:marBottom w:val="0"/>
          <w:divBdr>
            <w:top w:val="none" w:sz="0" w:space="0" w:color="auto"/>
            <w:left w:val="none" w:sz="0" w:space="0" w:color="auto"/>
            <w:bottom w:val="none" w:sz="0" w:space="0" w:color="auto"/>
            <w:right w:val="none" w:sz="0" w:space="0" w:color="auto"/>
          </w:divBdr>
        </w:div>
        <w:div w:id="1832526135">
          <w:marLeft w:val="0"/>
          <w:marRight w:val="0"/>
          <w:marTop w:val="0"/>
          <w:marBottom w:val="0"/>
          <w:divBdr>
            <w:top w:val="none" w:sz="0" w:space="0" w:color="auto"/>
            <w:left w:val="none" w:sz="0" w:space="0" w:color="auto"/>
            <w:bottom w:val="none" w:sz="0" w:space="0" w:color="auto"/>
            <w:right w:val="none" w:sz="0" w:space="0" w:color="auto"/>
          </w:divBdr>
        </w:div>
        <w:div w:id="1201016235">
          <w:marLeft w:val="0"/>
          <w:marRight w:val="0"/>
          <w:marTop w:val="0"/>
          <w:marBottom w:val="0"/>
          <w:divBdr>
            <w:top w:val="none" w:sz="0" w:space="0" w:color="auto"/>
            <w:left w:val="none" w:sz="0" w:space="0" w:color="auto"/>
            <w:bottom w:val="none" w:sz="0" w:space="0" w:color="auto"/>
            <w:right w:val="none" w:sz="0" w:space="0" w:color="auto"/>
          </w:divBdr>
        </w:div>
        <w:div w:id="1828861192">
          <w:marLeft w:val="0"/>
          <w:marRight w:val="0"/>
          <w:marTop w:val="0"/>
          <w:marBottom w:val="0"/>
          <w:divBdr>
            <w:top w:val="none" w:sz="0" w:space="0" w:color="auto"/>
            <w:left w:val="none" w:sz="0" w:space="0" w:color="auto"/>
            <w:bottom w:val="none" w:sz="0" w:space="0" w:color="auto"/>
            <w:right w:val="none" w:sz="0" w:space="0" w:color="auto"/>
          </w:divBdr>
        </w:div>
        <w:div w:id="242765321">
          <w:marLeft w:val="0"/>
          <w:marRight w:val="0"/>
          <w:marTop w:val="0"/>
          <w:marBottom w:val="0"/>
          <w:divBdr>
            <w:top w:val="none" w:sz="0" w:space="0" w:color="auto"/>
            <w:left w:val="none" w:sz="0" w:space="0" w:color="auto"/>
            <w:bottom w:val="none" w:sz="0" w:space="0" w:color="auto"/>
            <w:right w:val="none" w:sz="0" w:space="0" w:color="auto"/>
          </w:divBdr>
        </w:div>
        <w:div w:id="1156797206">
          <w:marLeft w:val="0"/>
          <w:marRight w:val="0"/>
          <w:marTop w:val="0"/>
          <w:marBottom w:val="0"/>
          <w:divBdr>
            <w:top w:val="none" w:sz="0" w:space="0" w:color="auto"/>
            <w:left w:val="none" w:sz="0" w:space="0" w:color="auto"/>
            <w:bottom w:val="none" w:sz="0" w:space="0" w:color="auto"/>
            <w:right w:val="none" w:sz="0" w:space="0" w:color="auto"/>
          </w:divBdr>
        </w:div>
        <w:div w:id="523597250">
          <w:marLeft w:val="0"/>
          <w:marRight w:val="0"/>
          <w:marTop w:val="0"/>
          <w:marBottom w:val="0"/>
          <w:divBdr>
            <w:top w:val="none" w:sz="0" w:space="0" w:color="auto"/>
            <w:left w:val="none" w:sz="0" w:space="0" w:color="auto"/>
            <w:bottom w:val="none" w:sz="0" w:space="0" w:color="auto"/>
            <w:right w:val="none" w:sz="0" w:space="0" w:color="auto"/>
          </w:divBdr>
        </w:div>
        <w:div w:id="1011840055">
          <w:marLeft w:val="0"/>
          <w:marRight w:val="0"/>
          <w:marTop w:val="0"/>
          <w:marBottom w:val="0"/>
          <w:divBdr>
            <w:top w:val="none" w:sz="0" w:space="0" w:color="auto"/>
            <w:left w:val="none" w:sz="0" w:space="0" w:color="auto"/>
            <w:bottom w:val="none" w:sz="0" w:space="0" w:color="auto"/>
            <w:right w:val="none" w:sz="0" w:space="0" w:color="auto"/>
          </w:divBdr>
        </w:div>
        <w:div w:id="15352943">
          <w:marLeft w:val="0"/>
          <w:marRight w:val="0"/>
          <w:marTop w:val="0"/>
          <w:marBottom w:val="0"/>
          <w:divBdr>
            <w:top w:val="none" w:sz="0" w:space="0" w:color="auto"/>
            <w:left w:val="none" w:sz="0" w:space="0" w:color="auto"/>
            <w:bottom w:val="none" w:sz="0" w:space="0" w:color="auto"/>
            <w:right w:val="none" w:sz="0" w:space="0" w:color="auto"/>
          </w:divBdr>
        </w:div>
        <w:div w:id="2064135489">
          <w:marLeft w:val="0"/>
          <w:marRight w:val="0"/>
          <w:marTop w:val="0"/>
          <w:marBottom w:val="0"/>
          <w:divBdr>
            <w:top w:val="none" w:sz="0" w:space="0" w:color="auto"/>
            <w:left w:val="none" w:sz="0" w:space="0" w:color="auto"/>
            <w:bottom w:val="none" w:sz="0" w:space="0" w:color="auto"/>
            <w:right w:val="none" w:sz="0" w:space="0" w:color="auto"/>
          </w:divBdr>
        </w:div>
        <w:div w:id="16633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cdrewmusic.com/free-resources" TargetMode="External"/><Relationship Id="rId5" Type="http://schemas.openxmlformats.org/officeDocument/2006/relationships/hyperlink" Target="https://lifeinliturgy.wordpr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Eric Drew</cp:lastModifiedBy>
  <cp:revision>12</cp:revision>
  <dcterms:created xsi:type="dcterms:W3CDTF">2018-02-15T15:11:00Z</dcterms:created>
  <dcterms:modified xsi:type="dcterms:W3CDTF">2018-03-14T18:48:00Z</dcterms:modified>
</cp:coreProperties>
</file>