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20" w:rsidRDefault="003D50B2">
      <w:r>
        <w:t>2018</w:t>
      </w:r>
      <w:r w:rsidR="00205D29">
        <w:t xml:space="preserve"> FSA Salary Reduction Increase</w:t>
      </w:r>
    </w:p>
    <w:p w:rsidR="008E4BB6" w:rsidRDefault="00205D29">
      <w:r>
        <w:t>The IRS announced</w:t>
      </w:r>
      <w:r w:rsidR="003D50B2">
        <w:t xml:space="preserve"> that the 2018</w:t>
      </w:r>
      <w:r>
        <w:t xml:space="preserve"> maximum salary reduct</w:t>
      </w:r>
      <w:r w:rsidR="003D50B2">
        <w:t>ion has been increased to $2,650.  The 2018</w:t>
      </w:r>
      <w:bookmarkStart w:id="0" w:name="_GoBack"/>
      <w:bookmarkEnd w:id="0"/>
      <w:r>
        <w:t xml:space="preserve"> Clergy Compensation Form</w:t>
      </w:r>
      <w:r w:rsidR="000A1F7F">
        <w:t xml:space="preserve"> and Instructions have been updated and are</w:t>
      </w:r>
      <w:r w:rsidR="008E4BB6">
        <w:t xml:space="preserve"> </w:t>
      </w:r>
      <w:r w:rsidR="000A1F7F">
        <w:t xml:space="preserve">now </w:t>
      </w:r>
      <w:r w:rsidR="008E4BB6">
        <w:t>available on our website.</w:t>
      </w:r>
    </w:p>
    <w:p w:rsidR="008E4BB6" w:rsidRDefault="000A1F7F">
      <w:r>
        <w:t xml:space="preserve">The UMC of Greater NJ does not offer an FSA for clergy; entering an amount in Line 10 does not constitute an FSA plan – see Line 10 instructions.  </w:t>
      </w:r>
      <w:r w:rsidR="008E4BB6">
        <w:t xml:space="preserve">FSA payroll deductions must be held in a qualified FSA plan offered by your </w:t>
      </w:r>
      <w:r>
        <w:t>employer (</w:t>
      </w:r>
      <w:r w:rsidR="008E4BB6">
        <w:t>local church</w:t>
      </w:r>
      <w:r>
        <w:t>)</w:t>
      </w:r>
      <w:r w:rsidR="008E4BB6">
        <w:t xml:space="preserve">.  Detailed receipts are required for </w:t>
      </w:r>
      <w:r>
        <w:t>reimbursement of IRS qualified expenses.</w:t>
      </w:r>
    </w:p>
    <w:p w:rsidR="008E4BB6" w:rsidRPr="000A1F7F" w:rsidRDefault="000A1F7F" w:rsidP="000A1F7F">
      <w:pPr>
        <w:ind w:left="360"/>
      </w:pPr>
      <w:r>
        <w:rPr>
          <w:i/>
        </w:rPr>
        <w:t xml:space="preserve">Line 10 - </w:t>
      </w:r>
      <w:r w:rsidR="008E4BB6" w:rsidRPr="000A1F7F">
        <w:rPr>
          <w:i/>
        </w:rPr>
        <w:t>Flexible Spending Account</w:t>
      </w:r>
      <w:r w:rsidR="008E4BB6" w:rsidRPr="000A1F7F">
        <w:t xml:space="preserve"> – Reporting an amount on this form does not constitute a Flexible Spending Plan. This is an amount withheld from the pastor’s salary and used by the church to reimburse medical or childcare expenses on a tax-exempt basis. </w:t>
      </w:r>
      <w:r w:rsidR="008E4BB6" w:rsidRPr="000A1F7F">
        <w:rPr>
          <w:b/>
        </w:rPr>
        <w:t>The ma</w:t>
      </w:r>
      <w:r w:rsidR="003D50B2">
        <w:rPr>
          <w:b/>
        </w:rPr>
        <w:t>ximum allowable amount is $2,650</w:t>
      </w:r>
      <w:r w:rsidR="008E4BB6" w:rsidRPr="000A1F7F">
        <w:rPr>
          <w:b/>
        </w:rPr>
        <w:t>.</w:t>
      </w:r>
      <w:r w:rsidR="008E4BB6" w:rsidRPr="000A1F7F">
        <w:t xml:space="preserve"> Do not use this line to report medical expenses that are not reimbursed under a qualified Section 125 plan - use line 15.  The church’s plan must have a written Plan Document and an Enrollment Form. A Plan Form is required to change the amount withheld per IRS rules. Professional assistance is recommended to set up Section 125 Flexible Spending Plans.</w:t>
      </w:r>
    </w:p>
    <w:p w:rsidR="008E4BB6" w:rsidRPr="000A1F7F" w:rsidRDefault="008E4BB6" w:rsidP="000A1F7F">
      <w:pPr>
        <w:ind w:left="720"/>
      </w:pPr>
    </w:p>
    <w:sectPr w:rsidR="008E4BB6" w:rsidRPr="000A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5381"/>
    <w:multiLevelType w:val="hybridMultilevel"/>
    <w:tmpl w:val="0ACC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9"/>
    <w:rsid w:val="000064F0"/>
    <w:rsid w:val="0001621C"/>
    <w:rsid w:val="000610B1"/>
    <w:rsid w:val="0006766D"/>
    <w:rsid w:val="000A1F7F"/>
    <w:rsid w:val="000F045C"/>
    <w:rsid w:val="00205D29"/>
    <w:rsid w:val="00231536"/>
    <w:rsid w:val="00243F68"/>
    <w:rsid w:val="00260950"/>
    <w:rsid w:val="002A3758"/>
    <w:rsid w:val="00393F9A"/>
    <w:rsid w:val="003D50B2"/>
    <w:rsid w:val="005C54F0"/>
    <w:rsid w:val="0062088F"/>
    <w:rsid w:val="00633D76"/>
    <w:rsid w:val="00770D41"/>
    <w:rsid w:val="007D30E0"/>
    <w:rsid w:val="008E4BB6"/>
    <w:rsid w:val="0090504A"/>
    <w:rsid w:val="009D557F"/>
    <w:rsid w:val="00B422A1"/>
    <w:rsid w:val="00C03F19"/>
    <w:rsid w:val="00C14342"/>
    <w:rsid w:val="00CA0F34"/>
    <w:rsid w:val="00DB5161"/>
    <w:rsid w:val="00E94B36"/>
    <w:rsid w:val="00F30C18"/>
    <w:rsid w:val="00F9009A"/>
    <w:rsid w:val="00FB31D0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FD1D4-9085-4772-B69D-43C5CF4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BGruezke</dc:creator>
  <cp:keywords/>
  <dc:description/>
  <cp:lastModifiedBy>ATaylor</cp:lastModifiedBy>
  <cp:revision>3</cp:revision>
  <dcterms:created xsi:type="dcterms:W3CDTF">2017-11-02T12:49:00Z</dcterms:created>
  <dcterms:modified xsi:type="dcterms:W3CDTF">2017-11-02T12:53:00Z</dcterms:modified>
</cp:coreProperties>
</file>