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5D0" w:rsidRDefault="002A75D0"/>
    <w:p w:rsidR="002A75D0" w:rsidRDefault="002A75D0"/>
    <w:p w:rsidR="002A75D0" w:rsidRDefault="002A75D0"/>
    <w:p w:rsidR="002A75D0" w:rsidRDefault="002A75D0"/>
    <w:p w:rsidR="002A75D0" w:rsidRDefault="002A75D0">
      <w:r w:rsidRPr="002A75D0">
        <w:rPr>
          <w:noProof/>
        </w:rPr>
        <w:drawing>
          <wp:inline distT="0" distB="0" distL="0" distR="0">
            <wp:extent cx="6858000" cy="2140299"/>
            <wp:effectExtent l="0" t="0" r="0" b="0"/>
            <wp:docPr id="1" name="Picture 1" descr="C:\Users\CConover\Downloads\v2_GNJ_logo_final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over\Downloads\v2_GNJ_logo_final (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0" cy="2140299"/>
                    </a:xfrm>
                    <a:prstGeom prst="rect">
                      <a:avLst/>
                    </a:prstGeom>
                    <a:noFill/>
                    <a:ln>
                      <a:noFill/>
                    </a:ln>
                  </pic:spPr>
                </pic:pic>
              </a:graphicData>
            </a:graphic>
          </wp:inline>
        </w:drawing>
      </w:r>
    </w:p>
    <w:p w:rsidR="002A75D0" w:rsidRDefault="002A75D0"/>
    <w:p w:rsidR="002A75D0" w:rsidRDefault="002A75D0"/>
    <w:p w:rsidR="002A75D0" w:rsidRDefault="002A75D0" w:rsidP="002A75D0">
      <w:pPr>
        <w:jc w:val="center"/>
        <w:rPr>
          <w:rFonts w:ascii="Cambria" w:hAnsi="Cambria"/>
          <w:sz w:val="40"/>
          <w:szCs w:val="40"/>
        </w:rPr>
      </w:pPr>
    </w:p>
    <w:p w:rsidR="002A75D0" w:rsidRDefault="002A75D0" w:rsidP="002A75D0">
      <w:pPr>
        <w:jc w:val="center"/>
        <w:rPr>
          <w:rFonts w:ascii="Cambria" w:hAnsi="Cambria"/>
          <w:sz w:val="40"/>
          <w:szCs w:val="40"/>
        </w:rPr>
      </w:pPr>
    </w:p>
    <w:p w:rsidR="008740FF" w:rsidRPr="006568B7" w:rsidRDefault="00691924" w:rsidP="00CB6281">
      <w:pPr>
        <w:jc w:val="center"/>
        <w:rPr>
          <w:rFonts w:asciiTheme="minorHAnsi" w:hAnsiTheme="minorHAnsi"/>
        </w:rPr>
      </w:pPr>
      <w:bookmarkStart w:id="0" w:name="_GoBack"/>
      <w:r>
        <w:rPr>
          <w:rFonts w:asciiTheme="minorHAnsi" w:hAnsiTheme="minorHAnsi"/>
          <w:sz w:val="44"/>
          <w:szCs w:val="40"/>
        </w:rPr>
        <w:t>50 Ways to Welcome your New Pastor or Associate Pastor</w:t>
      </w:r>
      <w:r w:rsidR="008E3EDA">
        <w:rPr>
          <w:rFonts w:asciiTheme="minorHAnsi" w:hAnsiTheme="minorHAnsi"/>
          <w:sz w:val="44"/>
          <w:szCs w:val="40"/>
        </w:rPr>
        <w:t xml:space="preserve"> </w:t>
      </w:r>
      <w:r w:rsidR="00CE3E0F">
        <w:rPr>
          <w:rFonts w:asciiTheme="minorHAnsi" w:hAnsiTheme="minorHAnsi"/>
          <w:sz w:val="44"/>
          <w:szCs w:val="40"/>
        </w:rPr>
        <w:t xml:space="preserve"> </w:t>
      </w:r>
      <w:r w:rsidR="00E31C89">
        <w:rPr>
          <w:rFonts w:asciiTheme="minorHAnsi" w:hAnsiTheme="minorHAnsi"/>
          <w:sz w:val="44"/>
          <w:szCs w:val="40"/>
        </w:rPr>
        <w:t xml:space="preserve"> </w:t>
      </w:r>
      <w:bookmarkEnd w:id="0"/>
      <w:r w:rsidR="00E31C89">
        <w:rPr>
          <w:rFonts w:asciiTheme="minorHAnsi" w:hAnsiTheme="minorHAnsi"/>
          <w:sz w:val="44"/>
          <w:szCs w:val="40"/>
        </w:rPr>
        <w:br/>
      </w:r>
      <w:r w:rsidR="002A75D0" w:rsidRPr="006568B7">
        <w:rPr>
          <w:rFonts w:asciiTheme="minorHAnsi" w:hAnsiTheme="minorHAnsi"/>
          <w:sz w:val="44"/>
          <w:szCs w:val="40"/>
        </w:rPr>
        <w:t>Pastoral Transition Process</w:t>
      </w:r>
      <w:r w:rsidR="003A0EF8" w:rsidRPr="006568B7">
        <w:rPr>
          <w:rFonts w:asciiTheme="minorHAnsi" w:hAnsiTheme="minorHAnsi"/>
          <w:sz w:val="40"/>
          <w:szCs w:val="40"/>
        </w:rPr>
        <w:br w:type="page"/>
      </w:r>
    </w:p>
    <w:p w:rsidR="00691924" w:rsidRPr="00EC1090" w:rsidRDefault="00691924" w:rsidP="00691924">
      <w:pPr>
        <w:rPr>
          <w:rFonts w:ascii="Calibri" w:hAnsi="Calibri"/>
          <w:sz w:val="32"/>
          <w:szCs w:val="32"/>
        </w:rPr>
      </w:pPr>
      <w:r w:rsidRPr="00EC1090">
        <w:rPr>
          <w:noProof/>
          <w:sz w:val="32"/>
          <w:szCs w:val="32"/>
        </w:rPr>
        <w:lastRenderedPageBreak/>
        <w:drawing>
          <wp:anchor distT="0" distB="0" distL="114300" distR="114300" simplePos="0" relativeHeight="251659264" behindDoc="0" locked="0" layoutInCell="1" allowOverlap="0" wp14:anchorId="19874717" wp14:editId="75BEF6AC">
            <wp:simplePos x="0" y="0"/>
            <wp:positionH relativeFrom="margin">
              <wp:posOffset>57150</wp:posOffset>
            </wp:positionH>
            <wp:positionV relativeFrom="paragraph">
              <wp:posOffset>20955</wp:posOffset>
            </wp:positionV>
            <wp:extent cx="1201420" cy="1066800"/>
            <wp:effectExtent l="0" t="0" r="0" b="0"/>
            <wp:wrapSquare wrapText="bothSides"/>
            <wp:docPr id="2"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142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090">
        <w:rPr>
          <w:rFonts w:ascii="Calibri" w:eastAsia="Arial" w:hAnsi="Calibri" w:cs="Arial"/>
          <w:b/>
          <w:color w:val="006737"/>
          <w:sz w:val="32"/>
          <w:szCs w:val="32"/>
        </w:rPr>
        <w:t>50 Ways to Welcome your New Pastor or Associate Pastor</w:t>
      </w:r>
    </w:p>
    <w:p w:rsidR="00691924" w:rsidRPr="00E920FA" w:rsidRDefault="00691924" w:rsidP="00691924">
      <w:pPr>
        <w:spacing w:after="3" w:line="259" w:lineRule="auto"/>
        <w:ind w:left="-5" w:hanging="10"/>
        <w:rPr>
          <w:rFonts w:ascii="Calibri" w:hAnsi="Calibri"/>
          <w:sz w:val="22"/>
          <w:szCs w:val="22"/>
        </w:rPr>
      </w:pPr>
      <w:r w:rsidRPr="00E920FA">
        <w:rPr>
          <w:rFonts w:ascii="Calibri" w:hAnsi="Calibri"/>
          <w:color w:val="006737"/>
          <w:sz w:val="22"/>
          <w:szCs w:val="22"/>
        </w:rPr>
        <w:t xml:space="preserve">From the Lewis Center for Church Leadership </w:t>
      </w:r>
      <w:r>
        <w:rPr>
          <w:rFonts w:ascii="Calibri" w:hAnsi="Calibri"/>
          <w:sz w:val="22"/>
          <w:szCs w:val="22"/>
        </w:rPr>
        <w:t>Prepared by Robert Crossman</w:t>
      </w:r>
    </w:p>
    <w:p w:rsidR="00691924" w:rsidRDefault="00691924" w:rsidP="00691924">
      <w:pPr>
        <w:spacing w:after="3" w:line="259" w:lineRule="auto"/>
        <w:ind w:left="-5" w:hanging="10"/>
        <w:rPr>
          <w:rFonts w:ascii="Calibri" w:hAnsi="Calibri"/>
          <w:sz w:val="22"/>
          <w:szCs w:val="22"/>
        </w:rPr>
      </w:pPr>
    </w:p>
    <w:p w:rsidR="00691924" w:rsidRDefault="00691924" w:rsidP="00691924">
      <w:pPr>
        <w:spacing w:after="3" w:line="259" w:lineRule="auto"/>
        <w:ind w:left="-5" w:hanging="10"/>
        <w:rPr>
          <w:rFonts w:ascii="Calibri" w:hAnsi="Calibri"/>
          <w:sz w:val="22"/>
          <w:szCs w:val="22"/>
        </w:rPr>
      </w:pPr>
    </w:p>
    <w:p w:rsidR="00691924" w:rsidRDefault="00691924" w:rsidP="00691924">
      <w:pPr>
        <w:spacing w:after="3" w:line="259" w:lineRule="auto"/>
        <w:ind w:left="-5" w:hanging="10"/>
        <w:rPr>
          <w:rFonts w:ascii="Calibri" w:hAnsi="Calibri"/>
          <w:sz w:val="22"/>
          <w:szCs w:val="22"/>
        </w:rPr>
      </w:pPr>
    </w:p>
    <w:p w:rsidR="00691924" w:rsidRPr="00E920FA" w:rsidRDefault="00691924" w:rsidP="00691924">
      <w:pPr>
        <w:spacing w:after="3" w:line="259" w:lineRule="auto"/>
        <w:ind w:left="-5" w:hanging="10"/>
        <w:rPr>
          <w:rFonts w:ascii="Calibri" w:hAnsi="Calibri"/>
          <w:sz w:val="22"/>
          <w:szCs w:val="22"/>
        </w:rPr>
      </w:pPr>
    </w:p>
    <w:p w:rsidR="00691924" w:rsidRPr="00E920FA" w:rsidRDefault="00691924" w:rsidP="00691924">
      <w:pPr>
        <w:pStyle w:val="Heading1"/>
        <w:spacing w:line="240" w:lineRule="auto"/>
        <w:ind w:left="-5"/>
        <w:contextualSpacing/>
        <w:rPr>
          <w:rFonts w:ascii="Calibri" w:hAnsi="Calibri"/>
          <w:sz w:val="22"/>
        </w:rPr>
      </w:pPr>
      <w:r w:rsidRPr="00E920FA">
        <w:rPr>
          <w:rFonts w:ascii="Calibri" w:hAnsi="Calibri"/>
          <w:sz w:val="22"/>
        </w:rPr>
        <w:t>Pre</w:t>
      </w:r>
      <w:r>
        <w:rPr>
          <w:rFonts w:ascii="Calibri" w:hAnsi="Calibri"/>
          <w:sz w:val="22"/>
        </w:rPr>
        <w:t>pare to welcome your new pastor</w:t>
      </w:r>
    </w:p>
    <w:p w:rsidR="00691924" w:rsidRPr="00E920FA" w:rsidRDefault="00691924" w:rsidP="00691924">
      <w:pPr>
        <w:numPr>
          <w:ilvl w:val="0"/>
          <w:numId w:val="24"/>
        </w:numPr>
        <w:spacing w:after="111"/>
        <w:ind w:right="43" w:hanging="360"/>
        <w:contextualSpacing/>
        <w:rPr>
          <w:rFonts w:ascii="Calibri" w:hAnsi="Calibri"/>
          <w:sz w:val="22"/>
          <w:szCs w:val="22"/>
        </w:rPr>
      </w:pPr>
      <w:r w:rsidRPr="00E920FA">
        <w:rPr>
          <w:rFonts w:ascii="Calibri" w:hAnsi="Calibri"/>
          <w:sz w:val="22"/>
          <w:szCs w:val="22"/>
        </w:rPr>
        <w:t>1. Open your hearts and decide that you are g</w:t>
      </w:r>
      <w:r>
        <w:rPr>
          <w:rFonts w:ascii="Calibri" w:hAnsi="Calibri"/>
          <w:sz w:val="22"/>
          <w:szCs w:val="22"/>
        </w:rPr>
        <w:t>oing to love your new pastor.</w:t>
      </w:r>
    </w:p>
    <w:p w:rsidR="00691924" w:rsidRPr="00E920FA" w:rsidRDefault="00691924" w:rsidP="00691924">
      <w:pPr>
        <w:numPr>
          <w:ilvl w:val="0"/>
          <w:numId w:val="24"/>
        </w:numPr>
        <w:spacing w:after="111"/>
        <w:ind w:right="43" w:hanging="360"/>
        <w:contextualSpacing/>
        <w:rPr>
          <w:rFonts w:ascii="Calibri" w:hAnsi="Calibri"/>
          <w:sz w:val="22"/>
          <w:szCs w:val="22"/>
        </w:rPr>
      </w:pPr>
      <w:r w:rsidRPr="00E920FA">
        <w:rPr>
          <w:rFonts w:ascii="Calibri" w:hAnsi="Calibri"/>
          <w:sz w:val="22"/>
          <w:szCs w:val="22"/>
        </w:rPr>
        <w:t>2. Begin praying daily for the new pastor and family, even as you continue to pray for yo</w:t>
      </w:r>
      <w:r>
        <w:rPr>
          <w:rFonts w:ascii="Calibri" w:hAnsi="Calibri"/>
          <w:sz w:val="22"/>
          <w:szCs w:val="22"/>
        </w:rPr>
        <w:t>ur departing pastor and family.</w:t>
      </w:r>
    </w:p>
    <w:p w:rsidR="00691924" w:rsidRPr="00E920FA" w:rsidRDefault="00691924" w:rsidP="00691924">
      <w:pPr>
        <w:numPr>
          <w:ilvl w:val="0"/>
          <w:numId w:val="24"/>
        </w:numPr>
        <w:spacing w:after="111"/>
        <w:ind w:right="43" w:hanging="360"/>
        <w:contextualSpacing/>
        <w:rPr>
          <w:rFonts w:ascii="Calibri" w:hAnsi="Calibri"/>
          <w:sz w:val="22"/>
          <w:szCs w:val="22"/>
        </w:rPr>
      </w:pPr>
      <w:r w:rsidRPr="00E920FA">
        <w:rPr>
          <w:rFonts w:ascii="Calibri" w:hAnsi="Calibri"/>
          <w:sz w:val="22"/>
          <w:szCs w:val="22"/>
        </w:rPr>
        <w:t>3. Invite church members individually to send cards of welcome and encouragement to the incoming pastor</w:t>
      </w:r>
      <w:r>
        <w:rPr>
          <w:rFonts w:ascii="Calibri" w:hAnsi="Calibri"/>
          <w:sz w:val="22"/>
          <w:szCs w:val="22"/>
        </w:rPr>
        <w:t>.</w:t>
      </w:r>
    </w:p>
    <w:p w:rsidR="00691924" w:rsidRPr="00E920FA" w:rsidRDefault="00691924" w:rsidP="00691924">
      <w:pPr>
        <w:numPr>
          <w:ilvl w:val="0"/>
          <w:numId w:val="24"/>
        </w:numPr>
        <w:spacing w:after="111"/>
        <w:ind w:right="43" w:hanging="360"/>
        <w:contextualSpacing/>
        <w:rPr>
          <w:rFonts w:ascii="Calibri" w:hAnsi="Calibri"/>
          <w:sz w:val="22"/>
          <w:szCs w:val="22"/>
        </w:rPr>
      </w:pPr>
      <w:r w:rsidRPr="00E920FA">
        <w:rPr>
          <w:rFonts w:ascii="Calibri" w:hAnsi="Calibri"/>
          <w:sz w:val="22"/>
          <w:szCs w:val="22"/>
        </w:rPr>
        <w:t>4. Know that welcoming your new pastor in genuine and effective ways lays the ground work for a healthy and vital relationship and the development of stable,</w:t>
      </w:r>
      <w:r>
        <w:rPr>
          <w:rFonts w:ascii="Calibri" w:hAnsi="Calibri"/>
          <w:sz w:val="22"/>
          <w:szCs w:val="22"/>
        </w:rPr>
        <w:t xml:space="preserve"> long-term ministries together.</w:t>
      </w:r>
    </w:p>
    <w:p w:rsidR="00691924" w:rsidRPr="00E920FA" w:rsidRDefault="00691924" w:rsidP="00691924">
      <w:pPr>
        <w:numPr>
          <w:ilvl w:val="0"/>
          <w:numId w:val="24"/>
        </w:numPr>
        <w:spacing w:after="111"/>
        <w:ind w:right="43" w:hanging="360"/>
        <w:contextualSpacing/>
        <w:rPr>
          <w:rFonts w:ascii="Calibri" w:hAnsi="Calibri"/>
          <w:sz w:val="22"/>
          <w:szCs w:val="22"/>
        </w:rPr>
      </w:pPr>
      <w:r w:rsidRPr="00E920FA">
        <w:rPr>
          <w:rFonts w:ascii="Calibri" w:hAnsi="Calibri"/>
          <w:sz w:val="22"/>
          <w:szCs w:val="22"/>
        </w:rPr>
        <w:t xml:space="preserve">5. Plan for the transition. Occasionally important welcoming gestures are missed with everyone thinking someone </w:t>
      </w:r>
      <w:r>
        <w:rPr>
          <w:rFonts w:ascii="Calibri" w:hAnsi="Calibri"/>
          <w:sz w:val="22"/>
          <w:szCs w:val="22"/>
        </w:rPr>
        <w:t>else is handling these details.</w:t>
      </w:r>
    </w:p>
    <w:p w:rsidR="00691924" w:rsidRPr="00E920FA" w:rsidRDefault="00691924" w:rsidP="00691924">
      <w:pPr>
        <w:numPr>
          <w:ilvl w:val="0"/>
          <w:numId w:val="24"/>
        </w:numPr>
        <w:spacing w:after="269"/>
        <w:ind w:right="43" w:hanging="360"/>
        <w:contextualSpacing/>
        <w:rPr>
          <w:rFonts w:ascii="Calibri" w:hAnsi="Calibri"/>
          <w:sz w:val="22"/>
          <w:szCs w:val="22"/>
        </w:rPr>
      </w:pPr>
      <w:r w:rsidRPr="00E920FA">
        <w:rPr>
          <w:rFonts w:ascii="Calibri" w:hAnsi="Calibri"/>
          <w:sz w:val="22"/>
          <w:szCs w:val="22"/>
        </w:rPr>
        <w:t>6. Appoint a specific liaison person to whom the pastor can go for help and information during the transition</w:t>
      </w:r>
      <w:r>
        <w:rPr>
          <w:rFonts w:ascii="Calibri" w:hAnsi="Calibri"/>
          <w:sz w:val="22"/>
          <w:szCs w:val="22"/>
        </w:rPr>
        <w:t>.</w:t>
      </w:r>
    </w:p>
    <w:p w:rsidR="00691924" w:rsidRPr="00E920FA" w:rsidRDefault="00691924" w:rsidP="00691924">
      <w:pPr>
        <w:pStyle w:val="Heading1"/>
        <w:spacing w:line="240" w:lineRule="auto"/>
        <w:ind w:left="-5"/>
        <w:contextualSpacing/>
        <w:rPr>
          <w:rFonts w:ascii="Calibri" w:hAnsi="Calibri"/>
          <w:sz w:val="22"/>
        </w:rPr>
      </w:pPr>
      <w:r w:rsidRPr="00E920FA">
        <w:rPr>
          <w:rFonts w:ascii="Calibri" w:hAnsi="Calibri"/>
          <w:sz w:val="22"/>
        </w:rPr>
        <w:t xml:space="preserve">Say goodbye to your current pastor in a healthy way </w:t>
      </w:r>
    </w:p>
    <w:p w:rsidR="00691924" w:rsidRPr="00E920FA" w:rsidRDefault="00691924" w:rsidP="00691924">
      <w:pPr>
        <w:numPr>
          <w:ilvl w:val="0"/>
          <w:numId w:val="25"/>
        </w:numPr>
        <w:spacing w:after="111"/>
        <w:ind w:right="142" w:hanging="360"/>
        <w:contextualSpacing/>
        <w:rPr>
          <w:rFonts w:ascii="Calibri" w:hAnsi="Calibri"/>
          <w:sz w:val="22"/>
          <w:szCs w:val="22"/>
        </w:rPr>
      </w:pPr>
      <w:r w:rsidRPr="00E920FA">
        <w:rPr>
          <w:rFonts w:ascii="Calibri" w:hAnsi="Calibri"/>
          <w:sz w:val="22"/>
          <w:szCs w:val="22"/>
        </w:rPr>
        <w:t>7. Show love, regard, and even grief, for your departing pastor. This is one of the best things</w:t>
      </w:r>
      <w:r>
        <w:rPr>
          <w:rFonts w:ascii="Calibri" w:hAnsi="Calibri"/>
          <w:sz w:val="22"/>
          <w:szCs w:val="22"/>
        </w:rPr>
        <w:t xml:space="preserve"> you can do for the new pastor.</w:t>
      </w:r>
    </w:p>
    <w:p w:rsidR="00691924" w:rsidRPr="00E920FA" w:rsidRDefault="00691924" w:rsidP="00691924">
      <w:pPr>
        <w:numPr>
          <w:ilvl w:val="0"/>
          <w:numId w:val="25"/>
        </w:numPr>
        <w:spacing w:after="111"/>
        <w:ind w:right="142" w:hanging="360"/>
        <w:contextualSpacing/>
        <w:rPr>
          <w:rFonts w:ascii="Calibri" w:hAnsi="Calibri"/>
          <w:sz w:val="22"/>
          <w:szCs w:val="22"/>
        </w:rPr>
      </w:pPr>
      <w:r w:rsidRPr="00E920FA">
        <w:rPr>
          <w:rFonts w:ascii="Calibri" w:hAnsi="Calibri"/>
          <w:sz w:val="22"/>
          <w:szCs w:val="22"/>
        </w:rPr>
        <w:t>8. Acknowledge the change in public ways. Especially in the case of a much-beloved pastor, this allows the congregation better to let go and receive the</w:t>
      </w:r>
      <w:r>
        <w:rPr>
          <w:rFonts w:ascii="Calibri" w:hAnsi="Calibri"/>
          <w:sz w:val="22"/>
          <w:szCs w:val="22"/>
        </w:rPr>
        <w:t xml:space="preserve"> new pastor.</w:t>
      </w:r>
    </w:p>
    <w:p w:rsidR="00691924" w:rsidRPr="00E920FA" w:rsidRDefault="00691924" w:rsidP="00691924">
      <w:pPr>
        <w:numPr>
          <w:ilvl w:val="0"/>
          <w:numId w:val="25"/>
        </w:numPr>
        <w:spacing w:after="111"/>
        <w:ind w:right="142" w:hanging="360"/>
        <w:contextualSpacing/>
        <w:rPr>
          <w:rFonts w:ascii="Calibri" w:hAnsi="Calibri"/>
          <w:sz w:val="22"/>
          <w:szCs w:val="22"/>
        </w:rPr>
      </w:pPr>
      <w:r w:rsidRPr="00E920FA">
        <w:rPr>
          <w:rFonts w:ascii="Calibri" w:hAnsi="Calibri"/>
          <w:sz w:val="22"/>
          <w:szCs w:val="22"/>
        </w:rPr>
        <w:t>9. Provide the congregation the opportunity to say thank you and goodbye to the outgoing pastor, even if th</w:t>
      </w:r>
      <w:r>
        <w:rPr>
          <w:rFonts w:ascii="Calibri" w:hAnsi="Calibri"/>
          <w:sz w:val="22"/>
          <w:szCs w:val="22"/>
        </w:rPr>
        <w:t>ings have not always gone well.</w:t>
      </w:r>
    </w:p>
    <w:p w:rsidR="00691924" w:rsidRPr="00E920FA" w:rsidRDefault="00691924" w:rsidP="00691924">
      <w:pPr>
        <w:numPr>
          <w:ilvl w:val="0"/>
          <w:numId w:val="25"/>
        </w:numPr>
        <w:spacing w:after="111"/>
        <w:ind w:right="142" w:hanging="360"/>
        <w:contextualSpacing/>
        <w:rPr>
          <w:rFonts w:ascii="Calibri" w:hAnsi="Calibri"/>
          <w:sz w:val="22"/>
          <w:szCs w:val="22"/>
        </w:rPr>
      </w:pPr>
      <w:r w:rsidRPr="00E920FA">
        <w:rPr>
          <w:rFonts w:ascii="Calibri" w:hAnsi="Calibri"/>
          <w:sz w:val="22"/>
          <w:szCs w:val="22"/>
        </w:rPr>
        <w:t xml:space="preserve">10. Find appropriate occasions — in worship and at other times — to thank the outgoing </w:t>
      </w:r>
      <w:r>
        <w:rPr>
          <w:rFonts w:ascii="Calibri" w:hAnsi="Calibri"/>
          <w:sz w:val="22"/>
          <w:szCs w:val="22"/>
        </w:rPr>
        <w:t>pastor.</w:t>
      </w:r>
    </w:p>
    <w:p w:rsidR="00691924" w:rsidRPr="00E920FA" w:rsidRDefault="00691924" w:rsidP="00691924">
      <w:pPr>
        <w:numPr>
          <w:ilvl w:val="0"/>
          <w:numId w:val="25"/>
        </w:numPr>
        <w:spacing w:after="111"/>
        <w:ind w:right="142" w:hanging="360"/>
        <w:contextualSpacing/>
        <w:rPr>
          <w:rFonts w:ascii="Calibri" w:hAnsi="Calibri"/>
          <w:sz w:val="22"/>
          <w:szCs w:val="22"/>
        </w:rPr>
      </w:pPr>
      <w:r w:rsidRPr="00E920FA">
        <w:rPr>
          <w:rFonts w:ascii="Calibri" w:hAnsi="Calibri"/>
          <w:sz w:val="22"/>
          <w:szCs w:val="22"/>
        </w:rPr>
        <w:t xml:space="preserve">11. Express appreciation in ways that are consistent with </w:t>
      </w:r>
      <w:r>
        <w:rPr>
          <w:rFonts w:ascii="Calibri" w:hAnsi="Calibri"/>
          <w:sz w:val="22"/>
          <w:szCs w:val="22"/>
        </w:rPr>
        <w:t>what you have done in the past.</w:t>
      </w:r>
    </w:p>
    <w:p w:rsidR="00691924" w:rsidRPr="00E920FA" w:rsidRDefault="00691924" w:rsidP="00691924">
      <w:pPr>
        <w:numPr>
          <w:ilvl w:val="0"/>
          <w:numId w:val="25"/>
        </w:numPr>
        <w:spacing w:after="111"/>
        <w:ind w:right="142" w:hanging="360"/>
        <w:contextualSpacing/>
        <w:rPr>
          <w:rFonts w:ascii="Calibri" w:hAnsi="Calibri"/>
          <w:sz w:val="22"/>
          <w:szCs w:val="22"/>
        </w:rPr>
      </w:pPr>
      <w:r w:rsidRPr="00E920FA">
        <w:rPr>
          <w:rFonts w:ascii="Calibri" w:hAnsi="Calibri"/>
          <w:sz w:val="22"/>
          <w:szCs w:val="22"/>
        </w:rPr>
        <w:t>12. Consider giving the pastor the last two weeks off. This helps the pastor enter the new situation rested and gives an emotional buffer between one pastor’s last Sunday and</w:t>
      </w:r>
      <w:r>
        <w:rPr>
          <w:rFonts w:ascii="Calibri" w:hAnsi="Calibri"/>
          <w:sz w:val="22"/>
          <w:szCs w:val="22"/>
        </w:rPr>
        <w:t xml:space="preserve"> another pastor’s first Sunday.</w:t>
      </w:r>
    </w:p>
    <w:p w:rsidR="00691924" w:rsidRPr="00E920FA" w:rsidRDefault="00691924" w:rsidP="00691924">
      <w:pPr>
        <w:numPr>
          <w:ilvl w:val="0"/>
          <w:numId w:val="25"/>
        </w:numPr>
        <w:spacing w:after="811"/>
        <w:ind w:right="142" w:hanging="360"/>
        <w:contextualSpacing/>
        <w:rPr>
          <w:rFonts w:ascii="Calibri" w:hAnsi="Calibri"/>
          <w:sz w:val="22"/>
          <w:szCs w:val="22"/>
        </w:rPr>
      </w:pPr>
      <w:r w:rsidRPr="00E920FA">
        <w:rPr>
          <w:rFonts w:ascii="Calibri" w:hAnsi="Calibri"/>
          <w:sz w:val="22"/>
          <w:szCs w:val="22"/>
        </w:rPr>
        <w:t xml:space="preserve">13. Plan goodbye celebrations prior to the </w:t>
      </w:r>
      <w:r>
        <w:rPr>
          <w:rFonts w:ascii="Calibri" w:hAnsi="Calibri"/>
          <w:sz w:val="22"/>
          <w:szCs w:val="22"/>
        </w:rPr>
        <w:t>beginning of the two weeks off.</w:t>
      </w:r>
    </w:p>
    <w:p w:rsidR="00691924" w:rsidRPr="00E920FA" w:rsidRDefault="00691924" w:rsidP="00691924">
      <w:pPr>
        <w:numPr>
          <w:ilvl w:val="0"/>
          <w:numId w:val="25"/>
        </w:numPr>
        <w:spacing w:after="111"/>
        <w:ind w:right="142" w:hanging="360"/>
        <w:contextualSpacing/>
        <w:rPr>
          <w:rFonts w:ascii="Calibri" w:hAnsi="Calibri"/>
          <w:sz w:val="22"/>
          <w:szCs w:val="22"/>
        </w:rPr>
      </w:pPr>
      <w:r w:rsidRPr="00E920FA">
        <w:rPr>
          <w:rFonts w:ascii="Calibri" w:hAnsi="Calibri"/>
          <w:sz w:val="22"/>
          <w:szCs w:val="22"/>
        </w:rPr>
        <w:t xml:space="preserve">14. Provide information to the local media about the outgoing pastor’s accomplishments and future plans. </w:t>
      </w:r>
    </w:p>
    <w:p w:rsidR="00691924" w:rsidRPr="00E920FA" w:rsidRDefault="00691924" w:rsidP="00691924">
      <w:pPr>
        <w:numPr>
          <w:ilvl w:val="0"/>
          <w:numId w:val="25"/>
        </w:numPr>
        <w:spacing w:after="277"/>
        <w:ind w:right="142" w:hanging="360"/>
        <w:contextualSpacing/>
        <w:rPr>
          <w:rFonts w:ascii="Calibri" w:hAnsi="Calibri"/>
          <w:sz w:val="22"/>
          <w:szCs w:val="22"/>
        </w:rPr>
      </w:pPr>
      <w:r w:rsidRPr="00E920FA">
        <w:rPr>
          <w:rFonts w:ascii="Calibri" w:hAnsi="Calibri"/>
          <w:sz w:val="22"/>
          <w:szCs w:val="22"/>
        </w:rPr>
        <w:t>15. Do not invite the former pastor to return for wed-dings, funerals, or baptisms. This allows your former pastor to engage fully with his or her new congregation, and it establishes your new pastor as everyo</w:t>
      </w:r>
      <w:r>
        <w:rPr>
          <w:rFonts w:ascii="Calibri" w:hAnsi="Calibri"/>
          <w:sz w:val="22"/>
          <w:szCs w:val="22"/>
        </w:rPr>
        <w:t>ne’s pastor from the beginning.</w:t>
      </w:r>
    </w:p>
    <w:p w:rsidR="00691924" w:rsidRPr="00E920FA" w:rsidRDefault="00691924" w:rsidP="00691924">
      <w:pPr>
        <w:pStyle w:val="Heading1"/>
        <w:spacing w:line="240" w:lineRule="auto"/>
        <w:ind w:left="-5"/>
        <w:contextualSpacing/>
        <w:rPr>
          <w:rFonts w:ascii="Calibri" w:hAnsi="Calibri"/>
          <w:sz w:val="22"/>
        </w:rPr>
      </w:pPr>
      <w:r>
        <w:rPr>
          <w:rFonts w:ascii="Calibri" w:hAnsi="Calibri"/>
          <w:sz w:val="22"/>
        </w:rPr>
        <w:t>Make things move-in ready</w:t>
      </w:r>
    </w:p>
    <w:p w:rsidR="00691924" w:rsidRPr="00E920FA" w:rsidRDefault="00691924" w:rsidP="00691924">
      <w:pPr>
        <w:numPr>
          <w:ilvl w:val="0"/>
          <w:numId w:val="26"/>
        </w:numPr>
        <w:spacing w:after="111"/>
        <w:ind w:right="43" w:hanging="360"/>
        <w:contextualSpacing/>
        <w:rPr>
          <w:rFonts w:ascii="Calibri" w:hAnsi="Calibri"/>
          <w:sz w:val="22"/>
          <w:szCs w:val="22"/>
        </w:rPr>
      </w:pPr>
      <w:r w:rsidRPr="00E920FA">
        <w:rPr>
          <w:rFonts w:ascii="Calibri" w:hAnsi="Calibri"/>
          <w:sz w:val="22"/>
          <w:szCs w:val="22"/>
        </w:rPr>
        <w:t>16. Make sure the parsonage and pastor’s office are clean and ready. Offer to provide help o</w:t>
      </w:r>
      <w:r>
        <w:rPr>
          <w:rFonts w:ascii="Calibri" w:hAnsi="Calibri"/>
          <w:sz w:val="22"/>
          <w:szCs w:val="22"/>
        </w:rPr>
        <w:t>r a cleaning service if needed.</w:t>
      </w:r>
    </w:p>
    <w:p w:rsidR="00691924" w:rsidRPr="00E920FA" w:rsidRDefault="00691924" w:rsidP="00691924">
      <w:pPr>
        <w:numPr>
          <w:ilvl w:val="0"/>
          <w:numId w:val="26"/>
        </w:numPr>
        <w:spacing w:after="111"/>
        <w:ind w:right="43" w:hanging="360"/>
        <w:contextualSpacing/>
        <w:rPr>
          <w:rFonts w:ascii="Calibri" w:hAnsi="Calibri"/>
          <w:sz w:val="22"/>
          <w:szCs w:val="22"/>
        </w:rPr>
      </w:pPr>
      <w:r w:rsidRPr="00E920FA">
        <w:rPr>
          <w:rFonts w:ascii="Calibri" w:hAnsi="Calibri"/>
          <w:sz w:val="22"/>
          <w:szCs w:val="22"/>
        </w:rPr>
        <w:t xml:space="preserve">17. Determine if the parsonage is in need of repairs or painting. Consult the outgoing and incoming pastors about timing so as not to disrupt the lives of either party. Do not ask a new pastor to move into a </w:t>
      </w:r>
      <w:r>
        <w:rPr>
          <w:rFonts w:ascii="Calibri" w:hAnsi="Calibri"/>
          <w:sz w:val="22"/>
          <w:szCs w:val="22"/>
        </w:rPr>
        <w:t>parsonage “under construction.”</w:t>
      </w:r>
    </w:p>
    <w:p w:rsidR="00691924" w:rsidRPr="00E920FA" w:rsidRDefault="00691924" w:rsidP="00691924">
      <w:pPr>
        <w:numPr>
          <w:ilvl w:val="0"/>
          <w:numId w:val="26"/>
        </w:numPr>
        <w:spacing w:after="111"/>
        <w:ind w:right="43" w:hanging="360"/>
        <w:contextualSpacing/>
        <w:rPr>
          <w:rFonts w:ascii="Calibri" w:hAnsi="Calibri"/>
          <w:sz w:val="22"/>
          <w:szCs w:val="22"/>
        </w:rPr>
      </w:pPr>
      <w:r w:rsidRPr="00E920FA">
        <w:rPr>
          <w:rFonts w:ascii="Calibri" w:hAnsi="Calibri"/>
          <w:sz w:val="22"/>
          <w:szCs w:val="22"/>
        </w:rPr>
        <w:t xml:space="preserve">18. Consult the new pastor on any paint, design, or furnishings issues. </w:t>
      </w:r>
    </w:p>
    <w:p w:rsidR="00691924" w:rsidRPr="00E920FA" w:rsidRDefault="00691924" w:rsidP="00691924">
      <w:pPr>
        <w:numPr>
          <w:ilvl w:val="0"/>
          <w:numId w:val="26"/>
        </w:numPr>
        <w:spacing w:after="111"/>
        <w:ind w:right="43" w:hanging="360"/>
        <w:contextualSpacing/>
        <w:rPr>
          <w:rFonts w:ascii="Calibri" w:hAnsi="Calibri"/>
          <w:sz w:val="22"/>
          <w:szCs w:val="22"/>
        </w:rPr>
      </w:pPr>
      <w:r w:rsidRPr="00E920FA">
        <w:rPr>
          <w:rFonts w:ascii="Calibri" w:hAnsi="Calibri"/>
          <w:sz w:val="22"/>
          <w:szCs w:val="22"/>
        </w:rPr>
        <w:t xml:space="preserve">19. Offer to have someone cut the parsonage grass. </w:t>
      </w:r>
    </w:p>
    <w:p w:rsidR="00691924" w:rsidRPr="00E920FA" w:rsidRDefault="00691924" w:rsidP="00691924">
      <w:pPr>
        <w:numPr>
          <w:ilvl w:val="0"/>
          <w:numId w:val="26"/>
        </w:numPr>
        <w:spacing w:after="277"/>
        <w:ind w:right="43" w:hanging="360"/>
        <w:rPr>
          <w:rFonts w:ascii="Calibri" w:hAnsi="Calibri"/>
          <w:sz w:val="22"/>
          <w:szCs w:val="22"/>
        </w:rPr>
      </w:pPr>
      <w:r w:rsidRPr="00E920FA">
        <w:rPr>
          <w:rFonts w:ascii="Calibri" w:hAnsi="Calibri"/>
          <w:sz w:val="22"/>
          <w:szCs w:val="22"/>
        </w:rPr>
        <w:t>20. Make sure the new pastor and church officials are clear on how moving expenses are paid and all matters related to compensation, benefi</w:t>
      </w:r>
      <w:r>
        <w:rPr>
          <w:rFonts w:ascii="Calibri" w:hAnsi="Calibri"/>
          <w:sz w:val="22"/>
          <w:szCs w:val="22"/>
        </w:rPr>
        <w:t>ts, and reimbursement policies.</w:t>
      </w:r>
    </w:p>
    <w:p w:rsidR="00691924" w:rsidRPr="00E920FA" w:rsidRDefault="00691924" w:rsidP="00691924">
      <w:pPr>
        <w:pStyle w:val="Heading1"/>
        <w:spacing w:line="240" w:lineRule="auto"/>
        <w:ind w:left="-5"/>
        <w:contextualSpacing/>
        <w:rPr>
          <w:rFonts w:ascii="Calibri" w:hAnsi="Calibri"/>
          <w:sz w:val="22"/>
        </w:rPr>
      </w:pPr>
      <w:r w:rsidRPr="00E920FA">
        <w:rPr>
          <w:rFonts w:ascii="Calibri" w:hAnsi="Calibri"/>
          <w:sz w:val="22"/>
        </w:rPr>
        <w:t>We</w:t>
      </w:r>
      <w:r>
        <w:rPr>
          <w:rFonts w:ascii="Calibri" w:hAnsi="Calibri"/>
          <w:sz w:val="22"/>
        </w:rPr>
        <w:t>lcome your pastor on moving day</w:t>
      </w:r>
    </w:p>
    <w:p w:rsidR="00691924" w:rsidRPr="00E920FA" w:rsidRDefault="00691924" w:rsidP="00691924">
      <w:pPr>
        <w:numPr>
          <w:ilvl w:val="0"/>
          <w:numId w:val="27"/>
        </w:numPr>
        <w:spacing w:after="111"/>
        <w:ind w:right="43" w:hanging="360"/>
        <w:contextualSpacing/>
        <w:rPr>
          <w:rFonts w:ascii="Calibri" w:hAnsi="Calibri"/>
          <w:sz w:val="22"/>
          <w:szCs w:val="22"/>
        </w:rPr>
      </w:pPr>
      <w:r w:rsidRPr="00E920FA">
        <w:rPr>
          <w:rFonts w:ascii="Calibri" w:hAnsi="Calibri"/>
          <w:sz w:val="22"/>
          <w:szCs w:val="22"/>
        </w:rPr>
        <w:t>21. Stock the parsonage refrigerato</w:t>
      </w:r>
      <w:r>
        <w:rPr>
          <w:rFonts w:ascii="Calibri" w:hAnsi="Calibri"/>
          <w:sz w:val="22"/>
          <w:szCs w:val="22"/>
        </w:rPr>
        <w:t>r and pantry with some staples.</w:t>
      </w:r>
    </w:p>
    <w:p w:rsidR="00691924" w:rsidRPr="00E920FA" w:rsidRDefault="00691924" w:rsidP="00691924">
      <w:pPr>
        <w:numPr>
          <w:ilvl w:val="0"/>
          <w:numId w:val="27"/>
        </w:numPr>
        <w:spacing w:after="111"/>
        <w:ind w:right="43" w:hanging="360"/>
        <w:contextualSpacing/>
        <w:rPr>
          <w:rFonts w:ascii="Calibri" w:hAnsi="Calibri"/>
          <w:sz w:val="22"/>
          <w:szCs w:val="22"/>
        </w:rPr>
      </w:pPr>
      <w:r w:rsidRPr="00E920FA">
        <w:rPr>
          <w:rFonts w:ascii="Calibri" w:hAnsi="Calibri"/>
          <w:sz w:val="22"/>
          <w:szCs w:val="22"/>
        </w:rPr>
        <w:t>22. Make sure there are kid-friendly foods and snacks in the refrige</w:t>
      </w:r>
      <w:r>
        <w:rPr>
          <w:rFonts w:ascii="Calibri" w:hAnsi="Calibri"/>
          <w:sz w:val="22"/>
          <w:szCs w:val="22"/>
        </w:rPr>
        <w:t>rator if children are arriving.</w:t>
      </w:r>
    </w:p>
    <w:p w:rsidR="00691924" w:rsidRPr="00E920FA" w:rsidRDefault="00691924" w:rsidP="00691924">
      <w:pPr>
        <w:numPr>
          <w:ilvl w:val="0"/>
          <w:numId w:val="27"/>
        </w:numPr>
        <w:spacing w:after="111"/>
        <w:ind w:right="43" w:hanging="360"/>
        <w:contextualSpacing/>
        <w:rPr>
          <w:rFonts w:ascii="Calibri" w:hAnsi="Calibri"/>
          <w:sz w:val="22"/>
          <w:szCs w:val="22"/>
        </w:rPr>
      </w:pPr>
      <w:r w:rsidRPr="00E920FA">
        <w:rPr>
          <w:rFonts w:ascii="Calibri" w:hAnsi="Calibri"/>
          <w:sz w:val="22"/>
          <w:szCs w:val="22"/>
        </w:rPr>
        <w:lastRenderedPageBreak/>
        <w:t>23. Have a small group on hand to greet the new pastor and family when the</w:t>
      </w:r>
      <w:r>
        <w:rPr>
          <w:rFonts w:ascii="Calibri" w:hAnsi="Calibri"/>
          <w:sz w:val="22"/>
          <w:szCs w:val="22"/>
        </w:rPr>
        <w:t>y arrive and to help as needed.</w:t>
      </w:r>
    </w:p>
    <w:p w:rsidR="00691924" w:rsidRPr="00E920FA" w:rsidRDefault="00691924" w:rsidP="00691924">
      <w:pPr>
        <w:numPr>
          <w:ilvl w:val="0"/>
          <w:numId w:val="27"/>
        </w:numPr>
        <w:spacing w:after="111"/>
        <w:ind w:right="43" w:hanging="360"/>
        <w:contextualSpacing/>
        <w:rPr>
          <w:rFonts w:ascii="Calibri" w:hAnsi="Calibri"/>
          <w:sz w:val="22"/>
          <w:szCs w:val="22"/>
        </w:rPr>
      </w:pPr>
      <w:r w:rsidRPr="00E920FA">
        <w:rPr>
          <w:rFonts w:ascii="Calibri" w:hAnsi="Calibri"/>
          <w:sz w:val="22"/>
          <w:szCs w:val="22"/>
        </w:rPr>
        <w:t>24. Offer child care if there is an infant or toddler in the</w:t>
      </w:r>
      <w:r>
        <w:rPr>
          <w:rFonts w:ascii="Calibri" w:hAnsi="Calibri"/>
          <w:sz w:val="22"/>
          <w:szCs w:val="22"/>
        </w:rPr>
        <w:t xml:space="preserve"> household.</w:t>
      </w:r>
    </w:p>
    <w:p w:rsidR="00691924" w:rsidRPr="00E920FA" w:rsidRDefault="00691924" w:rsidP="00691924">
      <w:pPr>
        <w:numPr>
          <w:ilvl w:val="0"/>
          <w:numId w:val="27"/>
        </w:numPr>
        <w:spacing w:after="111"/>
        <w:ind w:right="43" w:hanging="360"/>
        <w:contextualSpacing/>
        <w:rPr>
          <w:rFonts w:ascii="Calibri" w:hAnsi="Calibri"/>
          <w:sz w:val="22"/>
          <w:szCs w:val="22"/>
        </w:rPr>
      </w:pPr>
      <w:r w:rsidRPr="00E920FA">
        <w:rPr>
          <w:rFonts w:ascii="Calibri" w:hAnsi="Calibri"/>
          <w:sz w:val="22"/>
          <w:szCs w:val="22"/>
        </w:rPr>
        <w:t>25. Invite children in the household to do things</w:t>
      </w:r>
      <w:r>
        <w:rPr>
          <w:rFonts w:ascii="Calibri" w:hAnsi="Calibri"/>
          <w:sz w:val="22"/>
          <w:szCs w:val="22"/>
        </w:rPr>
        <w:t xml:space="preserve"> with others of their same age.</w:t>
      </w:r>
    </w:p>
    <w:p w:rsidR="00691924" w:rsidRPr="00E920FA" w:rsidRDefault="00691924" w:rsidP="00691924">
      <w:pPr>
        <w:numPr>
          <w:ilvl w:val="0"/>
          <w:numId w:val="27"/>
        </w:numPr>
        <w:spacing w:after="111"/>
        <w:ind w:right="43" w:hanging="360"/>
        <w:contextualSpacing/>
        <w:rPr>
          <w:rFonts w:ascii="Calibri" w:hAnsi="Calibri"/>
          <w:sz w:val="22"/>
          <w:szCs w:val="22"/>
        </w:rPr>
      </w:pPr>
      <w:r w:rsidRPr="00E920FA">
        <w:rPr>
          <w:rFonts w:ascii="Calibri" w:hAnsi="Calibri"/>
          <w:sz w:val="22"/>
          <w:szCs w:val="22"/>
        </w:rPr>
        <w:t>26. Welcome any youth in the household by having church youth group members stop by</w:t>
      </w:r>
      <w:r>
        <w:rPr>
          <w:rFonts w:ascii="Calibri" w:hAnsi="Calibri"/>
          <w:sz w:val="22"/>
          <w:szCs w:val="22"/>
        </w:rPr>
        <w:t xml:space="preserve"> and offer to show them around.</w:t>
      </w:r>
    </w:p>
    <w:p w:rsidR="00691924" w:rsidRPr="00E920FA" w:rsidRDefault="00691924" w:rsidP="00691924">
      <w:pPr>
        <w:pStyle w:val="Heading1"/>
        <w:spacing w:line="240" w:lineRule="auto"/>
        <w:ind w:left="-5"/>
        <w:contextualSpacing/>
        <w:rPr>
          <w:rFonts w:ascii="Calibri" w:hAnsi="Calibri"/>
          <w:sz w:val="22"/>
        </w:rPr>
      </w:pPr>
      <w:r w:rsidRPr="00E920FA">
        <w:rPr>
          <w:rFonts w:ascii="Calibri" w:hAnsi="Calibri"/>
          <w:sz w:val="22"/>
        </w:rPr>
        <w:t>Continue the welcome during the entry</w:t>
      </w:r>
      <w:r>
        <w:rPr>
          <w:rFonts w:ascii="Calibri" w:hAnsi="Calibri"/>
          <w:sz w:val="22"/>
        </w:rPr>
        <w:t xml:space="preserve"> period</w:t>
      </w:r>
    </w:p>
    <w:p w:rsidR="00691924" w:rsidRPr="00E920FA" w:rsidRDefault="00691924" w:rsidP="00691924">
      <w:pPr>
        <w:numPr>
          <w:ilvl w:val="0"/>
          <w:numId w:val="28"/>
        </w:numPr>
        <w:spacing w:after="111"/>
        <w:ind w:right="43" w:hanging="360"/>
        <w:contextualSpacing/>
        <w:rPr>
          <w:rFonts w:ascii="Calibri" w:hAnsi="Calibri"/>
          <w:sz w:val="22"/>
          <w:szCs w:val="22"/>
        </w:rPr>
      </w:pPr>
      <w:r w:rsidRPr="00E920FA">
        <w:rPr>
          <w:rFonts w:ascii="Calibri" w:hAnsi="Calibri"/>
          <w:sz w:val="22"/>
          <w:szCs w:val="22"/>
        </w:rPr>
        <w:t>27. Take food over for the first few days. Many churches continue the practice of having a “pounding” for the new pastor</w:t>
      </w:r>
      <w:r>
        <w:rPr>
          <w:rFonts w:ascii="Calibri" w:hAnsi="Calibri"/>
          <w:sz w:val="22"/>
          <w:szCs w:val="22"/>
        </w:rPr>
        <w:t xml:space="preserve"> when persons bring food items.</w:t>
      </w:r>
    </w:p>
    <w:p w:rsidR="00691924" w:rsidRPr="00E920FA" w:rsidRDefault="00691924" w:rsidP="00691924">
      <w:pPr>
        <w:numPr>
          <w:ilvl w:val="0"/>
          <w:numId w:val="28"/>
        </w:numPr>
        <w:spacing w:after="111"/>
        <w:ind w:right="43" w:hanging="360"/>
        <w:contextualSpacing/>
        <w:rPr>
          <w:rFonts w:ascii="Calibri" w:hAnsi="Calibri"/>
          <w:sz w:val="22"/>
          <w:szCs w:val="22"/>
        </w:rPr>
      </w:pPr>
      <w:r w:rsidRPr="00E920FA">
        <w:rPr>
          <w:rFonts w:ascii="Calibri" w:hAnsi="Calibri"/>
          <w:sz w:val="22"/>
          <w:szCs w:val="22"/>
        </w:rPr>
        <w:t xml:space="preserve">28. Provide a map with directions to local dry cleaners, grocery store, drug store, veterinarian, etc., and information on local options for internet </w:t>
      </w:r>
      <w:r>
        <w:rPr>
          <w:rFonts w:ascii="Calibri" w:hAnsi="Calibri"/>
          <w:sz w:val="22"/>
          <w:szCs w:val="22"/>
        </w:rPr>
        <w:t>and cable television providers.</w:t>
      </w:r>
    </w:p>
    <w:p w:rsidR="00691924" w:rsidRPr="00E920FA" w:rsidRDefault="00691924" w:rsidP="00691924">
      <w:pPr>
        <w:numPr>
          <w:ilvl w:val="0"/>
          <w:numId w:val="28"/>
        </w:numPr>
        <w:spacing w:after="111"/>
        <w:ind w:right="43" w:hanging="360"/>
        <w:contextualSpacing/>
        <w:rPr>
          <w:rFonts w:ascii="Calibri" w:hAnsi="Calibri"/>
          <w:sz w:val="22"/>
          <w:szCs w:val="22"/>
        </w:rPr>
      </w:pPr>
      <w:r w:rsidRPr="00E920FA">
        <w:rPr>
          <w:rFonts w:ascii="Calibri" w:hAnsi="Calibri"/>
          <w:sz w:val="22"/>
          <w:szCs w:val="22"/>
        </w:rPr>
        <w:t>29. Give gift certificates to several of your favorit</w:t>
      </w:r>
      <w:r>
        <w:rPr>
          <w:rFonts w:ascii="Calibri" w:hAnsi="Calibri"/>
          <w:sz w:val="22"/>
          <w:szCs w:val="22"/>
        </w:rPr>
        <w:t>e restaurants in the community.</w:t>
      </w:r>
    </w:p>
    <w:p w:rsidR="00691924" w:rsidRPr="00E920FA" w:rsidRDefault="00691924" w:rsidP="00691924">
      <w:pPr>
        <w:numPr>
          <w:ilvl w:val="0"/>
          <w:numId w:val="28"/>
        </w:numPr>
        <w:spacing w:after="111"/>
        <w:ind w:right="43" w:hanging="360"/>
        <w:contextualSpacing/>
        <w:rPr>
          <w:rFonts w:ascii="Calibri" w:hAnsi="Calibri"/>
          <w:sz w:val="22"/>
          <w:szCs w:val="22"/>
        </w:rPr>
      </w:pPr>
      <w:r w:rsidRPr="00E920FA">
        <w:rPr>
          <w:rFonts w:ascii="Calibri" w:hAnsi="Calibri"/>
          <w:sz w:val="22"/>
          <w:szCs w:val="22"/>
        </w:rPr>
        <w:t>30. Give the pastor and family a welcome</w:t>
      </w:r>
      <w:r>
        <w:rPr>
          <w:rFonts w:ascii="Calibri" w:hAnsi="Calibri"/>
          <w:sz w:val="22"/>
          <w:szCs w:val="22"/>
        </w:rPr>
        <w:t xml:space="preserve"> reception on the first Sunday.</w:t>
      </w:r>
    </w:p>
    <w:p w:rsidR="00691924" w:rsidRPr="00E920FA" w:rsidRDefault="00691924" w:rsidP="00691924">
      <w:pPr>
        <w:numPr>
          <w:ilvl w:val="0"/>
          <w:numId w:val="28"/>
        </w:numPr>
        <w:spacing w:after="111"/>
        <w:ind w:right="43" w:hanging="360"/>
        <w:contextualSpacing/>
        <w:rPr>
          <w:rFonts w:ascii="Calibri" w:hAnsi="Calibri"/>
          <w:sz w:val="22"/>
          <w:szCs w:val="22"/>
        </w:rPr>
      </w:pPr>
      <w:r w:rsidRPr="00E920FA">
        <w:rPr>
          <w:rFonts w:ascii="Calibri" w:hAnsi="Calibri"/>
          <w:sz w:val="22"/>
          <w:szCs w:val="22"/>
        </w:rPr>
        <w:t>31. Plan a worship cele</w:t>
      </w:r>
      <w:r>
        <w:rPr>
          <w:rFonts w:ascii="Calibri" w:hAnsi="Calibri"/>
          <w:sz w:val="22"/>
          <w:szCs w:val="22"/>
        </w:rPr>
        <w:t>bration of the new appointment.</w:t>
      </w:r>
    </w:p>
    <w:p w:rsidR="00691924" w:rsidRPr="00E920FA" w:rsidRDefault="00691924" w:rsidP="00691924">
      <w:pPr>
        <w:numPr>
          <w:ilvl w:val="0"/>
          <w:numId w:val="28"/>
        </w:numPr>
        <w:spacing w:after="111"/>
        <w:ind w:right="43" w:hanging="360"/>
        <w:contextualSpacing/>
        <w:rPr>
          <w:rFonts w:ascii="Calibri" w:hAnsi="Calibri"/>
          <w:sz w:val="22"/>
          <w:szCs w:val="22"/>
        </w:rPr>
      </w:pPr>
      <w:r w:rsidRPr="00E920FA">
        <w:rPr>
          <w:rFonts w:ascii="Calibri" w:hAnsi="Calibri"/>
          <w:sz w:val="22"/>
          <w:szCs w:val="22"/>
        </w:rPr>
        <w:t>32. Invite the new pa</w:t>
      </w:r>
      <w:r>
        <w:rPr>
          <w:rFonts w:ascii="Calibri" w:hAnsi="Calibri"/>
          <w:sz w:val="22"/>
          <w:szCs w:val="22"/>
        </w:rPr>
        <w:t>stor to any social events held</w:t>
      </w:r>
      <w:r w:rsidRPr="00E920FA">
        <w:rPr>
          <w:rFonts w:ascii="Calibri" w:hAnsi="Calibri"/>
          <w:sz w:val="22"/>
          <w:szCs w:val="22"/>
        </w:rPr>
        <w:t xml:space="preserve"> by Sunday School classes or ot</w:t>
      </w:r>
      <w:r>
        <w:rPr>
          <w:rFonts w:ascii="Calibri" w:hAnsi="Calibri"/>
          <w:sz w:val="22"/>
          <w:szCs w:val="22"/>
        </w:rPr>
        <w:t>her groups in the early months.</w:t>
      </w:r>
    </w:p>
    <w:p w:rsidR="00691924" w:rsidRPr="00E920FA" w:rsidRDefault="00691924" w:rsidP="00691924">
      <w:pPr>
        <w:numPr>
          <w:ilvl w:val="0"/>
          <w:numId w:val="28"/>
        </w:numPr>
        <w:spacing w:after="111"/>
        <w:ind w:right="43" w:hanging="360"/>
        <w:contextualSpacing/>
        <w:rPr>
          <w:rFonts w:ascii="Calibri" w:hAnsi="Calibri"/>
          <w:sz w:val="22"/>
          <w:szCs w:val="22"/>
        </w:rPr>
      </w:pPr>
      <w:r w:rsidRPr="00E920FA">
        <w:rPr>
          <w:rFonts w:ascii="Calibri" w:hAnsi="Calibri"/>
          <w:sz w:val="22"/>
          <w:szCs w:val="22"/>
        </w:rPr>
        <w:t>33. Make sure the pastor’s spouse and children, if applicable, are invited to Sunday School and oth</w:t>
      </w:r>
      <w:r>
        <w:rPr>
          <w:rFonts w:ascii="Calibri" w:hAnsi="Calibri"/>
          <w:sz w:val="22"/>
          <w:szCs w:val="22"/>
        </w:rPr>
        <w:t>er appropriate small groups.</w:t>
      </w:r>
    </w:p>
    <w:p w:rsidR="00691924" w:rsidRPr="00E920FA" w:rsidRDefault="00691924" w:rsidP="00691924">
      <w:pPr>
        <w:numPr>
          <w:ilvl w:val="0"/>
          <w:numId w:val="28"/>
        </w:numPr>
        <w:spacing w:after="271"/>
        <w:ind w:right="43" w:hanging="360"/>
        <w:contextualSpacing/>
        <w:rPr>
          <w:rFonts w:ascii="Calibri" w:hAnsi="Calibri"/>
          <w:sz w:val="22"/>
          <w:szCs w:val="22"/>
        </w:rPr>
      </w:pPr>
      <w:r w:rsidRPr="00E920FA">
        <w:rPr>
          <w:rFonts w:ascii="Calibri" w:hAnsi="Calibri"/>
          <w:sz w:val="22"/>
          <w:szCs w:val="22"/>
        </w:rPr>
        <w:t>34. Continue to remember your new pastor an</w:t>
      </w:r>
      <w:r>
        <w:rPr>
          <w:rFonts w:ascii="Calibri" w:hAnsi="Calibri"/>
          <w:sz w:val="22"/>
          <w:szCs w:val="22"/>
        </w:rPr>
        <w:t>d family in your daily prayers.</w:t>
      </w:r>
    </w:p>
    <w:p w:rsidR="00691924" w:rsidRPr="00E920FA" w:rsidRDefault="00691924" w:rsidP="00691924">
      <w:pPr>
        <w:pStyle w:val="Heading1"/>
        <w:spacing w:line="240" w:lineRule="auto"/>
        <w:ind w:left="-5"/>
        <w:contextualSpacing/>
        <w:rPr>
          <w:rFonts w:ascii="Calibri" w:hAnsi="Calibri"/>
          <w:sz w:val="22"/>
        </w:rPr>
      </w:pPr>
      <w:r w:rsidRPr="00E920FA">
        <w:rPr>
          <w:rFonts w:ascii="Calibri" w:hAnsi="Calibri"/>
          <w:sz w:val="22"/>
        </w:rPr>
        <w:t>Help the new pastor become</w:t>
      </w:r>
      <w:r>
        <w:rPr>
          <w:rFonts w:ascii="Calibri" w:hAnsi="Calibri"/>
          <w:sz w:val="22"/>
        </w:rPr>
        <w:t xml:space="preserve"> familiar with the congregation</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35. Introduce yourself to the pastor repeatedly! You have one name to learn; your pastor ha</w:t>
      </w:r>
      <w:r>
        <w:rPr>
          <w:rFonts w:ascii="Calibri" w:hAnsi="Calibri"/>
          <w:sz w:val="22"/>
          <w:szCs w:val="22"/>
        </w:rPr>
        <w:t>s many names to learn.</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36. Wear name tags. Even if name tags are not a tradition, the congregation can wear them for a few weeks </w:t>
      </w:r>
      <w:r>
        <w:rPr>
          <w:rFonts w:ascii="Calibri" w:hAnsi="Calibri"/>
          <w:sz w:val="22"/>
          <w:szCs w:val="22"/>
        </w:rPr>
        <w:t>to help the pastor learn names.</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37. Provide a current pictorial directory of all th</w:t>
      </w:r>
      <w:r>
        <w:rPr>
          <w:rFonts w:ascii="Calibri" w:hAnsi="Calibri"/>
          <w:sz w:val="22"/>
          <w:szCs w:val="22"/>
        </w:rPr>
        <w:t>e church members, if available.</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38. Provide an up-to-date list of all </w:t>
      </w:r>
      <w:r>
        <w:rPr>
          <w:rFonts w:ascii="Calibri" w:hAnsi="Calibri"/>
          <w:sz w:val="22"/>
          <w:szCs w:val="22"/>
        </w:rPr>
        <w:t>church committees and officers.</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39. Provide the new pastor with a tour of where things are kept inside the church and perhaps </w:t>
      </w:r>
      <w:r>
        <w:rPr>
          <w:rFonts w:ascii="Calibri" w:hAnsi="Calibri"/>
          <w:sz w:val="22"/>
          <w:szCs w:val="22"/>
        </w:rPr>
        <w:t>a floor plan of the facilities.</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40. Orient the new pastor to information systems and the way record</w:t>
      </w:r>
      <w:r>
        <w:rPr>
          <w:rFonts w:ascii="Calibri" w:hAnsi="Calibri"/>
          <w:sz w:val="22"/>
          <w:szCs w:val="22"/>
        </w:rPr>
        <w:t>s are kept.</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41. Make sure the pastor has a list of home bound or nursing home members, a list of those struggling with long term illness, and a list of those still in grief over recent deaths in the family. Better yet, take the pastor for an introduction </w:t>
      </w:r>
      <w:r>
        <w:rPr>
          <w:rFonts w:ascii="Calibri" w:hAnsi="Calibri"/>
          <w:sz w:val="22"/>
          <w:szCs w:val="22"/>
        </w:rPr>
        <w:t>to each of these households.</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42. Have an appropriate person offer to go with the pastor for introductions and support if there are particularly urgent pastoral situations (a member near death or the family </w:t>
      </w:r>
      <w:r>
        <w:rPr>
          <w:rFonts w:ascii="Calibri" w:hAnsi="Calibri"/>
          <w:sz w:val="22"/>
          <w:szCs w:val="22"/>
        </w:rPr>
        <w:t>of a member who has just died).</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43. Have a lay official offer to take the pastor to meet church members in their businesses or other work settings,</w:t>
      </w:r>
      <w:r>
        <w:rPr>
          <w:rFonts w:ascii="Calibri" w:hAnsi="Calibri"/>
          <w:sz w:val="22"/>
          <w:szCs w:val="22"/>
        </w:rPr>
        <w:t xml:space="preserve"> if they are easily accessible.</w:t>
      </w:r>
    </w:p>
    <w:p w:rsidR="00691924" w:rsidRPr="00E920FA" w:rsidRDefault="00691924" w:rsidP="00691924">
      <w:pPr>
        <w:numPr>
          <w:ilvl w:val="0"/>
          <w:numId w:val="29"/>
        </w:numPr>
        <w:spacing w:after="111"/>
        <w:ind w:right="43" w:hanging="360"/>
        <w:contextualSpacing/>
        <w:rPr>
          <w:rFonts w:ascii="Calibri" w:hAnsi="Calibri"/>
          <w:sz w:val="22"/>
          <w:szCs w:val="22"/>
        </w:rPr>
      </w:pPr>
      <w:r w:rsidRPr="00E920FA">
        <w:rPr>
          <w:rFonts w:ascii="Calibri" w:hAnsi="Calibri"/>
          <w:sz w:val="22"/>
          <w:szCs w:val="22"/>
        </w:rPr>
        <w:t xml:space="preserve">44. Offer to help arrange small group sessions to meet </w:t>
      </w:r>
      <w:r>
        <w:rPr>
          <w:rFonts w:ascii="Calibri" w:hAnsi="Calibri"/>
          <w:sz w:val="22"/>
          <w:szCs w:val="22"/>
        </w:rPr>
        <w:t>and talk with the congregation.</w:t>
      </w:r>
    </w:p>
    <w:p w:rsidR="00691924" w:rsidRPr="00E920FA" w:rsidRDefault="00691924" w:rsidP="00691924">
      <w:pPr>
        <w:numPr>
          <w:ilvl w:val="0"/>
          <w:numId w:val="29"/>
        </w:numPr>
        <w:spacing w:after="271"/>
        <w:ind w:right="43" w:hanging="360"/>
        <w:contextualSpacing/>
        <w:rPr>
          <w:rFonts w:ascii="Calibri" w:hAnsi="Calibri"/>
          <w:sz w:val="22"/>
          <w:szCs w:val="22"/>
        </w:rPr>
      </w:pPr>
      <w:r w:rsidRPr="00E920FA">
        <w:rPr>
          <w:rFonts w:ascii="Calibri" w:hAnsi="Calibri"/>
          <w:sz w:val="22"/>
          <w:szCs w:val="22"/>
        </w:rPr>
        <w:t>45. Create a “church yellow pages’” (a list of people in the church who have specific skills that a newcomer may find beneficial…. auto mechanic, doctor, dentist, dry cleaners, bo</w:t>
      </w:r>
      <w:r>
        <w:rPr>
          <w:rFonts w:ascii="Calibri" w:hAnsi="Calibri"/>
          <w:sz w:val="22"/>
          <w:szCs w:val="22"/>
        </w:rPr>
        <w:t>ok store, office supply, etc.).</w:t>
      </w:r>
    </w:p>
    <w:p w:rsidR="00691924" w:rsidRPr="00E920FA" w:rsidRDefault="00691924" w:rsidP="00691924">
      <w:pPr>
        <w:pStyle w:val="Heading1"/>
        <w:spacing w:line="240" w:lineRule="auto"/>
        <w:ind w:left="-5"/>
        <w:contextualSpacing/>
        <w:rPr>
          <w:rFonts w:ascii="Calibri" w:hAnsi="Calibri"/>
          <w:sz w:val="22"/>
        </w:rPr>
      </w:pPr>
      <w:r w:rsidRPr="00E920FA">
        <w:rPr>
          <w:rFonts w:ascii="Calibri" w:hAnsi="Calibri"/>
          <w:sz w:val="22"/>
        </w:rPr>
        <w:t xml:space="preserve">Help the new pastor connect to the community </w:t>
      </w:r>
    </w:p>
    <w:p w:rsidR="00691924" w:rsidRPr="00E920FA" w:rsidRDefault="00691924" w:rsidP="00691924">
      <w:pPr>
        <w:numPr>
          <w:ilvl w:val="0"/>
          <w:numId w:val="30"/>
        </w:numPr>
        <w:spacing w:after="111"/>
        <w:ind w:right="43" w:hanging="360"/>
        <w:contextualSpacing/>
        <w:rPr>
          <w:rFonts w:ascii="Calibri" w:hAnsi="Calibri"/>
          <w:sz w:val="22"/>
          <w:szCs w:val="22"/>
        </w:rPr>
      </w:pPr>
      <w:r w:rsidRPr="00E920FA">
        <w:rPr>
          <w:rFonts w:ascii="Calibri" w:hAnsi="Calibri"/>
          <w:sz w:val="22"/>
          <w:szCs w:val="22"/>
        </w:rPr>
        <w:t>46. Provide local media with infor</w:t>
      </w:r>
      <w:r>
        <w:rPr>
          <w:rFonts w:ascii="Calibri" w:hAnsi="Calibri"/>
          <w:sz w:val="22"/>
          <w:szCs w:val="22"/>
        </w:rPr>
        <w:t>mation about the new pastor.</w:t>
      </w:r>
    </w:p>
    <w:p w:rsidR="00691924" w:rsidRPr="00E920FA" w:rsidRDefault="00691924" w:rsidP="00691924">
      <w:pPr>
        <w:numPr>
          <w:ilvl w:val="0"/>
          <w:numId w:val="30"/>
        </w:numPr>
        <w:spacing w:after="111"/>
        <w:ind w:right="43" w:hanging="360"/>
        <w:contextualSpacing/>
        <w:rPr>
          <w:rFonts w:ascii="Calibri" w:hAnsi="Calibri"/>
          <w:sz w:val="22"/>
          <w:szCs w:val="22"/>
        </w:rPr>
      </w:pPr>
      <w:r w:rsidRPr="00E920FA">
        <w:rPr>
          <w:rFonts w:ascii="Calibri" w:hAnsi="Calibri"/>
          <w:sz w:val="22"/>
          <w:szCs w:val="22"/>
        </w:rPr>
        <w:t xml:space="preserve">47. Provide a list of hospitals, nursing homes, </w:t>
      </w:r>
      <w:r>
        <w:rPr>
          <w:rFonts w:ascii="Calibri" w:hAnsi="Calibri"/>
          <w:sz w:val="22"/>
          <w:szCs w:val="22"/>
        </w:rPr>
        <w:t>and community service agencies.</w:t>
      </w:r>
    </w:p>
    <w:p w:rsidR="00691924" w:rsidRPr="00E920FA" w:rsidRDefault="00691924" w:rsidP="00691924">
      <w:pPr>
        <w:numPr>
          <w:ilvl w:val="0"/>
          <w:numId w:val="30"/>
        </w:numPr>
        <w:spacing w:after="111"/>
        <w:ind w:right="43" w:hanging="360"/>
        <w:contextualSpacing/>
        <w:rPr>
          <w:rFonts w:ascii="Calibri" w:hAnsi="Calibri"/>
          <w:sz w:val="22"/>
          <w:szCs w:val="22"/>
        </w:rPr>
      </w:pPr>
      <w:r w:rsidRPr="00E920FA">
        <w:rPr>
          <w:rFonts w:ascii="Calibri" w:hAnsi="Calibri"/>
          <w:sz w:val="22"/>
          <w:szCs w:val="22"/>
        </w:rPr>
        <w:t>48. Introduce your new pastor to other clergy in the community. Provide information on any ecumeni</w:t>
      </w:r>
      <w:r>
        <w:rPr>
          <w:rFonts w:ascii="Calibri" w:hAnsi="Calibri"/>
          <w:sz w:val="22"/>
          <w:szCs w:val="22"/>
        </w:rPr>
        <w:t>cal activities or associations.</w:t>
      </w:r>
    </w:p>
    <w:p w:rsidR="00691924" w:rsidRPr="00E920FA" w:rsidRDefault="00691924" w:rsidP="00691924">
      <w:pPr>
        <w:numPr>
          <w:ilvl w:val="0"/>
          <w:numId w:val="30"/>
        </w:numPr>
        <w:spacing w:after="111"/>
        <w:ind w:right="43" w:hanging="360"/>
        <w:contextualSpacing/>
        <w:rPr>
          <w:rFonts w:ascii="Calibri" w:hAnsi="Calibri"/>
          <w:sz w:val="22"/>
          <w:szCs w:val="22"/>
        </w:rPr>
      </w:pPr>
      <w:r w:rsidRPr="00E920FA">
        <w:rPr>
          <w:rFonts w:ascii="Calibri" w:hAnsi="Calibri"/>
          <w:sz w:val="22"/>
          <w:szCs w:val="22"/>
        </w:rPr>
        <w:t>49. Introduce the new pastor t</w:t>
      </w:r>
      <w:r>
        <w:rPr>
          <w:rFonts w:ascii="Calibri" w:hAnsi="Calibri"/>
          <w:sz w:val="22"/>
          <w:szCs w:val="22"/>
        </w:rPr>
        <w:t>o public and community leaders.</w:t>
      </w:r>
    </w:p>
    <w:p w:rsidR="00691924" w:rsidRPr="00E920FA" w:rsidRDefault="00691924" w:rsidP="00691924">
      <w:pPr>
        <w:numPr>
          <w:ilvl w:val="0"/>
          <w:numId w:val="30"/>
        </w:numPr>
        <w:spacing w:after="111"/>
        <w:ind w:left="306" w:right="43" w:hanging="378"/>
        <w:contextualSpacing/>
        <w:rPr>
          <w:rFonts w:ascii="Calibri" w:hAnsi="Calibri"/>
          <w:sz w:val="22"/>
          <w:szCs w:val="22"/>
        </w:rPr>
      </w:pPr>
      <w:r w:rsidRPr="00E920FA">
        <w:rPr>
          <w:rFonts w:ascii="Calibri" w:hAnsi="Calibri"/>
          <w:sz w:val="22"/>
          <w:szCs w:val="22"/>
        </w:rPr>
        <w:t>50. Ask church members in civic clubs to take the new p</w:t>
      </w:r>
      <w:r>
        <w:rPr>
          <w:rFonts w:ascii="Calibri" w:hAnsi="Calibri"/>
          <w:sz w:val="22"/>
          <w:szCs w:val="22"/>
        </w:rPr>
        <w:t>astor to one of their meetings.</w:t>
      </w:r>
    </w:p>
    <w:p w:rsidR="00E52251" w:rsidRPr="006334EC" w:rsidRDefault="00E52251" w:rsidP="00691924">
      <w:pPr>
        <w:pStyle w:val="Header"/>
        <w:tabs>
          <w:tab w:val="clear" w:pos="4320"/>
          <w:tab w:val="clear" w:pos="8640"/>
        </w:tabs>
        <w:ind w:left="720"/>
        <w:rPr>
          <w:rFonts w:ascii="Calibri" w:hAnsi="Calibri"/>
          <w:sz w:val="22"/>
          <w:szCs w:val="22"/>
        </w:rPr>
      </w:pPr>
    </w:p>
    <w:sectPr w:rsidR="00E52251" w:rsidRPr="006334EC" w:rsidSect="00F17E4B">
      <w:headerReference w:type="default" r:id="rId10"/>
      <w:footerReference w:type="default" r:id="rId11"/>
      <w:pgSz w:w="12240" w:h="15840" w:code="1"/>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BDD" w:rsidRDefault="00EB4BDD">
      <w:r>
        <w:separator/>
      </w:r>
    </w:p>
  </w:endnote>
  <w:endnote w:type="continuationSeparator" w:id="0">
    <w:p w:rsidR="00EB4BDD" w:rsidRDefault="00EB4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69" w:rsidRDefault="00ED3A69" w:rsidP="00A9760D">
    <w:pPr>
      <w:pStyle w:val="Footer"/>
      <w:jc w:val="center"/>
      <w:rPr>
        <w:rFonts w:ascii="Arial" w:hAnsi="Arial" w:cs="Arial"/>
        <w:sz w:val="20"/>
      </w:rPr>
    </w:pPr>
    <w:r>
      <w:fldChar w:fldCharType="begin"/>
    </w:r>
    <w:r>
      <w:instrText xml:space="preserve"> PAGE   \* MERGEFORMAT </w:instrText>
    </w:r>
    <w:r>
      <w:fldChar w:fldCharType="separate"/>
    </w:r>
    <w:r w:rsidR="00691924">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BDD" w:rsidRDefault="00EB4BDD">
      <w:r>
        <w:separator/>
      </w:r>
    </w:p>
  </w:footnote>
  <w:footnote w:type="continuationSeparator" w:id="0">
    <w:p w:rsidR="00EB4BDD" w:rsidRDefault="00EB4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69" w:rsidRDefault="00ED3A69" w:rsidP="00A2660E">
    <w:pPr>
      <w:pStyle w:val="Header"/>
      <w:pBdr>
        <w:bottom w:val="single" w:sz="4" w:space="1" w:color="auto"/>
      </w:pBdr>
      <w:spacing w:after="240"/>
      <w:rPr>
        <w:rFonts w:ascii="Arial" w:hAnsi="Arial" w:cs="Arial"/>
        <w:sz w:val="20"/>
      </w:rPr>
    </w:pPr>
    <w:r>
      <w:rPr>
        <w:rFonts w:ascii="Arial" w:hAnsi="Arial" w:cs="Arial"/>
        <w:sz w:val="20"/>
      </w:rPr>
      <w:t>Pastoral Transition Process for Congregations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213A"/>
    <w:multiLevelType w:val="hybridMultilevel"/>
    <w:tmpl w:val="EC2CF8A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054ED6"/>
    <w:multiLevelType w:val="hybridMultilevel"/>
    <w:tmpl w:val="873C7D82"/>
    <w:lvl w:ilvl="0" w:tplc="04090009">
      <w:start w:val="1"/>
      <w:numFmt w:val="bullet"/>
      <w:lvlText w:val=""/>
      <w:lvlJc w:val="left"/>
      <w:pPr>
        <w:tabs>
          <w:tab w:val="num" w:pos="2520"/>
        </w:tabs>
        <w:ind w:left="25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7F647E"/>
    <w:multiLevelType w:val="hybridMultilevel"/>
    <w:tmpl w:val="E974BAC4"/>
    <w:lvl w:ilvl="0" w:tplc="E938986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04525F00"/>
    <w:multiLevelType w:val="hybridMultilevel"/>
    <w:tmpl w:val="165E9A8E"/>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7A8682D"/>
    <w:multiLevelType w:val="hybridMultilevel"/>
    <w:tmpl w:val="4940A0E2"/>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07F020E2"/>
    <w:multiLevelType w:val="hybridMultilevel"/>
    <w:tmpl w:val="4878817C"/>
    <w:lvl w:ilvl="0" w:tplc="04090009">
      <w:start w:val="1"/>
      <w:numFmt w:val="bullet"/>
      <w:lvlText w:val=""/>
      <w:lvlJc w:val="left"/>
      <w:pPr>
        <w:ind w:left="720" w:hanging="360"/>
      </w:pPr>
      <w:rPr>
        <w:rFonts w:ascii="Wingdings" w:hAnsi="Wingdings" w:hint="default"/>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8F30F7D"/>
    <w:multiLevelType w:val="hybridMultilevel"/>
    <w:tmpl w:val="CF848ADC"/>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A9358F1"/>
    <w:multiLevelType w:val="hybridMultilevel"/>
    <w:tmpl w:val="A92EB82C"/>
    <w:lvl w:ilvl="0" w:tplc="C6343B5A">
      <w:start w:val="3"/>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BD46AC1"/>
    <w:multiLevelType w:val="hybridMultilevel"/>
    <w:tmpl w:val="8C96D4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E864C89"/>
    <w:multiLevelType w:val="hybridMultilevel"/>
    <w:tmpl w:val="DFE617BC"/>
    <w:lvl w:ilvl="0" w:tplc="04090009">
      <w:start w:val="1"/>
      <w:numFmt w:val="bullet"/>
      <w:lvlText w:val=""/>
      <w:lvlJc w:val="left"/>
      <w:pPr>
        <w:tabs>
          <w:tab w:val="num" w:pos="1080"/>
        </w:tabs>
        <w:ind w:left="1080" w:hanging="360"/>
      </w:pPr>
      <w:rPr>
        <w:rFonts w:ascii="Wingdings" w:hAnsi="Wingdings" w:hint="default"/>
      </w:rPr>
    </w:lvl>
    <w:lvl w:ilvl="1" w:tplc="04090005">
      <w:start w:val="1"/>
      <w:numFmt w:val="bullet"/>
      <w:lvlText w:val=""/>
      <w:lvlJc w:val="left"/>
      <w:pPr>
        <w:tabs>
          <w:tab w:val="num" w:pos="1782"/>
        </w:tabs>
        <w:ind w:left="1782" w:hanging="360"/>
      </w:pPr>
      <w:rPr>
        <w:rFonts w:ascii="Wingdings" w:hAnsi="Wingdings" w:hint="default"/>
      </w:rPr>
    </w:lvl>
    <w:lvl w:ilvl="2" w:tplc="04090005">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10" w15:restartNumberingAfterBreak="0">
    <w:nsid w:val="132D5E4C"/>
    <w:multiLevelType w:val="hybridMultilevel"/>
    <w:tmpl w:val="95E27820"/>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55F0F23"/>
    <w:multiLevelType w:val="hybridMultilevel"/>
    <w:tmpl w:val="AE707730"/>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62079B4"/>
    <w:multiLevelType w:val="hybridMultilevel"/>
    <w:tmpl w:val="3F4E10B8"/>
    <w:lvl w:ilvl="0" w:tplc="B028746E">
      <w:start w:val="4"/>
      <w:numFmt w:val="decimal"/>
      <w:lvlText w:val="%1."/>
      <w:lvlJc w:val="left"/>
      <w:pPr>
        <w:tabs>
          <w:tab w:val="num" w:pos="360"/>
        </w:tabs>
        <w:ind w:left="360" w:hanging="360"/>
      </w:pPr>
      <w:rPr>
        <w:rFonts w:hint="default"/>
      </w:rPr>
    </w:lvl>
    <w:lvl w:ilvl="1" w:tplc="04090005">
      <w:start w:val="1"/>
      <w:numFmt w:val="bullet"/>
      <w:lvlText w:val=""/>
      <w:lvlJc w:val="left"/>
      <w:pPr>
        <w:tabs>
          <w:tab w:val="num" w:pos="1062"/>
        </w:tabs>
        <w:ind w:left="1062" w:hanging="360"/>
      </w:pPr>
      <w:rPr>
        <w:rFonts w:ascii="Wingdings" w:hAnsi="Wingdings" w:hint="default"/>
      </w:rPr>
    </w:lvl>
    <w:lvl w:ilvl="2" w:tplc="04090005">
      <w:start w:val="1"/>
      <w:numFmt w:val="bullet"/>
      <w:lvlText w:val=""/>
      <w:lvlJc w:val="left"/>
      <w:pPr>
        <w:tabs>
          <w:tab w:val="num" w:pos="1782"/>
        </w:tabs>
        <w:ind w:left="1782" w:hanging="360"/>
      </w:pPr>
      <w:rPr>
        <w:rFonts w:ascii="Wingdings" w:hAnsi="Wingdings" w:hint="default"/>
      </w:rPr>
    </w:lvl>
    <w:lvl w:ilvl="3" w:tplc="04090001" w:tentative="1">
      <w:start w:val="1"/>
      <w:numFmt w:val="bullet"/>
      <w:lvlText w:val=""/>
      <w:lvlJc w:val="left"/>
      <w:pPr>
        <w:tabs>
          <w:tab w:val="num" w:pos="2502"/>
        </w:tabs>
        <w:ind w:left="2502" w:hanging="360"/>
      </w:pPr>
      <w:rPr>
        <w:rFonts w:ascii="Symbol" w:hAnsi="Symbol" w:hint="default"/>
      </w:rPr>
    </w:lvl>
    <w:lvl w:ilvl="4" w:tplc="04090003" w:tentative="1">
      <w:start w:val="1"/>
      <w:numFmt w:val="bullet"/>
      <w:lvlText w:val="o"/>
      <w:lvlJc w:val="left"/>
      <w:pPr>
        <w:tabs>
          <w:tab w:val="num" w:pos="3222"/>
        </w:tabs>
        <w:ind w:left="3222" w:hanging="360"/>
      </w:pPr>
      <w:rPr>
        <w:rFonts w:ascii="Courier New" w:hAnsi="Courier New" w:hint="default"/>
      </w:rPr>
    </w:lvl>
    <w:lvl w:ilvl="5" w:tplc="04090005" w:tentative="1">
      <w:start w:val="1"/>
      <w:numFmt w:val="bullet"/>
      <w:lvlText w:val=""/>
      <w:lvlJc w:val="left"/>
      <w:pPr>
        <w:tabs>
          <w:tab w:val="num" w:pos="3942"/>
        </w:tabs>
        <w:ind w:left="3942" w:hanging="360"/>
      </w:pPr>
      <w:rPr>
        <w:rFonts w:ascii="Wingdings" w:hAnsi="Wingdings" w:hint="default"/>
      </w:rPr>
    </w:lvl>
    <w:lvl w:ilvl="6" w:tplc="04090001" w:tentative="1">
      <w:start w:val="1"/>
      <w:numFmt w:val="bullet"/>
      <w:lvlText w:val=""/>
      <w:lvlJc w:val="left"/>
      <w:pPr>
        <w:tabs>
          <w:tab w:val="num" w:pos="4662"/>
        </w:tabs>
        <w:ind w:left="4662" w:hanging="360"/>
      </w:pPr>
      <w:rPr>
        <w:rFonts w:ascii="Symbol" w:hAnsi="Symbol" w:hint="default"/>
      </w:rPr>
    </w:lvl>
    <w:lvl w:ilvl="7" w:tplc="04090003" w:tentative="1">
      <w:start w:val="1"/>
      <w:numFmt w:val="bullet"/>
      <w:lvlText w:val="o"/>
      <w:lvlJc w:val="left"/>
      <w:pPr>
        <w:tabs>
          <w:tab w:val="num" w:pos="5382"/>
        </w:tabs>
        <w:ind w:left="5382" w:hanging="360"/>
      </w:pPr>
      <w:rPr>
        <w:rFonts w:ascii="Courier New" w:hAnsi="Courier New" w:hint="default"/>
      </w:rPr>
    </w:lvl>
    <w:lvl w:ilvl="8" w:tplc="04090005" w:tentative="1">
      <w:start w:val="1"/>
      <w:numFmt w:val="bullet"/>
      <w:lvlText w:val=""/>
      <w:lvlJc w:val="left"/>
      <w:pPr>
        <w:tabs>
          <w:tab w:val="num" w:pos="6102"/>
        </w:tabs>
        <w:ind w:left="6102" w:hanging="360"/>
      </w:pPr>
      <w:rPr>
        <w:rFonts w:ascii="Wingdings" w:hAnsi="Wingdings" w:hint="default"/>
      </w:rPr>
    </w:lvl>
  </w:abstractNum>
  <w:abstractNum w:abstractNumId="13" w15:restartNumberingAfterBreak="0">
    <w:nsid w:val="17C772C5"/>
    <w:multiLevelType w:val="hybridMultilevel"/>
    <w:tmpl w:val="F424AD38"/>
    <w:lvl w:ilvl="0" w:tplc="E9389860">
      <w:start w:val="1"/>
      <w:numFmt w:val="lowerLetter"/>
      <w:lvlText w:val="%1."/>
      <w:lvlJc w:val="left"/>
      <w:pPr>
        <w:tabs>
          <w:tab w:val="num" w:pos="1080"/>
        </w:tabs>
        <w:ind w:left="1080" w:hanging="360"/>
      </w:pPr>
      <w:rPr>
        <w:rFonts w:hint="default"/>
      </w:rPr>
    </w:lvl>
    <w:lvl w:ilvl="1" w:tplc="E9389860">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8CB622E"/>
    <w:multiLevelType w:val="hybridMultilevel"/>
    <w:tmpl w:val="99943284"/>
    <w:lvl w:ilvl="0" w:tplc="04090009">
      <w:start w:val="1"/>
      <w:numFmt w:val="bullet"/>
      <w:lvlText w:val=""/>
      <w:lvlJc w:val="left"/>
      <w:pPr>
        <w:tabs>
          <w:tab w:val="num" w:pos="720"/>
        </w:tabs>
        <w:ind w:left="720" w:hanging="360"/>
      </w:pPr>
      <w:rPr>
        <w:rFonts w:ascii="Wingdings" w:hAnsi="Wingding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A0E4C53"/>
    <w:multiLevelType w:val="hybridMultilevel"/>
    <w:tmpl w:val="80E0B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A197282"/>
    <w:multiLevelType w:val="hybridMultilevel"/>
    <w:tmpl w:val="A92EB82C"/>
    <w:lvl w:ilvl="0" w:tplc="5148898E">
      <w:start w:val="4"/>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1C436285"/>
    <w:multiLevelType w:val="hybridMultilevel"/>
    <w:tmpl w:val="BF3023D0"/>
    <w:lvl w:ilvl="0" w:tplc="6FBC0806">
      <w:start w:val="1"/>
      <w:numFmt w:val="decimal"/>
      <w:lvlText w:val="%1."/>
      <w:lvlJc w:val="left"/>
      <w:pPr>
        <w:ind w:left="1800" w:hanging="360"/>
      </w:pPr>
      <w:rPr>
        <w:rFonts w:hint="default"/>
        <w:b/>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1DAA2BE3"/>
    <w:multiLevelType w:val="hybridMultilevel"/>
    <w:tmpl w:val="B20027C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1E5F53CF"/>
    <w:multiLevelType w:val="hybridMultilevel"/>
    <w:tmpl w:val="DC8ED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6D6511"/>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1F6054BF"/>
    <w:multiLevelType w:val="hybridMultilevel"/>
    <w:tmpl w:val="BABAE724"/>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11717D3"/>
    <w:multiLevelType w:val="hybridMultilevel"/>
    <w:tmpl w:val="2A9E7964"/>
    <w:lvl w:ilvl="0" w:tplc="8654C696">
      <w:start w:val="1"/>
      <w:numFmt w:val="bullet"/>
      <w:lvlText w:val=""/>
      <w:lvlJc w:val="left"/>
      <w:pPr>
        <w:tabs>
          <w:tab w:val="num" w:pos="720"/>
        </w:tabs>
        <w:ind w:left="720" w:hanging="360"/>
      </w:pPr>
      <w:rPr>
        <w:rFonts w:ascii="Symbol" w:hAnsi="Symbol"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29DA5168"/>
    <w:multiLevelType w:val="hybridMultilevel"/>
    <w:tmpl w:val="B4C43404"/>
    <w:lvl w:ilvl="0" w:tplc="04090009">
      <w:start w:val="1"/>
      <w:numFmt w:val="bullet"/>
      <w:lvlText w:val=""/>
      <w:lvlJc w:val="left"/>
      <w:pPr>
        <w:tabs>
          <w:tab w:val="num" w:pos="630"/>
        </w:tabs>
        <w:ind w:left="630" w:hanging="360"/>
      </w:pPr>
      <w:rPr>
        <w:rFonts w:ascii="Wingdings" w:hAnsi="Wingdings" w:hint="default"/>
      </w:rPr>
    </w:lvl>
    <w:lvl w:ilvl="1" w:tplc="EDBAA956">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4" w15:restartNumberingAfterBreak="0">
    <w:nsid w:val="2AD72531"/>
    <w:multiLevelType w:val="hybridMultilevel"/>
    <w:tmpl w:val="F4C4C404"/>
    <w:lvl w:ilvl="0" w:tplc="791E0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C9631FA"/>
    <w:multiLevelType w:val="hybridMultilevel"/>
    <w:tmpl w:val="FD5A04BA"/>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CC3708A"/>
    <w:multiLevelType w:val="hybridMultilevel"/>
    <w:tmpl w:val="3C7E101A"/>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2CF45773"/>
    <w:multiLevelType w:val="hybridMultilevel"/>
    <w:tmpl w:val="29669608"/>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8" w15:restartNumberingAfterBreak="0">
    <w:nsid w:val="2D304F87"/>
    <w:multiLevelType w:val="hybridMultilevel"/>
    <w:tmpl w:val="3F680BB6"/>
    <w:lvl w:ilvl="0" w:tplc="04090009">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0"/>
        </w:tabs>
        <w:ind w:left="0" w:hanging="360"/>
      </w:p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9" w15:restartNumberingAfterBreak="0">
    <w:nsid w:val="32373409"/>
    <w:multiLevelType w:val="hybridMultilevel"/>
    <w:tmpl w:val="D480D770"/>
    <w:lvl w:ilvl="0" w:tplc="7916CB6C">
      <w:start w:val="5"/>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E53C9A"/>
    <w:multiLevelType w:val="hybridMultilevel"/>
    <w:tmpl w:val="D2964DD2"/>
    <w:lvl w:ilvl="0" w:tplc="868C27AC">
      <w:start w:val="1"/>
      <w:numFmt w:val="decimal"/>
      <w:lvlText w:val="%1."/>
      <w:lvlJc w:val="left"/>
      <w:pPr>
        <w:tabs>
          <w:tab w:val="num" w:pos="720"/>
        </w:tabs>
        <w:ind w:left="720" w:hanging="360"/>
      </w:pPr>
      <w:rPr>
        <w:rFonts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37727BB"/>
    <w:multiLevelType w:val="hybridMultilevel"/>
    <w:tmpl w:val="F2066B52"/>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2" w15:restartNumberingAfterBreak="0">
    <w:nsid w:val="39CC0BCE"/>
    <w:multiLevelType w:val="hybridMultilevel"/>
    <w:tmpl w:val="08F4D580"/>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33" w15:restartNumberingAfterBreak="0">
    <w:nsid w:val="39F41855"/>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3A1C7186"/>
    <w:multiLevelType w:val="hybridMultilevel"/>
    <w:tmpl w:val="A3D80BCE"/>
    <w:lvl w:ilvl="0" w:tplc="1B62C308">
      <w:start w:val="1"/>
      <w:numFmt w:val="decimal"/>
      <w:lvlText w:val="%1."/>
      <w:lvlJc w:val="left"/>
      <w:pPr>
        <w:tabs>
          <w:tab w:val="num" w:pos="720"/>
        </w:tabs>
        <w:ind w:left="720" w:hanging="360"/>
      </w:pPr>
      <w:rPr>
        <w:b w:val="0"/>
      </w:rPr>
    </w:lvl>
    <w:lvl w:ilvl="1" w:tplc="04090015">
      <w:start w:val="1"/>
      <w:numFmt w:val="upperLetter"/>
      <w:lvlText w:val="%2."/>
      <w:lvlJc w:val="left"/>
      <w:pPr>
        <w:tabs>
          <w:tab w:val="num" w:pos="1530"/>
        </w:tabs>
        <w:ind w:left="1530" w:hanging="360"/>
      </w:pPr>
    </w:lvl>
    <w:lvl w:ilvl="2" w:tplc="2B5EFF84">
      <w:start w:val="1"/>
      <w:numFmt w:val="decimal"/>
      <w:lvlText w:val="%3"/>
      <w:lvlJc w:val="left"/>
      <w:pPr>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3BD10B08"/>
    <w:multiLevelType w:val="hybridMultilevel"/>
    <w:tmpl w:val="B8BCA06C"/>
    <w:lvl w:ilvl="0" w:tplc="04090001">
      <w:start w:val="1"/>
      <w:numFmt w:val="bullet"/>
      <w:lvlText w:val=""/>
      <w:lvlJc w:val="left"/>
      <w:pPr>
        <w:tabs>
          <w:tab w:val="num" w:pos="1098"/>
        </w:tabs>
        <w:ind w:left="1098"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3CA9721B"/>
    <w:multiLevelType w:val="hybridMultilevel"/>
    <w:tmpl w:val="9EFC9FE8"/>
    <w:lvl w:ilvl="0" w:tplc="E938986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7" w15:restartNumberingAfterBreak="0">
    <w:nsid w:val="3D110675"/>
    <w:multiLevelType w:val="hybridMultilevel"/>
    <w:tmpl w:val="E82EB498"/>
    <w:lvl w:ilvl="0" w:tplc="754699A2">
      <w:start w:val="1"/>
      <w:numFmt w:val="upperLetter"/>
      <w:lvlText w:val="%1."/>
      <w:lvlJc w:val="left"/>
      <w:pPr>
        <w:tabs>
          <w:tab w:val="num" w:pos="360"/>
        </w:tabs>
        <w:ind w:left="360" w:hanging="360"/>
      </w:pPr>
      <w:rPr>
        <w:rFonts w:hint="default"/>
      </w:rPr>
    </w:lvl>
    <w:lvl w:ilvl="1" w:tplc="A41E8B78">
      <w:start w:val="1"/>
      <w:numFmt w:val="decimal"/>
      <w:lvlText w:val="%2."/>
      <w:lvlJc w:val="left"/>
      <w:pPr>
        <w:tabs>
          <w:tab w:val="num" w:pos="720"/>
        </w:tabs>
        <w:ind w:left="720" w:hanging="360"/>
      </w:pPr>
      <w:rPr>
        <w:rFonts w:hint="default"/>
      </w:rPr>
    </w:lvl>
    <w:lvl w:ilvl="2" w:tplc="754699A2">
      <w:start w:val="1"/>
      <w:numFmt w:val="upperLetter"/>
      <w:lvlText w:val="%3."/>
      <w:lvlJc w:val="left"/>
      <w:pPr>
        <w:tabs>
          <w:tab w:val="num" w:pos="360"/>
        </w:tabs>
        <w:ind w:left="360" w:hanging="360"/>
      </w:pPr>
      <w:rPr>
        <w:rFonts w:hint="default"/>
      </w:rPr>
    </w:lvl>
    <w:lvl w:ilvl="3" w:tplc="A454B7D2">
      <w:start w:val="1"/>
      <w:numFmt w:val="lowerLetter"/>
      <w:lvlText w:val="%4."/>
      <w:lvlJc w:val="left"/>
      <w:pPr>
        <w:tabs>
          <w:tab w:val="num" w:pos="360"/>
        </w:tabs>
        <w:ind w:left="360" w:hanging="360"/>
      </w:pPr>
      <w:rPr>
        <w:rFonts w:hint="default"/>
      </w:rPr>
    </w:lvl>
    <w:lvl w:ilvl="4" w:tplc="04090019">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8" w15:restartNumberingAfterBreak="0">
    <w:nsid w:val="3D662E00"/>
    <w:multiLevelType w:val="hybridMultilevel"/>
    <w:tmpl w:val="D84ECAC0"/>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3D937008"/>
    <w:multiLevelType w:val="hybridMultilevel"/>
    <w:tmpl w:val="BF8A838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3F0972EE"/>
    <w:multiLevelType w:val="hybridMultilevel"/>
    <w:tmpl w:val="A92EB82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421D191D"/>
    <w:multiLevelType w:val="hybridMultilevel"/>
    <w:tmpl w:val="3D96110E"/>
    <w:lvl w:ilvl="0" w:tplc="8AE01FE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26C634C"/>
    <w:multiLevelType w:val="hybridMultilevel"/>
    <w:tmpl w:val="FA02E14A"/>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43025C4"/>
    <w:multiLevelType w:val="hybridMultilevel"/>
    <w:tmpl w:val="0E70191E"/>
    <w:lvl w:ilvl="0" w:tplc="1D022C86">
      <w:start w:val="1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6543DD5"/>
    <w:multiLevelType w:val="hybridMultilevel"/>
    <w:tmpl w:val="B29817E6"/>
    <w:lvl w:ilvl="0" w:tplc="1AE28EA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3420F56">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76E554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4EEC2F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0049E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C6A96FE">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44CCA2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5F262A8">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B1E9A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473B56A0"/>
    <w:multiLevelType w:val="hybridMultilevel"/>
    <w:tmpl w:val="8E8C0C06"/>
    <w:lvl w:ilvl="0" w:tplc="868C27AC">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90632E9"/>
    <w:multiLevelType w:val="hybridMultilevel"/>
    <w:tmpl w:val="C1FC9046"/>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9D42050"/>
    <w:multiLevelType w:val="hybridMultilevel"/>
    <w:tmpl w:val="9C888C04"/>
    <w:lvl w:ilvl="0" w:tplc="04090009">
      <w:start w:val="1"/>
      <w:numFmt w:val="bullet"/>
      <w:lvlText w:val=""/>
      <w:lvlJc w:val="left"/>
      <w:pPr>
        <w:ind w:left="720" w:hanging="360"/>
      </w:pPr>
      <w:rPr>
        <w:rFonts w:ascii="Wingdings" w:hAnsi="Wingding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4F6BD8"/>
    <w:multiLevelType w:val="hybridMultilevel"/>
    <w:tmpl w:val="0D48E72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9" w15:restartNumberingAfterBreak="0">
    <w:nsid w:val="4C1F7741"/>
    <w:multiLevelType w:val="hybridMultilevel"/>
    <w:tmpl w:val="2326AD42"/>
    <w:lvl w:ilvl="0" w:tplc="B2726E28">
      <w:start w:val="6"/>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D09085F"/>
    <w:multiLevelType w:val="hybridMultilevel"/>
    <w:tmpl w:val="8DFEB02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4EA42C43"/>
    <w:multiLevelType w:val="hybridMultilevel"/>
    <w:tmpl w:val="83C6DEDA"/>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52" w15:restartNumberingAfterBreak="0">
    <w:nsid w:val="4EED0EA2"/>
    <w:multiLevelType w:val="hybridMultilevel"/>
    <w:tmpl w:val="8EB05CC8"/>
    <w:lvl w:ilvl="0" w:tplc="04090009">
      <w:start w:val="1"/>
      <w:numFmt w:val="bullet"/>
      <w:lvlText w:val=""/>
      <w:lvlJc w:val="left"/>
      <w:pPr>
        <w:tabs>
          <w:tab w:val="num" w:pos="720"/>
        </w:tabs>
        <w:ind w:left="720" w:hanging="360"/>
      </w:pPr>
      <w:rPr>
        <w:rFonts w:ascii="Wingdings" w:hAnsi="Wingdings" w:hint="default"/>
      </w:rPr>
    </w:lvl>
    <w:lvl w:ilvl="1" w:tplc="9C0027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4FFE193F"/>
    <w:multiLevelType w:val="hybridMultilevel"/>
    <w:tmpl w:val="71C40B92"/>
    <w:lvl w:ilvl="0" w:tplc="04090009">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521C39E3"/>
    <w:multiLevelType w:val="hybridMultilevel"/>
    <w:tmpl w:val="0CC8D858"/>
    <w:lvl w:ilvl="0" w:tplc="04090009">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90"/>
        </w:tabs>
        <w:ind w:left="1890" w:hanging="360"/>
      </w:pPr>
      <w:rPr>
        <w:rFonts w:ascii="Symbol" w:hAnsi="Symbol" w:hint="default"/>
      </w:rPr>
    </w:lvl>
    <w:lvl w:ilvl="2" w:tplc="2B5EFF84">
      <w:start w:val="1"/>
      <w:numFmt w:val="decimal"/>
      <w:lvlText w:val="%3"/>
      <w:lvlJc w:val="left"/>
      <w:pPr>
        <w:ind w:left="2700" w:hanging="36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548652D3"/>
    <w:multiLevelType w:val="hybridMultilevel"/>
    <w:tmpl w:val="70504934"/>
    <w:lvl w:ilvl="0" w:tplc="04090009">
      <w:start w:val="1"/>
      <w:numFmt w:val="bullet"/>
      <w:lvlText w:val=""/>
      <w:lvlJc w:val="left"/>
      <w:pPr>
        <w:tabs>
          <w:tab w:val="num" w:pos="1080"/>
        </w:tabs>
        <w:ind w:left="108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EF2C28AA">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56444560"/>
    <w:multiLevelType w:val="hybridMultilevel"/>
    <w:tmpl w:val="54EC5B88"/>
    <w:lvl w:ilvl="0" w:tplc="BC884F02">
      <w:start w:val="1"/>
      <w:numFmt w:val="decimal"/>
      <w:lvlText w:val="%1."/>
      <w:lvlJc w:val="left"/>
      <w:pPr>
        <w:ind w:left="720" w:hanging="360"/>
      </w:pPr>
      <w:rPr>
        <w:b/>
      </w:rPr>
    </w:lvl>
    <w:lvl w:ilvl="1" w:tplc="04090019">
      <w:start w:val="1"/>
      <w:numFmt w:val="lowerLetter"/>
      <w:lvlText w:val="%2."/>
      <w:lvlJc w:val="left"/>
      <w:pPr>
        <w:ind w:left="1440" w:hanging="360"/>
      </w:pPr>
      <w:rPr>
        <w:rFonts w:hint="default"/>
        <w:b/>
        <w:sz w:val="22"/>
        <w:szCs w:val="22"/>
      </w:rPr>
    </w:lvl>
    <w:lvl w:ilvl="2" w:tplc="04090001">
      <w:start w:val="1"/>
      <w:numFmt w:val="bullet"/>
      <w:lvlText w:val=""/>
      <w:lvlJc w:val="left"/>
      <w:pPr>
        <w:ind w:left="1710" w:hanging="180"/>
      </w:pPr>
      <w:rPr>
        <w:rFonts w:ascii="Symbol" w:hAnsi="Symbol" w:hint="default"/>
        <w:b w:val="0"/>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571E6C90"/>
    <w:multiLevelType w:val="hybridMultilevel"/>
    <w:tmpl w:val="30442B72"/>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8" w15:restartNumberingAfterBreak="0">
    <w:nsid w:val="5CF576E8"/>
    <w:multiLevelType w:val="hybridMultilevel"/>
    <w:tmpl w:val="CEC874BC"/>
    <w:lvl w:ilvl="0" w:tplc="EA52DBF6">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0F2B2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DB66D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A2AF0B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D50BA0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CCAB0D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907C6E8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4763996">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2A52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5DE43E9A"/>
    <w:multiLevelType w:val="hybridMultilevel"/>
    <w:tmpl w:val="CD5020A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27618D0"/>
    <w:multiLevelType w:val="hybridMultilevel"/>
    <w:tmpl w:val="87AC7686"/>
    <w:lvl w:ilvl="0" w:tplc="0409000F">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2E40158"/>
    <w:multiLevelType w:val="hybridMultilevel"/>
    <w:tmpl w:val="327E9C2E"/>
    <w:lvl w:ilvl="0" w:tplc="E5A6A15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54E1D83"/>
    <w:multiLevelType w:val="hybridMultilevel"/>
    <w:tmpl w:val="6F92D06A"/>
    <w:lvl w:ilvl="0" w:tplc="04090001">
      <w:start w:val="1"/>
      <w:numFmt w:val="bullet"/>
      <w:lvlText w:val=""/>
      <w:lvlJc w:val="left"/>
      <w:pPr>
        <w:tabs>
          <w:tab w:val="num" w:pos="720"/>
        </w:tabs>
        <w:ind w:left="720" w:hanging="360"/>
      </w:pPr>
      <w:rPr>
        <w:rFonts w:ascii="Symbol" w:hAnsi="Symbol" w:hint="default"/>
      </w:rPr>
    </w:lvl>
    <w:lvl w:ilvl="1" w:tplc="3894031A">
      <w:start w:val="1"/>
      <w:numFmt w:val="upperLetter"/>
      <w:lvlText w:val="%2."/>
      <w:lvlJc w:val="left"/>
      <w:pPr>
        <w:tabs>
          <w:tab w:val="num" w:pos="1620"/>
        </w:tabs>
        <w:ind w:left="1620" w:hanging="360"/>
      </w:pPr>
      <w:rPr>
        <w:rFonts w:hint="default"/>
        <w:b w:val="0"/>
      </w:rPr>
    </w:lvl>
    <w:lvl w:ilvl="2" w:tplc="04090001">
      <w:start w:val="1"/>
      <w:numFmt w:val="bullet"/>
      <w:lvlText w:val=""/>
      <w:lvlJc w:val="left"/>
      <w:pPr>
        <w:tabs>
          <w:tab w:val="num" w:pos="1440"/>
        </w:tabs>
        <w:ind w:left="1440" w:hanging="180"/>
      </w:pPr>
      <w:rPr>
        <w:rFonts w:ascii="Symbol" w:hAnsi="Symbol"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3" w15:restartNumberingAfterBreak="0">
    <w:nsid w:val="66685FC6"/>
    <w:multiLevelType w:val="hybridMultilevel"/>
    <w:tmpl w:val="F33CDCCA"/>
    <w:lvl w:ilvl="0" w:tplc="04090001">
      <w:start w:val="1"/>
      <w:numFmt w:val="bullet"/>
      <w:lvlText w:val=""/>
      <w:lvlJc w:val="left"/>
      <w:pPr>
        <w:tabs>
          <w:tab w:val="num" w:pos="1800"/>
        </w:tabs>
        <w:ind w:left="1800" w:hanging="360"/>
      </w:pPr>
      <w:rPr>
        <w:rFonts w:ascii="Symbol" w:hAnsi="Symbol" w:hint="default"/>
      </w:rPr>
    </w:lvl>
    <w:lvl w:ilvl="1" w:tplc="04090009">
      <w:start w:val="1"/>
      <w:numFmt w:val="bullet"/>
      <w:lvlText w:val=""/>
      <w:lvlJc w:val="left"/>
      <w:pPr>
        <w:tabs>
          <w:tab w:val="num" w:pos="2502"/>
        </w:tabs>
        <w:ind w:left="2502" w:hanging="360"/>
      </w:pPr>
      <w:rPr>
        <w:rFonts w:ascii="Wingdings" w:hAnsi="Wingdings" w:hint="default"/>
      </w:rPr>
    </w:lvl>
    <w:lvl w:ilvl="2" w:tplc="04090005">
      <w:start w:val="1"/>
      <w:numFmt w:val="bullet"/>
      <w:lvlText w:val=""/>
      <w:lvlJc w:val="left"/>
      <w:pPr>
        <w:tabs>
          <w:tab w:val="num" w:pos="3222"/>
        </w:tabs>
        <w:ind w:left="3222" w:hanging="360"/>
      </w:pPr>
      <w:rPr>
        <w:rFonts w:ascii="Wingdings" w:hAnsi="Wingdings" w:hint="default"/>
      </w:rPr>
    </w:lvl>
    <w:lvl w:ilvl="3" w:tplc="04090001" w:tentative="1">
      <w:start w:val="1"/>
      <w:numFmt w:val="bullet"/>
      <w:lvlText w:val=""/>
      <w:lvlJc w:val="left"/>
      <w:pPr>
        <w:tabs>
          <w:tab w:val="num" w:pos="3942"/>
        </w:tabs>
        <w:ind w:left="3942" w:hanging="360"/>
      </w:pPr>
      <w:rPr>
        <w:rFonts w:ascii="Symbol" w:hAnsi="Symbol" w:hint="default"/>
      </w:rPr>
    </w:lvl>
    <w:lvl w:ilvl="4" w:tplc="04090003" w:tentative="1">
      <w:start w:val="1"/>
      <w:numFmt w:val="bullet"/>
      <w:lvlText w:val="o"/>
      <w:lvlJc w:val="left"/>
      <w:pPr>
        <w:tabs>
          <w:tab w:val="num" w:pos="4662"/>
        </w:tabs>
        <w:ind w:left="4662" w:hanging="360"/>
      </w:pPr>
      <w:rPr>
        <w:rFonts w:ascii="Courier New" w:hAnsi="Courier New" w:hint="default"/>
      </w:rPr>
    </w:lvl>
    <w:lvl w:ilvl="5" w:tplc="04090005" w:tentative="1">
      <w:start w:val="1"/>
      <w:numFmt w:val="bullet"/>
      <w:lvlText w:val=""/>
      <w:lvlJc w:val="left"/>
      <w:pPr>
        <w:tabs>
          <w:tab w:val="num" w:pos="5382"/>
        </w:tabs>
        <w:ind w:left="5382" w:hanging="360"/>
      </w:pPr>
      <w:rPr>
        <w:rFonts w:ascii="Wingdings" w:hAnsi="Wingdings" w:hint="default"/>
      </w:rPr>
    </w:lvl>
    <w:lvl w:ilvl="6" w:tplc="04090001" w:tentative="1">
      <w:start w:val="1"/>
      <w:numFmt w:val="bullet"/>
      <w:lvlText w:val=""/>
      <w:lvlJc w:val="left"/>
      <w:pPr>
        <w:tabs>
          <w:tab w:val="num" w:pos="6102"/>
        </w:tabs>
        <w:ind w:left="6102" w:hanging="360"/>
      </w:pPr>
      <w:rPr>
        <w:rFonts w:ascii="Symbol" w:hAnsi="Symbol" w:hint="default"/>
      </w:rPr>
    </w:lvl>
    <w:lvl w:ilvl="7" w:tplc="04090003" w:tentative="1">
      <w:start w:val="1"/>
      <w:numFmt w:val="bullet"/>
      <w:lvlText w:val="o"/>
      <w:lvlJc w:val="left"/>
      <w:pPr>
        <w:tabs>
          <w:tab w:val="num" w:pos="6822"/>
        </w:tabs>
        <w:ind w:left="6822" w:hanging="360"/>
      </w:pPr>
      <w:rPr>
        <w:rFonts w:ascii="Courier New" w:hAnsi="Courier New" w:hint="default"/>
      </w:rPr>
    </w:lvl>
    <w:lvl w:ilvl="8" w:tplc="04090005" w:tentative="1">
      <w:start w:val="1"/>
      <w:numFmt w:val="bullet"/>
      <w:lvlText w:val=""/>
      <w:lvlJc w:val="left"/>
      <w:pPr>
        <w:tabs>
          <w:tab w:val="num" w:pos="7542"/>
        </w:tabs>
        <w:ind w:left="7542" w:hanging="360"/>
      </w:pPr>
      <w:rPr>
        <w:rFonts w:ascii="Wingdings" w:hAnsi="Wingdings" w:hint="default"/>
      </w:rPr>
    </w:lvl>
  </w:abstractNum>
  <w:abstractNum w:abstractNumId="64" w15:restartNumberingAfterBreak="0">
    <w:nsid w:val="684A304C"/>
    <w:multiLevelType w:val="hybridMultilevel"/>
    <w:tmpl w:val="2326CE1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5" w15:restartNumberingAfterBreak="0">
    <w:nsid w:val="6AAB5D36"/>
    <w:multiLevelType w:val="hybridMultilevel"/>
    <w:tmpl w:val="53BCA9AC"/>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6C070FC0"/>
    <w:multiLevelType w:val="hybridMultilevel"/>
    <w:tmpl w:val="2BDAD75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D8551A1"/>
    <w:multiLevelType w:val="hybridMultilevel"/>
    <w:tmpl w:val="ACB2B3E0"/>
    <w:lvl w:ilvl="0" w:tplc="3DCC5062">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38A6E0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2A212C8">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92E4E6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3C0705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4CE7AC">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6BCAC082">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656040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0CC68DA">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F7F269B"/>
    <w:multiLevelType w:val="hybridMultilevel"/>
    <w:tmpl w:val="74488DD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702455FB"/>
    <w:multiLevelType w:val="hybridMultilevel"/>
    <w:tmpl w:val="DD42BBCA"/>
    <w:lvl w:ilvl="0" w:tplc="04090009">
      <w:start w:val="1"/>
      <w:numFmt w:val="bullet"/>
      <w:lvlText w:val=""/>
      <w:lvlJc w:val="left"/>
      <w:pPr>
        <w:tabs>
          <w:tab w:val="num" w:pos="720"/>
        </w:tabs>
        <w:ind w:left="720" w:hanging="360"/>
      </w:pPr>
      <w:rPr>
        <w:rFonts w:ascii="Wingdings" w:hAnsi="Wingdings" w:hint="default"/>
      </w:rPr>
    </w:lvl>
    <w:lvl w:ilvl="1" w:tplc="3894031A">
      <w:start w:val="1"/>
      <w:numFmt w:val="upperLetter"/>
      <w:lvlText w:val="%2."/>
      <w:lvlJc w:val="left"/>
      <w:pPr>
        <w:tabs>
          <w:tab w:val="num" w:pos="1620"/>
        </w:tabs>
        <w:ind w:left="162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0" w15:restartNumberingAfterBreak="0">
    <w:nsid w:val="70357857"/>
    <w:multiLevelType w:val="hybridMultilevel"/>
    <w:tmpl w:val="61DCD47E"/>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94FE576C">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1" w15:restartNumberingAfterBreak="0">
    <w:nsid w:val="72127A06"/>
    <w:multiLevelType w:val="hybridMultilevel"/>
    <w:tmpl w:val="5554F6A2"/>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72BF5B19"/>
    <w:multiLevelType w:val="hybridMultilevel"/>
    <w:tmpl w:val="0B9E0698"/>
    <w:lvl w:ilvl="0" w:tplc="66543F44">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27C1EC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9D0C25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1763A58">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BAC55C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280E1B2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8F4B64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4668BB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34802F6">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33A583B"/>
    <w:multiLevelType w:val="hybridMultilevel"/>
    <w:tmpl w:val="1AF22D9E"/>
    <w:lvl w:ilvl="0" w:tplc="5AF6E1D8">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A38E1A9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A129ED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BFC0A2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42A31C8">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76445F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DA00506">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A4E2BD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618CFC0">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3FD6FC7"/>
    <w:multiLevelType w:val="hybridMultilevel"/>
    <w:tmpl w:val="C90AFABE"/>
    <w:lvl w:ilvl="0" w:tplc="04090009">
      <w:start w:val="1"/>
      <w:numFmt w:val="bullet"/>
      <w:lvlText w:val=""/>
      <w:lvlJc w:val="left"/>
      <w:pPr>
        <w:tabs>
          <w:tab w:val="num" w:pos="720"/>
        </w:tabs>
        <w:ind w:left="720" w:hanging="360"/>
      </w:pPr>
      <w:rPr>
        <w:rFonts w:ascii="Wingdings" w:hAnsi="Wingding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771113A5"/>
    <w:multiLevelType w:val="hybridMultilevel"/>
    <w:tmpl w:val="BEAAFF38"/>
    <w:lvl w:ilvl="0" w:tplc="04090001">
      <w:start w:val="1"/>
      <w:numFmt w:val="bullet"/>
      <w:lvlText w:val=""/>
      <w:lvlJc w:val="left"/>
      <w:pPr>
        <w:tabs>
          <w:tab w:val="num" w:pos="1098"/>
        </w:tabs>
        <w:ind w:left="1098" w:hanging="360"/>
      </w:pPr>
      <w:rPr>
        <w:rFonts w:ascii="Symbol" w:hAnsi="Symbol"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772D4F68"/>
    <w:multiLevelType w:val="hybridMultilevel"/>
    <w:tmpl w:val="52609586"/>
    <w:lvl w:ilvl="0" w:tplc="868C27AC">
      <w:start w:val="1"/>
      <w:numFmt w:val="decimal"/>
      <w:lvlText w:val="%1."/>
      <w:lvlJc w:val="left"/>
      <w:pPr>
        <w:ind w:left="360" w:hanging="360"/>
      </w:pPr>
      <w:rPr>
        <w:rFonts w:hint="default"/>
        <w:b w:val="0"/>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77681CE4"/>
    <w:multiLevelType w:val="hybridMultilevel"/>
    <w:tmpl w:val="3C36346E"/>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9">
      <w:start w:val="1"/>
      <w:numFmt w:val="lowerLetter"/>
      <w:lvlText w:val="%3."/>
      <w:lvlJc w:val="lef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8" w15:restartNumberingAfterBreak="0">
    <w:nsid w:val="7B7D32A7"/>
    <w:multiLevelType w:val="hybridMultilevel"/>
    <w:tmpl w:val="EA1E30D4"/>
    <w:lvl w:ilvl="0" w:tplc="BC884F02">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b w:val="0"/>
        <w:sz w:val="22"/>
        <w:szCs w:val="22"/>
      </w:r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15:restartNumberingAfterBreak="0">
    <w:nsid w:val="7BA407DA"/>
    <w:multiLevelType w:val="hybridMultilevel"/>
    <w:tmpl w:val="E0B8AD46"/>
    <w:lvl w:ilvl="0" w:tplc="DFA2EFF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A7C7C0E">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97A45E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0BCA16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3D25FA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AE8146">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B3EB35C">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8D0A6F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234F28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0" w15:restartNumberingAfterBreak="0">
    <w:nsid w:val="7BA531E4"/>
    <w:multiLevelType w:val="hybridMultilevel"/>
    <w:tmpl w:val="55A4FE5E"/>
    <w:lvl w:ilvl="0" w:tplc="04090009">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80"/>
        </w:tabs>
        <w:ind w:left="180" w:hanging="180"/>
      </w:pPr>
    </w:lvl>
    <w:lvl w:ilvl="3" w:tplc="0409000F" w:tentative="1">
      <w:start w:val="1"/>
      <w:numFmt w:val="decimal"/>
      <w:lvlText w:val="%4."/>
      <w:lvlJc w:val="left"/>
      <w:pPr>
        <w:tabs>
          <w:tab w:val="num" w:pos="900"/>
        </w:tabs>
        <w:ind w:left="900" w:hanging="360"/>
      </w:pPr>
    </w:lvl>
    <w:lvl w:ilvl="4" w:tplc="04090019" w:tentative="1">
      <w:start w:val="1"/>
      <w:numFmt w:val="lowerLetter"/>
      <w:lvlText w:val="%5."/>
      <w:lvlJc w:val="left"/>
      <w:pPr>
        <w:tabs>
          <w:tab w:val="num" w:pos="1620"/>
        </w:tabs>
        <w:ind w:left="1620" w:hanging="360"/>
      </w:pPr>
    </w:lvl>
    <w:lvl w:ilvl="5" w:tplc="0409001B" w:tentative="1">
      <w:start w:val="1"/>
      <w:numFmt w:val="lowerRoman"/>
      <w:lvlText w:val="%6."/>
      <w:lvlJc w:val="right"/>
      <w:pPr>
        <w:tabs>
          <w:tab w:val="num" w:pos="2340"/>
        </w:tabs>
        <w:ind w:left="2340" w:hanging="180"/>
      </w:pPr>
    </w:lvl>
    <w:lvl w:ilvl="6" w:tplc="0409000F" w:tentative="1">
      <w:start w:val="1"/>
      <w:numFmt w:val="decimal"/>
      <w:lvlText w:val="%7."/>
      <w:lvlJc w:val="left"/>
      <w:pPr>
        <w:tabs>
          <w:tab w:val="num" w:pos="3060"/>
        </w:tabs>
        <w:ind w:left="3060" w:hanging="360"/>
      </w:pPr>
    </w:lvl>
    <w:lvl w:ilvl="7" w:tplc="04090019" w:tentative="1">
      <w:start w:val="1"/>
      <w:numFmt w:val="lowerLetter"/>
      <w:lvlText w:val="%8."/>
      <w:lvlJc w:val="left"/>
      <w:pPr>
        <w:tabs>
          <w:tab w:val="num" w:pos="3780"/>
        </w:tabs>
        <w:ind w:left="3780" w:hanging="360"/>
      </w:pPr>
    </w:lvl>
    <w:lvl w:ilvl="8" w:tplc="0409001B" w:tentative="1">
      <w:start w:val="1"/>
      <w:numFmt w:val="lowerRoman"/>
      <w:lvlText w:val="%9."/>
      <w:lvlJc w:val="right"/>
      <w:pPr>
        <w:tabs>
          <w:tab w:val="num" w:pos="4500"/>
        </w:tabs>
        <w:ind w:left="4500" w:hanging="180"/>
      </w:pPr>
    </w:lvl>
  </w:abstractNum>
  <w:abstractNum w:abstractNumId="81" w15:restartNumberingAfterBreak="0">
    <w:nsid w:val="7BDD1282"/>
    <w:multiLevelType w:val="hybridMultilevel"/>
    <w:tmpl w:val="74BE30A4"/>
    <w:lvl w:ilvl="0" w:tplc="04090009">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2" w15:restartNumberingAfterBreak="0">
    <w:nsid w:val="7C575809"/>
    <w:multiLevelType w:val="hybridMultilevel"/>
    <w:tmpl w:val="08589A1C"/>
    <w:lvl w:ilvl="0" w:tplc="10025F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7C954376"/>
    <w:multiLevelType w:val="hybridMultilevel"/>
    <w:tmpl w:val="803CEEB8"/>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4" w15:restartNumberingAfterBreak="0">
    <w:nsid w:val="7FB77449"/>
    <w:multiLevelType w:val="hybridMultilevel"/>
    <w:tmpl w:val="DF987994"/>
    <w:lvl w:ilvl="0" w:tplc="849E472A">
      <w:start w:val="1"/>
      <w:numFmt w:val="bullet"/>
      <w:lvlText w:val=""/>
      <w:lvlJc w:val="left"/>
      <w:pPr>
        <w:ind w:left="28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B269BB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E2870C">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44168D3E">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5D05C90">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4320642">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47C5BA4">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E40A9C0">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A7490C2">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85" w15:restartNumberingAfterBreak="0">
    <w:nsid w:val="7FDF650B"/>
    <w:multiLevelType w:val="hybridMultilevel"/>
    <w:tmpl w:val="F2CCF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2"/>
  </w:num>
  <w:num w:numId="3">
    <w:abstractNumId w:val="37"/>
  </w:num>
  <w:num w:numId="4">
    <w:abstractNumId w:val="24"/>
  </w:num>
  <w:num w:numId="5">
    <w:abstractNumId w:val="41"/>
  </w:num>
  <w:num w:numId="6">
    <w:abstractNumId w:val="4"/>
  </w:num>
  <w:num w:numId="7">
    <w:abstractNumId w:val="70"/>
  </w:num>
  <w:num w:numId="8">
    <w:abstractNumId w:val="52"/>
  </w:num>
  <w:num w:numId="9">
    <w:abstractNumId w:val="3"/>
  </w:num>
  <w:num w:numId="10">
    <w:abstractNumId w:val="13"/>
  </w:num>
  <w:num w:numId="11">
    <w:abstractNumId w:val="36"/>
  </w:num>
  <w:num w:numId="12">
    <w:abstractNumId w:val="2"/>
  </w:num>
  <w:num w:numId="13">
    <w:abstractNumId w:val="40"/>
  </w:num>
  <w:num w:numId="14">
    <w:abstractNumId w:val="7"/>
  </w:num>
  <w:num w:numId="15">
    <w:abstractNumId w:val="20"/>
  </w:num>
  <w:num w:numId="16">
    <w:abstractNumId w:val="16"/>
  </w:num>
  <w:num w:numId="17">
    <w:abstractNumId w:val="33"/>
  </w:num>
  <w:num w:numId="18">
    <w:abstractNumId w:val="30"/>
  </w:num>
  <w:num w:numId="19">
    <w:abstractNumId w:val="82"/>
  </w:num>
  <w:num w:numId="20">
    <w:abstractNumId w:val="5"/>
  </w:num>
  <w:num w:numId="21">
    <w:abstractNumId w:val="85"/>
  </w:num>
  <w:num w:numId="22">
    <w:abstractNumId w:val="19"/>
  </w:num>
  <w:num w:numId="23">
    <w:abstractNumId w:val="15"/>
  </w:num>
  <w:num w:numId="24">
    <w:abstractNumId w:val="58"/>
  </w:num>
  <w:num w:numId="25">
    <w:abstractNumId w:val="72"/>
  </w:num>
  <w:num w:numId="26">
    <w:abstractNumId w:val="79"/>
  </w:num>
  <w:num w:numId="27">
    <w:abstractNumId w:val="44"/>
  </w:num>
  <w:num w:numId="28">
    <w:abstractNumId w:val="84"/>
  </w:num>
  <w:num w:numId="29">
    <w:abstractNumId w:val="67"/>
  </w:num>
  <w:num w:numId="30">
    <w:abstractNumId w:val="73"/>
  </w:num>
  <w:num w:numId="31">
    <w:abstractNumId w:val="50"/>
  </w:num>
  <w:num w:numId="32">
    <w:abstractNumId w:val="68"/>
  </w:num>
  <w:num w:numId="33">
    <w:abstractNumId w:val="38"/>
  </w:num>
  <w:num w:numId="34">
    <w:abstractNumId w:val="71"/>
  </w:num>
  <w:num w:numId="35">
    <w:abstractNumId w:val="22"/>
  </w:num>
  <w:num w:numId="36">
    <w:abstractNumId w:val="61"/>
  </w:num>
  <w:num w:numId="37">
    <w:abstractNumId w:val="42"/>
  </w:num>
  <w:num w:numId="38">
    <w:abstractNumId w:val="66"/>
  </w:num>
  <w:num w:numId="39">
    <w:abstractNumId w:val="8"/>
  </w:num>
  <w:num w:numId="40">
    <w:abstractNumId w:val="69"/>
  </w:num>
  <w:num w:numId="41">
    <w:abstractNumId w:val="62"/>
  </w:num>
  <w:num w:numId="42">
    <w:abstractNumId w:val="39"/>
  </w:num>
  <w:num w:numId="43">
    <w:abstractNumId w:val="28"/>
  </w:num>
  <w:num w:numId="44">
    <w:abstractNumId w:val="1"/>
  </w:num>
  <w:num w:numId="45">
    <w:abstractNumId w:val="47"/>
  </w:num>
  <w:num w:numId="46">
    <w:abstractNumId w:val="80"/>
  </w:num>
  <w:num w:numId="47">
    <w:abstractNumId w:val="9"/>
  </w:num>
  <w:num w:numId="48">
    <w:abstractNumId w:val="63"/>
  </w:num>
  <w:num w:numId="49">
    <w:abstractNumId w:val="32"/>
  </w:num>
  <w:num w:numId="50">
    <w:abstractNumId w:val="31"/>
  </w:num>
  <w:num w:numId="51">
    <w:abstractNumId w:val="46"/>
  </w:num>
  <w:num w:numId="52">
    <w:abstractNumId w:val="83"/>
  </w:num>
  <w:num w:numId="53">
    <w:abstractNumId w:val="53"/>
  </w:num>
  <w:num w:numId="54">
    <w:abstractNumId w:val="11"/>
  </w:num>
  <w:num w:numId="55">
    <w:abstractNumId w:val="55"/>
  </w:num>
  <w:num w:numId="56">
    <w:abstractNumId w:val="74"/>
  </w:num>
  <w:num w:numId="57">
    <w:abstractNumId w:val="23"/>
  </w:num>
  <w:num w:numId="58">
    <w:abstractNumId w:val="81"/>
  </w:num>
  <w:num w:numId="59">
    <w:abstractNumId w:val="18"/>
  </w:num>
  <w:num w:numId="60">
    <w:abstractNumId w:val="59"/>
  </w:num>
  <w:num w:numId="61">
    <w:abstractNumId w:val="54"/>
  </w:num>
  <w:num w:numId="62">
    <w:abstractNumId w:val="26"/>
  </w:num>
  <w:num w:numId="63">
    <w:abstractNumId w:val="6"/>
  </w:num>
  <w:num w:numId="64">
    <w:abstractNumId w:val="14"/>
  </w:num>
  <w:num w:numId="65">
    <w:abstractNumId w:val="27"/>
  </w:num>
  <w:num w:numId="66">
    <w:abstractNumId w:val="0"/>
  </w:num>
  <w:num w:numId="67">
    <w:abstractNumId w:val="51"/>
  </w:num>
  <w:num w:numId="68">
    <w:abstractNumId w:val="65"/>
  </w:num>
  <w:num w:numId="69">
    <w:abstractNumId w:val="48"/>
  </w:num>
  <w:num w:numId="70">
    <w:abstractNumId w:val="10"/>
  </w:num>
  <w:num w:numId="71">
    <w:abstractNumId w:val="64"/>
  </w:num>
  <w:num w:numId="72">
    <w:abstractNumId w:val="57"/>
  </w:num>
  <w:num w:numId="73">
    <w:abstractNumId w:val="35"/>
  </w:num>
  <w:num w:numId="74">
    <w:abstractNumId w:val="25"/>
  </w:num>
  <w:num w:numId="75">
    <w:abstractNumId w:val="21"/>
  </w:num>
  <w:num w:numId="76">
    <w:abstractNumId w:val="75"/>
  </w:num>
  <w:num w:numId="77">
    <w:abstractNumId w:val="77"/>
  </w:num>
  <w:num w:numId="78">
    <w:abstractNumId w:val="56"/>
  </w:num>
  <w:num w:numId="79">
    <w:abstractNumId w:val="78"/>
  </w:num>
  <w:num w:numId="80">
    <w:abstractNumId w:val="49"/>
  </w:num>
  <w:num w:numId="81">
    <w:abstractNumId w:val="60"/>
  </w:num>
  <w:num w:numId="82">
    <w:abstractNumId w:val="45"/>
  </w:num>
  <w:num w:numId="83">
    <w:abstractNumId w:val="43"/>
  </w:num>
  <w:num w:numId="84">
    <w:abstractNumId w:val="76"/>
  </w:num>
  <w:num w:numId="85">
    <w:abstractNumId w:val="29"/>
  </w:num>
  <w:num w:numId="86">
    <w:abstractNumId w:val="17"/>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E3A"/>
    <w:rsid w:val="00000F47"/>
    <w:rsid w:val="00025BDE"/>
    <w:rsid w:val="00034A01"/>
    <w:rsid w:val="00035952"/>
    <w:rsid w:val="00041789"/>
    <w:rsid w:val="000550E6"/>
    <w:rsid w:val="00060230"/>
    <w:rsid w:val="00066DA7"/>
    <w:rsid w:val="000673CB"/>
    <w:rsid w:val="00067E3A"/>
    <w:rsid w:val="00067FD7"/>
    <w:rsid w:val="00071974"/>
    <w:rsid w:val="000757D9"/>
    <w:rsid w:val="0008116F"/>
    <w:rsid w:val="0008281E"/>
    <w:rsid w:val="000921EF"/>
    <w:rsid w:val="000C4EB3"/>
    <w:rsid w:val="000E378C"/>
    <w:rsid w:val="000F709C"/>
    <w:rsid w:val="000F72D1"/>
    <w:rsid w:val="00103959"/>
    <w:rsid w:val="001040A3"/>
    <w:rsid w:val="00104BCE"/>
    <w:rsid w:val="0011534B"/>
    <w:rsid w:val="0012144C"/>
    <w:rsid w:val="00122C9C"/>
    <w:rsid w:val="00131BEF"/>
    <w:rsid w:val="00134957"/>
    <w:rsid w:val="00143711"/>
    <w:rsid w:val="0014753A"/>
    <w:rsid w:val="00150E92"/>
    <w:rsid w:val="00153714"/>
    <w:rsid w:val="00153A2D"/>
    <w:rsid w:val="00157C72"/>
    <w:rsid w:val="00162A43"/>
    <w:rsid w:val="00173B88"/>
    <w:rsid w:val="001835F4"/>
    <w:rsid w:val="001873B6"/>
    <w:rsid w:val="001A1883"/>
    <w:rsid w:val="001A2854"/>
    <w:rsid w:val="001A2BEE"/>
    <w:rsid w:val="001B0454"/>
    <w:rsid w:val="001C1224"/>
    <w:rsid w:val="001D1DCF"/>
    <w:rsid w:val="001E1974"/>
    <w:rsid w:val="001E3264"/>
    <w:rsid w:val="001E43A3"/>
    <w:rsid w:val="001E498A"/>
    <w:rsid w:val="001E5A35"/>
    <w:rsid w:val="001E6269"/>
    <w:rsid w:val="00205C57"/>
    <w:rsid w:val="002066FD"/>
    <w:rsid w:val="00232E14"/>
    <w:rsid w:val="00251A1D"/>
    <w:rsid w:val="0026372F"/>
    <w:rsid w:val="00265491"/>
    <w:rsid w:val="00273795"/>
    <w:rsid w:val="002745EB"/>
    <w:rsid w:val="002756E7"/>
    <w:rsid w:val="0029404A"/>
    <w:rsid w:val="0029504F"/>
    <w:rsid w:val="00296E97"/>
    <w:rsid w:val="0029777E"/>
    <w:rsid w:val="002A75D0"/>
    <w:rsid w:val="002B0BC3"/>
    <w:rsid w:val="002B168B"/>
    <w:rsid w:val="002C1F56"/>
    <w:rsid w:val="002C449A"/>
    <w:rsid w:val="002C59D1"/>
    <w:rsid w:val="002C5EF8"/>
    <w:rsid w:val="002C6F67"/>
    <w:rsid w:val="002D20C9"/>
    <w:rsid w:val="002D4D6E"/>
    <w:rsid w:val="002D6CBE"/>
    <w:rsid w:val="002D6FE2"/>
    <w:rsid w:val="002E428E"/>
    <w:rsid w:val="00300CA9"/>
    <w:rsid w:val="00321C56"/>
    <w:rsid w:val="003311BA"/>
    <w:rsid w:val="00347811"/>
    <w:rsid w:val="00350063"/>
    <w:rsid w:val="003635F3"/>
    <w:rsid w:val="00364BF5"/>
    <w:rsid w:val="003767F1"/>
    <w:rsid w:val="00376CF3"/>
    <w:rsid w:val="00382AEF"/>
    <w:rsid w:val="003873FF"/>
    <w:rsid w:val="00393F83"/>
    <w:rsid w:val="003A0EF8"/>
    <w:rsid w:val="003B736B"/>
    <w:rsid w:val="003C03B3"/>
    <w:rsid w:val="003C3A1E"/>
    <w:rsid w:val="003E2BA0"/>
    <w:rsid w:val="003E7A53"/>
    <w:rsid w:val="003E7ED7"/>
    <w:rsid w:val="0041051E"/>
    <w:rsid w:val="00414E12"/>
    <w:rsid w:val="004329D6"/>
    <w:rsid w:val="004465D0"/>
    <w:rsid w:val="00447B5C"/>
    <w:rsid w:val="004707DF"/>
    <w:rsid w:val="00470E95"/>
    <w:rsid w:val="00481DF5"/>
    <w:rsid w:val="004833D8"/>
    <w:rsid w:val="00484AC8"/>
    <w:rsid w:val="00497151"/>
    <w:rsid w:val="004B2E35"/>
    <w:rsid w:val="004B3708"/>
    <w:rsid w:val="004C01FE"/>
    <w:rsid w:val="004C4B5B"/>
    <w:rsid w:val="004C79F0"/>
    <w:rsid w:val="004D0284"/>
    <w:rsid w:val="004D04BF"/>
    <w:rsid w:val="00500C53"/>
    <w:rsid w:val="00504401"/>
    <w:rsid w:val="00507B52"/>
    <w:rsid w:val="00531295"/>
    <w:rsid w:val="005348AF"/>
    <w:rsid w:val="00544E38"/>
    <w:rsid w:val="00563D60"/>
    <w:rsid w:val="005718BD"/>
    <w:rsid w:val="00582A3E"/>
    <w:rsid w:val="00590E72"/>
    <w:rsid w:val="00591E37"/>
    <w:rsid w:val="005A264F"/>
    <w:rsid w:val="005A3FC2"/>
    <w:rsid w:val="005A57BD"/>
    <w:rsid w:val="005A701A"/>
    <w:rsid w:val="005B011C"/>
    <w:rsid w:val="005B12CB"/>
    <w:rsid w:val="005C0C89"/>
    <w:rsid w:val="005C33C2"/>
    <w:rsid w:val="005C38D3"/>
    <w:rsid w:val="005C46AD"/>
    <w:rsid w:val="005C5BE5"/>
    <w:rsid w:val="005D2EAE"/>
    <w:rsid w:val="005E07CD"/>
    <w:rsid w:val="005E76E3"/>
    <w:rsid w:val="005F24C4"/>
    <w:rsid w:val="005F318C"/>
    <w:rsid w:val="00604741"/>
    <w:rsid w:val="00616CAA"/>
    <w:rsid w:val="00620878"/>
    <w:rsid w:val="00631746"/>
    <w:rsid w:val="006334EC"/>
    <w:rsid w:val="00643173"/>
    <w:rsid w:val="006476D1"/>
    <w:rsid w:val="006568B7"/>
    <w:rsid w:val="006574CF"/>
    <w:rsid w:val="00663615"/>
    <w:rsid w:val="006751E1"/>
    <w:rsid w:val="00681006"/>
    <w:rsid w:val="00681B52"/>
    <w:rsid w:val="00683DF5"/>
    <w:rsid w:val="00685B65"/>
    <w:rsid w:val="00685EF8"/>
    <w:rsid w:val="00691924"/>
    <w:rsid w:val="006A587E"/>
    <w:rsid w:val="006B2491"/>
    <w:rsid w:val="006B5D93"/>
    <w:rsid w:val="006C1A5E"/>
    <w:rsid w:val="006C4A06"/>
    <w:rsid w:val="006D1AA9"/>
    <w:rsid w:val="006D5241"/>
    <w:rsid w:val="006D6866"/>
    <w:rsid w:val="00711B5A"/>
    <w:rsid w:val="007126E9"/>
    <w:rsid w:val="00714EAC"/>
    <w:rsid w:val="0072397B"/>
    <w:rsid w:val="00724649"/>
    <w:rsid w:val="00731A77"/>
    <w:rsid w:val="00736C8E"/>
    <w:rsid w:val="007440A1"/>
    <w:rsid w:val="007477AD"/>
    <w:rsid w:val="007567C8"/>
    <w:rsid w:val="00760BE2"/>
    <w:rsid w:val="00762446"/>
    <w:rsid w:val="0076377F"/>
    <w:rsid w:val="00764CA1"/>
    <w:rsid w:val="007662E5"/>
    <w:rsid w:val="007715CD"/>
    <w:rsid w:val="00773D3D"/>
    <w:rsid w:val="00775AB1"/>
    <w:rsid w:val="007839B6"/>
    <w:rsid w:val="00791A05"/>
    <w:rsid w:val="00795F07"/>
    <w:rsid w:val="007A3353"/>
    <w:rsid w:val="007A5AAB"/>
    <w:rsid w:val="007A63F7"/>
    <w:rsid w:val="007B5D4E"/>
    <w:rsid w:val="007C1D5B"/>
    <w:rsid w:val="007C5432"/>
    <w:rsid w:val="007C5A2A"/>
    <w:rsid w:val="007C63A4"/>
    <w:rsid w:val="007C6891"/>
    <w:rsid w:val="007C7744"/>
    <w:rsid w:val="007E4221"/>
    <w:rsid w:val="007E742F"/>
    <w:rsid w:val="007E7AE0"/>
    <w:rsid w:val="007F7C93"/>
    <w:rsid w:val="008053D6"/>
    <w:rsid w:val="00812B70"/>
    <w:rsid w:val="008244C4"/>
    <w:rsid w:val="00846D0B"/>
    <w:rsid w:val="0085013C"/>
    <w:rsid w:val="00857CE3"/>
    <w:rsid w:val="00864E13"/>
    <w:rsid w:val="0086757C"/>
    <w:rsid w:val="00872B77"/>
    <w:rsid w:val="008740FF"/>
    <w:rsid w:val="0088352E"/>
    <w:rsid w:val="00894DC4"/>
    <w:rsid w:val="008956C5"/>
    <w:rsid w:val="00895E9C"/>
    <w:rsid w:val="008A17C8"/>
    <w:rsid w:val="008A4E69"/>
    <w:rsid w:val="008C3657"/>
    <w:rsid w:val="008C4C6C"/>
    <w:rsid w:val="008C4D3F"/>
    <w:rsid w:val="008C5BE3"/>
    <w:rsid w:val="008D5A8D"/>
    <w:rsid w:val="008E3EDA"/>
    <w:rsid w:val="00913F82"/>
    <w:rsid w:val="009174F8"/>
    <w:rsid w:val="00951D08"/>
    <w:rsid w:val="0095630C"/>
    <w:rsid w:val="00961FD2"/>
    <w:rsid w:val="009667C4"/>
    <w:rsid w:val="00977B9D"/>
    <w:rsid w:val="00981351"/>
    <w:rsid w:val="009B4340"/>
    <w:rsid w:val="009B458E"/>
    <w:rsid w:val="009B7BF9"/>
    <w:rsid w:val="009C070F"/>
    <w:rsid w:val="009C54EC"/>
    <w:rsid w:val="009D282F"/>
    <w:rsid w:val="009D783E"/>
    <w:rsid w:val="009D7A48"/>
    <w:rsid w:val="009E1C2F"/>
    <w:rsid w:val="009E72EE"/>
    <w:rsid w:val="009E7E5F"/>
    <w:rsid w:val="009F06FF"/>
    <w:rsid w:val="009F19CC"/>
    <w:rsid w:val="009F4C4D"/>
    <w:rsid w:val="00A06C15"/>
    <w:rsid w:val="00A2660E"/>
    <w:rsid w:val="00A3501C"/>
    <w:rsid w:val="00A41836"/>
    <w:rsid w:val="00A51CE2"/>
    <w:rsid w:val="00A52578"/>
    <w:rsid w:val="00A52997"/>
    <w:rsid w:val="00A62C7F"/>
    <w:rsid w:val="00A74D49"/>
    <w:rsid w:val="00A86102"/>
    <w:rsid w:val="00A9760D"/>
    <w:rsid w:val="00AA31B4"/>
    <w:rsid w:val="00AA4078"/>
    <w:rsid w:val="00AA7261"/>
    <w:rsid w:val="00AB1255"/>
    <w:rsid w:val="00AD0EA6"/>
    <w:rsid w:val="00AD50EF"/>
    <w:rsid w:val="00AD795E"/>
    <w:rsid w:val="00AE0313"/>
    <w:rsid w:val="00AE76FC"/>
    <w:rsid w:val="00AE7CC1"/>
    <w:rsid w:val="00B12A4D"/>
    <w:rsid w:val="00B14DA0"/>
    <w:rsid w:val="00B153E3"/>
    <w:rsid w:val="00B2055E"/>
    <w:rsid w:val="00B20B31"/>
    <w:rsid w:val="00B21D3D"/>
    <w:rsid w:val="00B37A73"/>
    <w:rsid w:val="00B55718"/>
    <w:rsid w:val="00B61206"/>
    <w:rsid w:val="00B61FEE"/>
    <w:rsid w:val="00B628CC"/>
    <w:rsid w:val="00B67151"/>
    <w:rsid w:val="00B70225"/>
    <w:rsid w:val="00B708D3"/>
    <w:rsid w:val="00B77EEB"/>
    <w:rsid w:val="00B83BA1"/>
    <w:rsid w:val="00B84DEC"/>
    <w:rsid w:val="00BB3533"/>
    <w:rsid w:val="00BB7B18"/>
    <w:rsid w:val="00BD0DDD"/>
    <w:rsid w:val="00BD2732"/>
    <w:rsid w:val="00BE6902"/>
    <w:rsid w:val="00BF0811"/>
    <w:rsid w:val="00BF1113"/>
    <w:rsid w:val="00BF6557"/>
    <w:rsid w:val="00C05270"/>
    <w:rsid w:val="00C11B69"/>
    <w:rsid w:val="00C20944"/>
    <w:rsid w:val="00C46BC2"/>
    <w:rsid w:val="00C501BF"/>
    <w:rsid w:val="00C527DB"/>
    <w:rsid w:val="00C77329"/>
    <w:rsid w:val="00C773ED"/>
    <w:rsid w:val="00C87F79"/>
    <w:rsid w:val="00C921CB"/>
    <w:rsid w:val="00C95BB5"/>
    <w:rsid w:val="00CA35E9"/>
    <w:rsid w:val="00CA72FB"/>
    <w:rsid w:val="00CB4CC2"/>
    <w:rsid w:val="00CB6281"/>
    <w:rsid w:val="00CC4BB3"/>
    <w:rsid w:val="00CD46C4"/>
    <w:rsid w:val="00CE3061"/>
    <w:rsid w:val="00CE3E0F"/>
    <w:rsid w:val="00CF069D"/>
    <w:rsid w:val="00CF0CA6"/>
    <w:rsid w:val="00D02A69"/>
    <w:rsid w:val="00D03870"/>
    <w:rsid w:val="00D43EAC"/>
    <w:rsid w:val="00D50E8B"/>
    <w:rsid w:val="00D56A8B"/>
    <w:rsid w:val="00D610A3"/>
    <w:rsid w:val="00D65038"/>
    <w:rsid w:val="00D65164"/>
    <w:rsid w:val="00D7659C"/>
    <w:rsid w:val="00D80CCC"/>
    <w:rsid w:val="00D83640"/>
    <w:rsid w:val="00D95F40"/>
    <w:rsid w:val="00DB10B9"/>
    <w:rsid w:val="00DB7463"/>
    <w:rsid w:val="00DC6005"/>
    <w:rsid w:val="00DD49C4"/>
    <w:rsid w:val="00DD55E2"/>
    <w:rsid w:val="00DE413E"/>
    <w:rsid w:val="00E07121"/>
    <w:rsid w:val="00E1011D"/>
    <w:rsid w:val="00E13F21"/>
    <w:rsid w:val="00E14CF4"/>
    <w:rsid w:val="00E178C6"/>
    <w:rsid w:val="00E20156"/>
    <w:rsid w:val="00E20E2B"/>
    <w:rsid w:val="00E210C7"/>
    <w:rsid w:val="00E27A8E"/>
    <w:rsid w:val="00E31C89"/>
    <w:rsid w:val="00E43CD1"/>
    <w:rsid w:val="00E467E2"/>
    <w:rsid w:val="00E52251"/>
    <w:rsid w:val="00E84085"/>
    <w:rsid w:val="00E9087C"/>
    <w:rsid w:val="00E91C06"/>
    <w:rsid w:val="00E920FA"/>
    <w:rsid w:val="00E92F56"/>
    <w:rsid w:val="00E93A3D"/>
    <w:rsid w:val="00EA24B6"/>
    <w:rsid w:val="00EA5798"/>
    <w:rsid w:val="00EB12EF"/>
    <w:rsid w:val="00EB330F"/>
    <w:rsid w:val="00EB4735"/>
    <w:rsid w:val="00EB4BDD"/>
    <w:rsid w:val="00EB52E8"/>
    <w:rsid w:val="00EC1090"/>
    <w:rsid w:val="00EC1AA8"/>
    <w:rsid w:val="00EC5ABF"/>
    <w:rsid w:val="00ED3A69"/>
    <w:rsid w:val="00EE29C4"/>
    <w:rsid w:val="00EE6055"/>
    <w:rsid w:val="00F03358"/>
    <w:rsid w:val="00F05667"/>
    <w:rsid w:val="00F11F86"/>
    <w:rsid w:val="00F17BDF"/>
    <w:rsid w:val="00F17E4B"/>
    <w:rsid w:val="00F505D7"/>
    <w:rsid w:val="00F63A33"/>
    <w:rsid w:val="00F7127E"/>
    <w:rsid w:val="00F778A2"/>
    <w:rsid w:val="00F804DF"/>
    <w:rsid w:val="00F82C3B"/>
    <w:rsid w:val="00F91A50"/>
    <w:rsid w:val="00FA21BF"/>
    <w:rsid w:val="00FA4E2D"/>
    <w:rsid w:val="00FA70D1"/>
    <w:rsid w:val="00FB1807"/>
    <w:rsid w:val="00FB6172"/>
    <w:rsid w:val="00FC2791"/>
    <w:rsid w:val="00FD06F5"/>
    <w:rsid w:val="00FD23B0"/>
    <w:rsid w:val="00FD6ADB"/>
    <w:rsid w:val="00FE1B9F"/>
    <w:rsid w:val="00FE1DC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84EAB02-61DE-41FE-A7FA-EF8BA38A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Normal"/>
    <w:link w:val="Heading1Char"/>
    <w:uiPriority w:val="9"/>
    <w:unhideWhenUsed/>
    <w:qFormat/>
    <w:rsid w:val="0014753A"/>
    <w:pPr>
      <w:keepNext/>
      <w:keepLines/>
      <w:spacing w:after="107" w:line="249" w:lineRule="auto"/>
      <w:ind w:left="10" w:hanging="10"/>
      <w:outlineLvl w:val="0"/>
    </w:pPr>
    <w:rPr>
      <w:rFonts w:ascii="Arial" w:eastAsia="Arial" w:hAnsi="Arial" w:cs="Arial"/>
      <w:b/>
      <w:color w:val="006737"/>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B61206"/>
    <w:rPr>
      <w:sz w:val="24"/>
      <w:szCs w:val="24"/>
    </w:rPr>
  </w:style>
  <w:style w:type="paragraph" w:styleId="BalloonText">
    <w:name w:val="Balloon Text"/>
    <w:basedOn w:val="Normal"/>
    <w:link w:val="BalloonTextChar"/>
    <w:uiPriority w:val="99"/>
    <w:semiHidden/>
    <w:unhideWhenUsed/>
    <w:rsid w:val="00CD46C4"/>
    <w:rPr>
      <w:rFonts w:ascii="Tahoma" w:hAnsi="Tahoma" w:cs="Tahoma"/>
      <w:sz w:val="16"/>
      <w:szCs w:val="16"/>
    </w:rPr>
  </w:style>
  <w:style w:type="character" w:customStyle="1" w:styleId="BalloonTextChar">
    <w:name w:val="Balloon Text Char"/>
    <w:link w:val="BalloonText"/>
    <w:uiPriority w:val="99"/>
    <w:semiHidden/>
    <w:rsid w:val="00CD46C4"/>
    <w:rPr>
      <w:rFonts w:ascii="Tahoma" w:hAnsi="Tahoma" w:cs="Tahoma"/>
      <w:sz w:val="16"/>
      <w:szCs w:val="16"/>
    </w:rPr>
  </w:style>
  <w:style w:type="character" w:customStyle="1" w:styleId="HeaderChar">
    <w:name w:val="Header Char"/>
    <w:link w:val="Header"/>
    <w:uiPriority w:val="99"/>
    <w:rsid w:val="00B153E3"/>
    <w:rPr>
      <w:sz w:val="24"/>
      <w:szCs w:val="24"/>
    </w:rPr>
  </w:style>
  <w:style w:type="paragraph" w:styleId="Title">
    <w:name w:val="Title"/>
    <w:basedOn w:val="Normal"/>
    <w:link w:val="TitleChar"/>
    <w:uiPriority w:val="1"/>
    <w:qFormat/>
    <w:rsid w:val="00C527DB"/>
    <w:pPr>
      <w:jc w:val="center"/>
    </w:pPr>
    <w:rPr>
      <w:b/>
      <w:i/>
      <w:sz w:val="44"/>
      <w:szCs w:val="20"/>
    </w:rPr>
  </w:style>
  <w:style w:type="character" w:customStyle="1" w:styleId="TitleChar">
    <w:name w:val="Title Char"/>
    <w:link w:val="Title"/>
    <w:uiPriority w:val="1"/>
    <w:rsid w:val="00C527DB"/>
    <w:rPr>
      <w:b/>
      <w:i/>
      <w:sz w:val="44"/>
    </w:rPr>
  </w:style>
  <w:style w:type="paragraph" w:styleId="BodyText">
    <w:name w:val="Body Text"/>
    <w:basedOn w:val="Normal"/>
    <w:link w:val="BodyTextChar"/>
    <w:semiHidden/>
    <w:rsid w:val="00C527DB"/>
    <w:rPr>
      <w:b/>
      <w:i/>
      <w:szCs w:val="20"/>
    </w:rPr>
  </w:style>
  <w:style w:type="character" w:customStyle="1" w:styleId="BodyTextChar">
    <w:name w:val="Body Text Char"/>
    <w:link w:val="BodyText"/>
    <w:semiHidden/>
    <w:rsid w:val="00C527DB"/>
    <w:rPr>
      <w:b/>
      <w:i/>
      <w:sz w:val="24"/>
    </w:rPr>
  </w:style>
  <w:style w:type="paragraph" w:styleId="ListParagraph">
    <w:name w:val="List Paragraph"/>
    <w:basedOn w:val="Normal"/>
    <w:uiPriority w:val="34"/>
    <w:qFormat/>
    <w:rsid w:val="00F11F86"/>
    <w:pPr>
      <w:ind w:left="720"/>
    </w:pPr>
  </w:style>
  <w:style w:type="paragraph" w:styleId="NoSpacing">
    <w:name w:val="No Spacing"/>
    <w:uiPriority w:val="1"/>
    <w:qFormat/>
    <w:rsid w:val="002066FD"/>
    <w:rPr>
      <w:rFonts w:eastAsia="Calibri"/>
      <w:sz w:val="22"/>
      <w:szCs w:val="22"/>
    </w:rPr>
  </w:style>
  <w:style w:type="paragraph" w:customStyle="1" w:styleId="Default">
    <w:name w:val="Default"/>
    <w:rsid w:val="00131BEF"/>
    <w:pPr>
      <w:autoSpaceDE w:val="0"/>
      <w:autoSpaceDN w:val="0"/>
      <w:adjustRightInd w:val="0"/>
    </w:pPr>
    <w:rPr>
      <w:color w:val="000000"/>
      <w:sz w:val="24"/>
      <w:szCs w:val="24"/>
    </w:rPr>
  </w:style>
  <w:style w:type="paragraph" w:styleId="NormalWeb">
    <w:name w:val="Normal (Web)"/>
    <w:basedOn w:val="Normal"/>
    <w:uiPriority w:val="99"/>
    <w:semiHidden/>
    <w:unhideWhenUsed/>
    <w:rsid w:val="000673CB"/>
    <w:rPr>
      <w:rFonts w:ascii="Georgia" w:hAnsi="Georgia"/>
      <w:sz w:val="22"/>
      <w:szCs w:val="22"/>
    </w:rPr>
  </w:style>
  <w:style w:type="character" w:styleId="Strong">
    <w:name w:val="Strong"/>
    <w:uiPriority w:val="22"/>
    <w:qFormat/>
    <w:rsid w:val="000673CB"/>
    <w:rPr>
      <w:b/>
      <w:bCs/>
    </w:rPr>
  </w:style>
  <w:style w:type="paragraph" w:customStyle="1" w:styleId="Name">
    <w:name w:val="Name"/>
    <w:basedOn w:val="Normal"/>
    <w:uiPriority w:val="1"/>
    <w:qFormat/>
    <w:rsid w:val="002B0BC3"/>
    <w:pPr>
      <w:spacing w:before="300"/>
    </w:pPr>
    <w:rPr>
      <w:rFonts w:ascii="Century Gothic" w:eastAsia="Century Gothic" w:hAnsi="Century Gothic"/>
      <w:color w:val="000000"/>
      <w:sz w:val="20"/>
      <w:szCs w:val="20"/>
      <w:lang w:eastAsia="ja-JP"/>
    </w:rPr>
  </w:style>
  <w:style w:type="table" w:customStyle="1" w:styleId="TaskListTable">
    <w:name w:val="Task List Table"/>
    <w:basedOn w:val="TableNormal"/>
    <w:uiPriority w:val="99"/>
    <w:rsid w:val="002B0BC3"/>
    <w:pPr>
      <w:spacing w:before="80" w:after="80" w:line="288" w:lineRule="auto"/>
      <w:jc w:val="center"/>
    </w:pPr>
    <w:rPr>
      <w:rFonts w:ascii="Century Gothic" w:eastAsia="Century Gothic" w:hAnsi="Century Gothic"/>
      <w:color w:val="262626"/>
      <w:sz w:val="17"/>
      <w:lang w:eastAsia="ja-JP"/>
    </w:rPr>
    <w:tblPr>
      <w:tblStyleRow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173" w:type="dxa"/>
        <w:right w:w="173" w:type="dxa"/>
      </w:tblCellMar>
    </w:tblPr>
    <w:tblStylePr w:type="firstRow">
      <w:pPr>
        <w:wordWrap/>
        <w:spacing w:line="240" w:lineRule="auto"/>
      </w:pPr>
      <w:rPr>
        <w:rFonts w:ascii="Georgia" w:hAnsi="Georgia"/>
        <w:b/>
        <w:caps/>
        <w:smallCaps w:val="0"/>
        <w:color w:val="FFFFFF"/>
        <w:sz w:val="18"/>
      </w:rPr>
      <w:tblPr/>
      <w:tcPr>
        <w:tcBorders>
          <w:top w:val="nil"/>
          <w:left w:val="single" w:sz="4" w:space="0" w:color="969696"/>
          <w:bottom w:val="nil"/>
          <w:right w:val="single" w:sz="4" w:space="0" w:color="969696"/>
          <w:insideH w:val="nil"/>
          <w:insideV w:val="single" w:sz="8" w:space="0" w:color="FFFFFF"/>
          <w:tl2br w:val="nil"/>
          <w:tr2bl w:val="nil"/>
        </w:tcBorders>
        <w:shd w:val="clear" w:color="auto" w:fill="969696"/>
      </w:tcPr>
    </w:tblStylePr>
    <w:tblStylePr w:type="band1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F2F2F2"/>
      </w:tcPr>
    </w:tblStylePr>
    <w:tblStylePr w:type="band2Horz">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tcPr>
    </w:tblStylePr>
  </w:style>
  <w:style w:type="character" w:customStyle="1" w:styleId="Heading1Char">
    <w:name w:val="Heading 1 Char"/>
    <w:link w:val="Heading1"/>
    <w:uiPriority w:val="9"/>
    <w:rsid w:val="0014753A"/>
    <w:rPr>
      <w:rFonts w:ascii="Arial" w:eastAsia="Arial" w:hAnsi="Arial" w:cs="Arial"/>
      <w:b/>
      <w:color w:val="006737"/>
      <w:sz w:val="24"/>
      <w:szCs w:val="22"/>
    </w:rPr>
  </w:style>
  <w:style w:type="table" w:styleId="TableGrid">
    <w:name w:val="Table Grid"/>
    <w:basedOn w:val="TableNormal"/>
    <w:uiPriority w:val="59"/>
    <w:rsid w:val="007C1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43801">
      <w:bodyDiv w:val="1"/>
      <w:marLeft w:val="0"/>
      <w:marRight w:val="0"/>
      <w:marTop w:val="0"/>
      <w:marBottom w:val="0"/>
      <w:divBdr>
        <w:top w:val="none" w:sz="0" w:space="0" w:color="auto"/>
        <w:left w:val="none" w:sz="0" w:space="0" w:color="auto"/>
        <w:bottom w:val="none" w:sz="0" w:space="0" w:color="auto"/>
        <w:right w:val="none" w:sz="0" w:space="0" w:color="auto"/>
      </w:divBdr>
    </w:div>
    <w:div w:id="458375983">
      <w:bodyDiv w:val="1"/>
      <w:marLeft w:val="0"/>
      <w:marRight w:val="0"/>
      <w:marTop w:val="0"/>
      <w:marBottom w:val="0"/>
      <w:divBdr>
        <w:top w:val="none" w:sz="0" w:space="0" w:color="auto"/>
        <w:left w:val="none" w:sz="0" w:space="0" w:color="auto"/>
        <w:bottom w:val="none" w:sz="0" w:space="0" w:color="auto"/>
        <w:right w:val="none" w:sz="0" w:space="0" w:color="auto"/>
      </w:divBdr>
    </w:div>
    <w:div w:id="1417242835">
      <w:bodyDiv w:val="1"/>
      <w:marLeft w:val="0"/>
      <w:marRight w:val="0"/>
      <w:marTop w:val="0"/>
      <w:marBottom w:val="0"/>
      <w:divBdr>
        <w:top w:val="none" w:sz="0" w:space="0" w:color="auto"/>
        <w:left w:val="none" w:sz="0" w:space="0" w:color="auto"/>
        <w:bottom w:val="none" w:sz="0" w:space="0" w:color="auto"/>
        <w:right w:val="none" w:sz="0" w:space="0" w:color="auto"/>
      </w:divBdr>
    </w:div>
    <w:div w:id="188201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18FC10-345D-464B-B26F-9A0C7578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Pastoral Transition Process for Congregations</vt:lpstr>
    </vt:vector>
  </TitlesOfParts>
  <Company/>
  <LinksUpToDate>false</LinksUpToDate>
  <CharactersWithSpaces>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Transition Process for Congregations</dc:title>
  <dc:subject/>
  <dc:creator>Cari Cruz</dc:creator>
  <cp:keywords/>
  <dc:description/>
  <cp:lastModifiedBy>Kaitlynn Deal</cp:lastModifiedBy>
  <cp:revision>2</cp:revision>
  <cp:lastPrinted>2016-02-10T17:45:00Z</cp:lastPrinted>
  <dcterms:created xsi:type="dcterms:W3CDTF">2017-05-02T14:44:00Z</dcterms:created>
  <dcterms:modified xsi:type="dcterms:W3CDTF">2017-05-02T14:44:00Z</dcterms:modified>
</cp:coreProperties>
</file>